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2FA" w:rsidRPr="004A5945" w:rsidRDefault="007808FA">
      <w:pPr>
        <w:pStyle w:val="a3"/>
        <w:ind w:firstLine="0"/>
        <w:jc w:val="right"/>
        <w:rPr>
          <w:b/>
          <w:color w:val="000000" w:themeColor="text1"/>
          <w:sz w:val="25"/>
          <w:szCs w:val="25"/>
        </w:rPr>
      </w:pPr>
      <w:r w:rsidRPr="004A5945">
        <w:rPr>
          <w:b/>
          <w:color w:val="000000" w:themeColor="text1"/>
          <w:sz w:val="25"/>
          <w:szCs w:val="25"/>
        </w:rPr>
        <w:t>Погоджено</w:t>
      </w:r>
    </w:p>
    <w:p w:rsidR="000F02FA" w:rsidRPr="004A5945" w:rsidRDefault="007808FA">
      <w:pPr>
        <w:pStyle w:val="a3"/>
        <w:ind w:firstLine="0"/>
        <w:jc w:val="right"/>
        <w:rPr>
          <w:b/>
          <w:color w:val="000000" w:themeColor="text1"/>
          <w:sz w:val="25"/>
          <w:szCs w:val="25"/>
        </w:rPr>
      </w:pPr>
      <w:r w:rsidRPr="004A5945">
        <w:rPr>
          <w:b/>
          <w:color w:val="000000" w:themeColor="text1"/>
          <w:sz w:val="25"/>
          <w:szCs w:val="25"/>
        </w:rPr>
        <w:t>Директор підприємства</w:t>
      </w:r>
    </w:p>
    <w:p w:rsidR="000F02FA" w:rsidRPr="004A5945" w:rsidRDefault="007808FA">
      <w:pPr>
        <w:pStyle w:val="a3"/>
        <w:ind w:firstLine="0"/>
        <w:jc w:val="right"/>
        <w:rPr>
          <w:b/>
          <w:color w:val="000000" w:themeColor="text1"/>
          <w:sz w:val="25"/>
          <w:szCs w:val="25"/>
        </w:rPr>
      </w:pPr>
      <w:r w:rsidRPr="004A5945">
        <w:rPr>
          <w:b/>
          <w:color w:val="000000" w:themeColor="text1"/>
          <w:sz w:val="25"/>
          <w:szCs w:val="25"/>
        </w:rPr>
        <w:t xml:space="preserve">________________ </w:t>
      </w:r>
      <w:r w:rsidR="00326F99">
        <w:rPr>
          <w:b/>
          <w:color w:val="000000" w:themeColor="text1"/>
          <w:sz w:val="25"/>
          <w:szCs w:val="25"/>
        </w:rPr>
        <w:t>Юрій ГАМАЗИНСЬКИЙ</w:t>
      </w:r>
    </w:p>
    <w:p w:rsidR="000F02FA" w:rsidRPr="004A5945" w:rsidRDefault="007808FA">
      <w:pPr>
        <w:pStyle w:val="a3"/>
        <w:ind w:firstLine="0"/>
        <w:jc w:val="right"/>
        <w:rPr>
          <w:b/>
          <w:color w:val="000000" w:themeColor="text1"/>
          <w:sz w:val="25"/>
          <w:szCs w:val="25"/>
        </w:rPr>
      </w:pPr>
      <w:r w:rsidRPr="004A5945">
        <w:rPr>
          <w:b/>
          <w:color w:val="000000" w:themeColor="text1"/>
          <w:sz w:val="25"/>
          <w:szCs w:val="25"/>
        </w:rPr>
        <w:t>«_____»__________ 20</w:t>
      </w:r>
      <w:r w:rsidR="00326F99">
        <w:rPr>
          <w:b/>
          <w:color w:val="000000" w:themeColor="text1"/>
          <w:sz w:val="25"/>
          <w:szCs w:val="25"/>
        </w:rPr>
        <w:t>2</w:t>
      </w:r>
      <w:r w:rsidR="00BD4706">
        <w:rPr>
          <w:b/>
          <w:color w:val="000000" w:themeColor="text1"/>
          <w:sz w:val="25"/>
          <w:szCs w:val="25"/>
        </w:rPr>
        <w:t>5</w:t>
      </w:r>
    </w:p>
    <w:p w:rsidR="000F02FA" w:rsidRPr="004A5945" w:rsidRDefault="000F02FA">
      <w:pPr>
        <w:pStyle w:val="a3"/>
        <w:ind w:firstLine="0"/>
        <w:jc w:val="center"/>
        <w:rPr>
          <w:b/>
          <w:color w:val="000000" w:themeColor="text1"/>
          <w:sz w:val="25"/>
          <w:szCs w:val="25"/>
        </w:rPr>
      </w:pPr>
    </w:p>
    <w:p w:rsidR="00DA2627" w:rsidRPr="004A5945" w:rsidRDefault="00DA2627">
      <w:pPr>
        <w:pStyle w:val="a3"/>
        <w:ind w:firstLine="0"/>
        <w:jc w:val="center"/>
        <w:rPr>
          <w:b/>
          <w:color w:val="000000" w:themeColor="text1"/>
          <w:sz w:val="25"/>
          <w:szCs w:val="25"/>
        </w:rPr>
      </w:pPr>
    </w:p>
    <w:p w:rsidR="000F02FA" w:rsidRPr="004A5945" w:rsidRDefault="007808FA">
      <w:pPr>
        <w:pStyle w:val="a3"/>
        <w:ind w:firstLine="0"/>
        <w:jc w:val="center"/>
        <w:rPr>
          <w:b/>
          <w:color w:val="000000" w:themeColor="text1"/>
          <w:sz w:val="25"/>
          <w:szCs w:val="25"/>
        </w:rPr>
      </w:pPr>
      <w:r w:rsidRPr="004A5945">
        <w:rPr>
          <w:b/>
          <w:color w:val="000000" w:themeColor="text1"/>
          <w:sz w:val="25"/>
          <w:szCs w:val="25"/>
        </w:rPr>
        <w:t>Щодо плати за абонентське обслуговування споживачів послуг централізованого водопостачання та централізованого водовідведення, що надаються з 01.0</w:t>
      </w:r>
      <w:r w:rsidR="00000173" w:rsidRPr="004A5945">
        <w:rPr>
          <w:b/>
          <w:color w:val="000000" w:themeColor="text1"/>
          <w:sz w:val="25"/>
          <w:szCs w:val="25"/>
        </w:rPr>
        <w:t>1</w:t>
      </w:r>
      <w:r w:rsidRPr="004A5945">
        <w:rPr>
          <w:b/>
          <w:color w:val="000000" w:themeColor="text1"/>
          <w:sz w:val="25"/>
          <w:szCs w:val="25"/>
        </w:rPr>
        <w:t>.202</w:t>
      </w:r>
      <w:r w:rsidR="00BD4706">
        <w:rPr>
          <w:b/>
          <w:color w:val="000000" w:themeColor="text1"/>
          <w:sz w:val="25"/>
          <w:szCs w:val="25"/>
        </w:rPr>
        <w:t>5</w:t>
      </w:r>
      <w:r w:rsidRPr="004A5945">
        <w:rPr>
          <w:b/>
          <w:color w:val="000000" w:themeColor="text1"/>
          <w:sz w:val="25"/>
          <w:szCs w:val="25"/>
        </w:rPr>
        <w:t xml:space="preserve"> за індивідуальними договорами про надання комунальних послуг (</w:t>
      </w:r>
      <w:r w:rsidRPr="004A5945">
        <w:rPr>
          <w:b/>
          <w:color w:val="000000" w:themeColor="text1"/>
          <w:sz w:val="25"/>
          <w:szCs w:val="25"/>
          <w:lang w:val="ru-RU"/>
        </w:rPr>
        <w:t>публ</w:t>
      </w:r>
      <w:r w:rsidRPr="004A5945">
        <w:rPr>
          <w:b/>
          <w:color w:val="000000" w:themeColor="text1"/>
          <w:sz w:val="25"/>
          <w:szCs w:val="25"/>
        </w:rPr>
        <w:t>і</w:t>
      </w:r>
      <w:r w:rsidRPr="004A5945">
        <w:rPr>
          <w:b/>
          <w:color w:val="000000" w:themeColor="text1"/>
          <w:sz w:val="25"/>
          <w:szCs w:val="25"/>
          <w:lang w:val="ru-RU"/>
        </w:rPr>
        <w:t>чними</w:t>
      </w:r>
      <w:r w:rsidRPr="004A5945">
        <w:rPr>
          <w:b/>
          <w:color w:val="000000" w:themeColor="text1"/>
          <w:sz w:val="25"/>
          <w:szCs w:val="25"/>
        </w:rPr>
        <w:t xml:space="preserve"> договорами приєднання)</w:t>
      </w:r>
    </w:p>
    <w:p w:rsidR="00E669E4" w:rsidRPr="004A5945" w:rsidRDefault="00E669E4" w:rsidP="00E669E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E669E4" w:rsidRPr="004A5945" w:rsidRDefault="00E669E4" w:rsidP="00E669E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A594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 </w:t>
      </w:r>
      <w:r w:rsidRPr="00AB1DC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01.01.202</w:t>
      </w:r>
      <w:r w:rsidR="00252C6F" w:rsidRPr="00AB1DC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5</w:t>
      </w:r>
      <w:r w:rsidR="00326F9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встановлено</w:t>
      </w:r>
      <w:r w:rsidRPr="004A594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наступні розміри </w:t>
      </w:r>
      <w:r w:rsidRPr="004A594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постійної</w:t>
      </w:r>
      <w:r w:rsidRPr="004A594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(за обслуговування договору) та </w:t>
      </w:r>
      <w:r w:rsidRPr="004A594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змінної</w:t>
      </w:r>
      <w:r w:rsidRPr="004A594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(за обслуговування вузла/вузлів комерційного обліку води) складових плати за абонентське обслуговування споживачів, з якими укладено індивідуальні договори про надання послуг централізованого водопостачання та/або централізованого водовідведення:</w:t>
      </w:r>
    </w:p>
    <w:p w:rsidR="00DA2627" w:rsidRPr="004A5945" w:rsidRDefault="00DA2627" w:rsidP="00E669E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E669E4" w:rsidRDefault="00E669E4" w:rsidP="00E669E4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A5945">
        <w:rPr>
          <w:rFonts w:ascii="Times New Roman" w:hAnsi="Times New Roman"/>
          <w:color w:val="000000" w:themeColor="text1"/>
          <w:sz w:val="24"/>
          <w:szCs w:val="24"/>
          <w:lang w:val="uk-UA"/>
        </w:rPr>
        <w:t>постійна складова (за обслуговування договору)</w:t>
      </w:r>
    </w:p>
    <w:p w:rsidR="00CC51FE" w:rsidRDefault="00CC51FE" w:rsidP="00CC51FE">
      <w:pPr>
        <w:pStyle w:val="a4"/>
        <w:spacing w:after="0" w:line="240" w:lineRule="auto"/>
        <w:ind w:left="1068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199"/>
        <w:gridCol w:w="1935"/>
        <w:gridCol w:w="1951"/>
        <w:gridCol w:w="1859"/>
        <w:gridCol w:w="2404"/>
      </w:tblGrid>
      <w:tr w:rsidR="00313A02" w:rsidRPr="00B14161" w:rsidTr="00E61F1B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A02" w:rsidRPr="00B14161" w:rsidRDefault="00313A02" w:rsidP="002A7D67">
            <w:pPr>
              <w:pStyle w:val="a3"/>
              <w:ind w:hanging="116"/>
              <w:jc w:val="center"/>
              <w:rPr>
                <w:color w:val="auto"/>
                <w:sz w:val="22"/>
                <w:szCs w:val="22"/>
              </w:rPr>
            </w:pPr>
            <w:r w:rsidRPr="00B14161">
              <w:rPr>
                <w:color w:val="auto"/>
                <w:sz w:val="22"/>
                <w:szCs w:val="22"/>
              </w:rPr>
              <w:t xml:space="preserve">Постійна складова плати за абонентське обслуговування у розрахунку на одного абонента на місяць </w:t>
            </w:r>
          </w:p>
        </w:tc>
      </w:tr>
      <w:tr w:rsidR="00CC51FE" w:rsidRPr="00B14161" w:rsidTr="00E61F1B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1FE" w:rsidRPr="00B14161" w:rsidRDefault="00CC51FE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Показник</w:t>
            </w:r>
            <w:proofErr w:type="spellEnd"/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1FE" w:rsidRPr="00B14161" w:rsidRDefault="00CC51FE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B14161">
              <w:rPr>
                <w:color w:val="auto"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споживачів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послуг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централізованого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водопостачання</w:t>
            </w:r>
            <w:proofErr w:type="spellEnd"/>
          </w:p>
        </w:tc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1FE" w:rsidRPr="00B14161" w:rsidRDefault="00CC51FE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B14161">
              <w:rPr>
                <w:color w:val="auto"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споживачів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послуг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централізованого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водовідведення</w:t>
            </w:r>
            <w:proofErr w:type="spellEnd"/>
          </w:p>
        </w:tc>
      </w:tr>
      <w:tr w:rsidR="00CC51FE" w:rsidRPr="00B14161" w:rsidTr="00E61F1B">
        <w:trPr>
          <w:trHeight w:val="302"/>
        </w:trPr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1FE" w:rsidRPr="00B14161" w:rsidRDefault="00CC51FE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1FE" w:rsidRPr="00B14161" w:rsidRDefault="00CC51FE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юридичні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особи у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багатоквартирних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будинках</w:t>
            </w:r>
            <w:proofErr w:type="spellEnd"/>
            <w:r w:rsidR="00BD4706" w:rsidRPr="00B14161">
              <w:rPr>
                <w:color w:val="auto"/>
                <w:sz w:val="22"/>
                <w:szCs w:val="22"/>
                <w:lang w:val="ru-RU"/>
              </w:rPr>
              <w:t xml:space="preserve">, </w:t>
            </w:r>
          </w:p>
          <w:p w:rsidR="00BD4706" w:rsidRPr="00B14161" w:rsidRDefault="00BD4706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B14161">
              <w:rPr>
                <w:color w:val="auto"/>
                <w:sz w:val="22"/>
                <w:szCs w:val="22"/>
                <w:lang w:val="ru-RU"/>
              </w:rPr>
              <w:t>грн/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міс</w:t>
            </w:r>
            <w:proofErr w:type="spellEnd"/>
            <w:r w:rsidR="00252C6F" w:rsidRPr="00B14161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06" w:rsidRPr="00B14161" w:rsidRDefault="00CC51FE" w:rsidP="00BD4706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населення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приватного сектору та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населення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багатоквартирних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будинках</w:t>
            </w:r>
            <w:proofErr w:type="spellEnd"/>
            <w:r w:rsidR="00BD4706" w:rsidRPr="00B14161">
              <w:rPr>
                <w:color w:val="auto"/>
                <w:sz w:val="22"/>
                <w:szCs w:val="22"/>
                <w:lang w:val="ru-RU"/>
              </w:rPr>
              <w:t xml:space="preserve">, </w:t>
            </w:r>
          </w:p>
          <w:p w:rsidR="00CC51FE" w:rsidRPr="00B14161" w:rsidRDefault="00BD4706" w:rsidP="00BD4706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B14161">
              <w:rPr>
                <w:color w:val="auto"/>
                <w:sz w:val="22"/>
                <w:szCs w:val="22"/>
                <w:lang w:val="ru-RU"/>
              </w:rPr>
              <w:t>грн/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міс</w:t>
            </w:r>
            <w:proofErr w:type="spellEnd"/>
            <w:r w:rsidR="00252C6F" w:rsidRPr="00B14161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06" w:rsidRPr="00B14161" w:rsidRDefault="00CC51FE" w:rsidP="00BD4706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юридичні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особи у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багатоквартирних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будинках</w:t>
            </w:r>
            <w:proofErr w:type="spellEnd"/>
            <w:r w:rsidR="00BD4706" w:rsidRPr="00B14161">
              <w:rPr>
                <w:color w:val="auto"/>
                <w:sz w:val="22"/>
                <w:szCs w:val="22"/>
                <w:lang w:val="ru-RU"/>
              </w:rPr>
              <w:t xml:space="preserve">, </w:t>
            </w:r>
          </w:p>
          <w:p w:rsidR="00CC51FE" w:rsidRPr="00B14161" w:rsidRDefault="00BD4706" w:rsidP="00BD4706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B14161">
              <w:rPr>
                <w:color w:val="auto"/>
                <w:sz w:val="22"/>
                <w:szCs w:val="22"/>
                <w:lang w:val="ru-RU"/>
              </w:rPr>
              <w:t>грн/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міс</w:t>
            </w:r>
            <w:proofErr w:type="spellEnd"/>
            <w:r w:rsidR="00252C6F" w:rsidRPr="00B14161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706" w:rsidRPr="00B14161" w:rsidRDefault="00CC51FE" w:rsidP="00BD4706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населення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приватного сектору та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населення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багатоквартирних</w:t>
            </w:r>
            <w:proofErr w:type="spellEnd"/>
            <w:r w:rsidRPr="00B14161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будинках</w:t>
            </w:r>
            <w:proofErr w:type="spellEnd"/>
            <w:r w:rsidR="00BD4706" w:rsidRPr="00B14161">
              <w:rPr>
                <w:color w:val="auto"/>
                <w:sz w:val="22"/>
                <w:szCs w:val="22"/>
                <w:lang w:val="ru-RU"/>
              </w:rPr>
              <w:t xml:space="preserve">, </w:t>
            </w:r>
          </w:p>
          <w:p w:rsidR="00CC51FE" w:rsidRPr="00B14161" w:rsidRDefault="00BD4706" w:rsidP="00BD4706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B14161">
              <w:rPr>
                <w:color w:val="auto"/>
                <w:sz w:val="22"/>
                <w:szCs w:val="22"/>
                <w:lang w:val="ru-RU"/>
              </w:rPr>
              <w:t>грн/</w:t>
            </w:r>
            <w:proofErr w:type="spellStart"/>
            <w:r w:rsidRPr="00B14161">
              <w:rPr>
                <w:color w:val="auto"/>
                <w:sz w:val="22"/>
                <w:szCs w:val="22"/>
                <w:lang w:val="ru-RU"/>
              </w:rPr>
              <w:t>міс</w:t>
            </w:r>
            <w:proofErr w:type="spellEnd"/>
            <w:r w:rsidR="00252C6F" w:rsidRPr="00B14161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</w:tr>
      <w:tr w:rsidR="00354FF8" w:rsidRPr="00B14161" w:rsidTr="00E61F1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FF8" w:rsidRPr="00B14161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B14161">
              <w:rPr>
                <w:color w:val="auto"/>
                <w:sz w:val="22"/>
                <w:szCs w:val="22"/>
                <w:lang w:val="ru-RU"/>
              </w:rPr>
              <w:t>без ПДВ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FF8" w:rsidRPr="006B16D7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B16D7">
              <w:rPr>
                <w:color w:val="auto"/>
                <w:sz w:val="22"/>
                <w:szCs w:val="22"/>
                <w:lang w:val="ru-RU"/>
              </w:rPr>
              <w:t>14,</w:t>
            </w:r>
            <w:r>
              <w:rPr>
                <w:color w:val="auto"/>
                <w:sz w:val="22"/>
                <w:szCs w:val="22"/>
                <w:lang w:val="ru-RU"/>
              </w:rPr>
              <w:t>25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FF8" w:rsidRPr="006B16D7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B16D7">
              <w:rPr>
                <w:color w:val="auto"/>
                <w:sz w:val="22"/>
                <w:szCs w:val="22"/>
                <w:lang w:val="ru-RU"/>
              </w:rPr>
              <w:t>17,</w:t>
            </w:r>
            <w:r>
              <w:rPr>
                <w:color w:val="auto"/>
                <w:sz w:val="22"/>
                <w:szCs w:val="22"/>
                <w:lang w:val="ru-RU"/>
              </w:rPr>
              <w:t>7</w:t>
            </w:r>
            <w:r w:rsidRPr="006B16D7">
              <w:rPr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FF8" w:rsidRPr="006B16D7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13,97</w:t>
            </w:r>
          </w:p>
        </w:tc>
        <w:tc>
          <w:tcPr>
            <w:tcW w:w="2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FF8" w:rsidRPr="006B16D7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B16D7">
              <w:rPr>
                <w:color w:val="auto"/>
                <w:sz w:val="22"/>
                <w:szCs w:val="22"/>
                <w:lang w:val="ru-RU"/>
              </w:rPr>
              <w:t>16,</w:t>
            </w:r>
            <w:r>
              <w:rPr>
                <w:color w:val="auto"/>
                <w:sz w:val="22"/>
                <w:szCs w:val="22"/>
                <w:lang w:val="ru-RU"/>
              </w:rPr>
              <w:t>56</w:t>
            </w:r>
          </w:p>
        </w:tc>
      </w:tr>
      <w:tr w:rsidR="00354FF8" w:rsidRPr="00B14161" w:rsidTr="00E61F1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FF8" w:rsidRPr="00B14161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B14161">
              <w:rPr>
                <w:color w:val="auto"/>
                <w:sz w:val="22"/>
                <w:szCs w:val="22"/>
                <w:lang w:val="ru-RU"/>
              </w:rPr>
              <w:t>ПДВ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FF8" w:rsidRPr="006B16D7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B16D7">
              <w:rPr>
                <w:color w:val="auto"/>
                <w:sz w:val="22"/>
                <w:szCs w:val="22"/>
                <w:lang w:val="ru-RU"/>
              </w:rPr>
              <w:t>2,8</w:t>
            </w:r>
            <w:r>
              <w:rPr>
                <w:color w:val="auto"/>
                <w:sz w:val="22"/>
                <w:szCs w:val="22"/>
                <w:lang w:val="ru-RU"/>
              </w:rPr>
              <w:t>5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FF8" w:rsidRPr="006B16D7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B16D7">
              <w:rPr>
                <w:color w:val="auto"/>
                <w:sz w:val="22"/>
                <w:szCs w:val="22"/>
                <w:lang w:val="ru-RU"/>
              </w:rPr>
              <w:t>3,5</w:t>
            </w:r>
            <w:r>
              <w:rPr>
                <w:color w:val="auto"/>
                <w:sz w:val="22"/>
                <w:szCs w:val="22"/>
                <w:lang w:val="ru-RU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FF8" w:rsidRPr="006B16D7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B16D7">
              <w:rPr>
                <w:color w:val="auto"/>
                <w:sz w:val="22"/>
                <w:szCs w:val="22"/>
                <w:lang w:val="ru-RU"/>
              </w:rPr>
              <w:t>2,</w:t>
            </w:r>
            <w:r>
              <w:rPr>
                <w:color w:val="auto"/>
                <w:sz w:val="22"/>
                <w:szCs w:val="22"/>
                <w:lang w:val="ru-RU"/>
              </w:rPr>
              <w:t>79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FF8" w:rsidRPr="006B16D7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B16D7">
              <w:rPr>
                <w:color w:val="auto"/>
                <w:sz w:val="22"/>
                <w:szCs w:val="22"/>
                <w:lang w:val="ru-RU"/>
              </w:rPr>
              <w:t>3,3</w:t>
            </w:r>
            <w:r>
              <w:rPr>
                <w:color w:val="auto"/>
                <w:sz w:val="22"/>
                <w:szCs w:val="22"/>
                <w:lang w:val="ru-RU"/>
              </w:rPr>
              <w:t>1</w:t>
            </w:r>
          </w:p>
        </w:tc>
      </w:tr>
      <w:tr w:rsidR="00354FF8" w:rsidRPr="00B14161" w:rsidTr="00E61F1B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FF8" w:rsidRPr="00B14161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B14161">
              <w:rPr>
                <w:b/>
                <w:color w:val="auto"/>
                <w:sz w:val="22"/>
                <w:szCs w:val="22"/>
                <w:lang w:val="ru-RU"/>
              </w:rPr>
              <w:t>з ПДВ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FF8" w:rsidRPr="006B16D7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6B16D7">
              <w:rPr>
                <w:b/>
                <w:color w:val="auto"/>
                <w:sz w:val="22"/>
                <w:szCs w:val="22"/>
                <w:lang w:val="ru-RU"/>
              </w:rPr>
              <w:t>17,</w:t>
            </w:r>
            <w:r>
              <w:rPr>
                <w:b/>
                <w:color w:val="auto"/>
                <w:sz w:val="22"/>
                <w:szCs w:val="22"/>
                <w:lang w:val="ru-RU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FF8" w:rsidRPr="006B16D7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6B16D7">
              <w:rPr>
                <w:b/>
                <w:color w:val="auto"/>
                <w:sz w:val="22"/>
                <w:szCs w:val="22"/>
                <w:lang w:val="ru-RU"/>
              </w:rPr>
              <w:t>21,</w:t>
            </w:r>
            <w:r>
              <w:rPr>
                <w:b/>
                <w:color w:val="auto"/>
                <w:sz w:val="22"/>
                <w:szCs w:val="22"/>
                <w:lang w:val="ru-RU"/>
              </w:rPr>
              <w:t>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FF8" w:rsidRPr="006B16D7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6B16D7">
              <w:rPr>
                <w:b/>
                <w:color w:val="auto"/>
                <w:sz w:val="22"/>
                <w:szCs w:val="22"/>
                <w:lang w:val="ru-RU"/>
              </w:rPr>
              <w:t>1</w:t>
            </w:r>
            <w:r>
              <w:rPr>
                <w:b/>
                <w:color w:val="auto"/>
                <w:sz w:val="22"/>
                <w:szCs w:val="22"/>
                <w:lang w:val="ru-RU"/>
              </w:rPr>
              <w:t>6,76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FF8" w:rsidRPr="006B16D7" w:rsidRDefault="00354FF8" w:rsidP="00354FF8">
            <w:pPr>
              <w:pStyle w:val="a3"/>
              <w:spacing w:line="276" w:lineRule="auto"/>
              <w:ind w:hanging="116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color w:val="auto"/>
                <w:sz w:val="22"/>
                <w:szCs w:val="22"/>
                <w:lang w:val="ru-RU"/>
              </w:rPr>
              <w:t>19,87</w:t>
            </w:r>
          </w:p>
        </w:tc>
      </w:tr>
    </w:tbl>
    <w:p w:rsidR="00CC51FE" w:rsidRDefault="00CC51FE" w:rsidP="00CC51FE">
      <w:pPr>
        <w:pStyle w:val="a4"/>
        <w:spacing w:after="0" w:line="240" w:lineRule="auto"/>
        <w:ind w:left="1068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"/>
        <w:gridCol w:w="2031"/>
        <w:gridCol w:w="992"/>
        <w:gridCol w:w="865"/>
        <w:gridCol w:w="910"/>
        <w:gridCol w:w="933"/>
        <w:gridCol w:w="850"/>
        <w:gridCol w:w="709"/>
        <w:gridCol w:w="850"/>
        <w:gridCol w:w="709"/>
        <w:gridCol w:w="992"/>
      </w:tblGrid>
      <w:tr w:rsidR="00E61F1B" w:rsidRPr="002A5E10" w:rsidTr="004A6654">
        <w:trPr>
          <w:trHeight w:val="524"/>
        </w:trPr>
        <w:tc>
          <w:tcPr>
            <w:tcW w:w="10206" w:type="dxa"/>
            <w:gridSpan w:val="11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4A6654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4A665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 xml:space="preserve">Розрахунок постійної складової плати за абонентське обслуговування для споживачів послуг централізованого водопостачання та/або централізованого водовідведення, що надаються за індивідуальними договорами, </w:t>
            </w:r>
            <w:r w:rsidRPr="004A6654"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val="uk-UA" w:eastAsia="uk-UA"/>
              </w:rPr>
              <w:t xml:space="preserve">з 01.01.2025 </w:t>
            </w:r>
            <w:r w:rsidRPr="004A665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(у грн)</w:t>
            </w:r>
          </w:p>
        </w:tc>
      </w:tr>
      <w:tr w:rsidR="009674E5" w:rsidRPr="002A5E10" w:rsidTr="004A6654">
        <w:trPr>
          <w:trHeight w:val="281"/>
        </w:trPr>
        <w:tc>
          <w:tcPr>
            <w:tcW w:w="365" w:type="dxa"/>
            <w:vMerge w:val="restart"/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№ з/п</w:t>
            </w:r>
          </w:p>
        </w:tc>
        <w:tc>
          <w:tcPr>
            <w:tcW w:w="2031" w:type="dxa"/>
            <w:vMerge w:val="restart"/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Складові плати за абонентське обслуговування</w:t>
            </w:r>
          </w:p>
        </w:tc>
        <w:tc>
          <w:tcPr>
            <w:tcW w:w="4550" w:type="dxa"/>
            <w:gridSpan w:val="5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Усього річні витрати на абонентське обслуговування споживачів, грн</w:t>
            </w:r>
          </w:p>
        </w:tc>
        <w:tc>
          <w:tcPr>
            <w:tcW w:w="3260" w:type="dxa"/>
            <w:gridSpan w:val="4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b/>
                <w:bCs/>
                <w:sz w:val="14"/>
                <w:szCs w:val="14"/>
                <w:u w:val="single"/>
                <w:lang w:val="uk-UA" w:eastAsia="uk-UA"/>
              </w:rPr>
              <w:t>В місяць</w:t>
            </w:r>
            <w:r w:rsidRPr="002A5E10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 у розрахунку на 1 абонента, грн/міс</w:t>
            </w:r>
          </w:p>
        </w:tc>
      </w:tr>
      <w:tr w:rsidR="00E61F1B" w:rsidRPr="002A5E10" w:rsidTr="004A6654">
        <w:trPr>
          <w:trHeight w:val="413"/>
        </w:trPr>
        <w:tc>
          <w:tcPr>
            <w:tcW w:w="365" w:type="dxa"/>
            <w:vMerge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2031" w:type="dxa"/>
            <w:vMerge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Разом</w:t>
            </w:r>
          </w:p>
        </w:tc>
        <w:tc>
          <w:tcPr>
            <w:tcW w:w="1775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централізованого водопостачання</w:t>
            </w:r>
          </w:p>
        </w:tc>
        <w:tc>
          <w:tcPr>
            <w:tcW w:w="1783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централізованого водовідведення</w:t>
            </w:r>
          </w:p>
        </w:tc>
        <w:tc>
          <w:tcPr>
            <w:tcW w:w="1559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централізованого водопостачання</w:t>
            </w:r>
          </w:p>
        </w:tc>
        <w:tc>
          <w:tcPr>
            <w:tcW w:w="1701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централізованого водовідведення</w:t>
            </w:r>
          </w:p>
        </w:tc>
      </w:tr>
      <w:tr w:rsidR="00E61F1B" w:rsidRPr="002A5E10" w:rsidTr="004A6654">
        <w:trPr>
          <w:trHeight w:val="300"/>
        </w:trPr>
        <w:tc>
          <w:tcPr>
            <w:tcW w:w="365" w:type="dxa"/>
            <w:vMerge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2031" w:type="dxa"/>
            <w:vMerge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992" w:type="dxa"/>
            <w:vMerge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proofErr w:type="spellStart"/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юрособи</w:t>
            </w:r>
            <w:proofErr w:type="spellEnd"/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населення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proofErr w:type="spellStart"/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юрособи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населення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proofErr w:type="spellStart"/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юрособи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населення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proofErr w:type="spellStart"/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юрособи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E61F1B" w:rsidRPr="002A5E10" w:rsidRDefault="00E61F1B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населення</w:t>
            </w:r>
          </w:p>
        </w:tc>
      </w:tr>
      <w:tr w:rsidR="00354FF8" w:rsidRPr="002A5E10" w:rsidTr="008F12A2">
        <w:trPr>
          <w:trHeight w:hRule="exact" w:val="337"/>
        </w:trPr>
        <w:tc>
          <w:tcPr>
            <w:tcW w:w="365" w:type="dxa"/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2031" w:type="dxa"/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Кількість абонентів</w:t>
            </w: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741 562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5 808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403 774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5 672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326 308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5 808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403 774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5 672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B263FC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63F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326 308</w:t>
            </w:r>
          </w:p>
        </w:tc>
      </w:tr>
      <w:tr w:rsidR="00354FF8" w:rsidRPr="002A5E10" w:rsidTr="008F12A2">
        <w:trPr>
          <w:trHeight w:hRule="exact" w:val="286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1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80 227 264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628 349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43 683 041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613 636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35 302 238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9,0156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9,0156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9,0156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B263FC" w:rsidRDefault="00354FF8" w:rsidP="00354F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63FC">
              <w:rPr>
                <w:rFonts w:ascii="Times New Roman" w:hAnsi="Times New Roman"/>
                <w:color w:val="000000"/>
                <w:sz w:val="16"/>
                <w:szCs w:val="16"/>
              </w:rPr>
              <w:t>9,0156</w:t>
            </w:r>
          </w:p>
        </w:tc>
      </w:tr>
      <w:tr w:rsidR="00354FF8" w:rsidRPr="002A5E10" w:rsidTr="008F12A2">
        <w:trPr>
          <w:trHeight w:hRule="exact" w:val="431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17 064 896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133 654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9 291 686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130 525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7 509 031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1,9177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1,9177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1,9177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B263FC" w:rsidRDefault="00354FF8" w:rsidP="00354F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63FC">
              <w:rPr>
                <w:rFonts w:ascii="Times New Roman" w:hAnsi="Times New Roman"/>
                <w:color w:val="000000"/>
                <w:sz w:val="16"/>
                <w:szCs w:val="16"/>
              </w:rPr>
              <w:t>1,9177</w:t>
            </w:r>
          </w:p>
        </w:tc>
      </w:tr>
      <w:tr w:rsidR="00354FF8" w:rsidRPr="002A5E10" w:rsidTr="008F12A2">
        <w:trPr>
          <w:trHeight w:hRule="exact" w:val="267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3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Амортизаційні відрахування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662 461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5 188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360 704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5 067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291 502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0,0744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0,0744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0,0744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B263FC" w:rsidRDefault="00354FF8" w:rsidP="00354F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63FC">
              <w:rPr>
                <w:rFonts w:ascii="Times New Roman" w:hAnsi="Times New Roman"/>
                <w:color w:val="000000"/>
                <w:sz w:val="16"/>
                <w:szCs w:val="16"/>
              </w:rPr>
              <w:t>0,0744</w:t>
            </w:r>
          </w:p>
        </w:tc>
      </w:tr>
      <w:tr w:rsidR="00354FF8" w:rsidRPr="002A5E10" w:rsidTr="00354FF8">
        <w:trPr>
          <w:trHeight w:val="300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4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Канцтовари та бланки документів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510 061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3 995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277 724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3 901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224 441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0,0573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0,0573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0,0573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B263FC" w:rsidRDefault="00354FF8" w:rsidP="00354F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63FC">
              <w:rPr>
                <w:rFonts w:ascii="Times New Roman" w:hAnsi="Times New Roman"/>
                <w:color w:val="000000"/>
                <w:sz w:val="16"/>
                <w:szCs w:val="16"/>
              </w:rPr>
              <w:t>0,0573</w:t>
            </w:r>
          </w:p>
        </w:tc>
      </w:tr>
      <w:tr w:rsidR="00354FF8" w:rsidRPr="002A5E10" w:rsidTr="008F12A2">
        <w:trPr>
          <w:trHeight w:hRule="exact" w:val="291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5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Паливно-мастильні матеріали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2 955 630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23 149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1 609 315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22 607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1 300 559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0,3321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0,3321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0,3321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B263FC" w:rsidRDefault="00354FF8" w:rsidP="00354F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63FC">
              <w:rPr>
                <w:rFonts w:ascii="Times New Roman" w:hAnsi="Times New Roman"/>
                <w:color w:val="000000"/>
                <w:sz w:val="16"/>
                <w:szCs w:val="16"/>
              </w:rPr>
              <w:t>0,3321</w:t>
            </w:r>
          </w:p>
        </w:tc>
      </w:tr>
      <w:tr w:rsidR="00354FF8" w:rsidRPr="002A5E10" w:rsidTr="00354FF8">
        <w:trPr>
          <w:trHeight w:val="300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6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Інформаційні послуги (інформація для споживачів)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B263FC" w:rsidRDefault="00354FF8" w:rsidP="00354F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54FF8" w:rsidRPr="002A5E10" w:rsidTr="00354FF8">
        <w:trPr>
          <w:trHeight w:val="420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7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Послуги Єдиного розрахункового центру з обслуговування споживачів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18 844 866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10 422 209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8 422 657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2,1510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B263FC" w:rsidRDefault="00354FF8" w:rsidP="00354F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63FC">
              <w:rPr>
                <w:rFonts w:ascii="Times New Roman" w:hAnsi="Times New Roman"/>
                <w:color w:val="000000"/>
                <w:sz w:val="16"/>
                <w:szCs w:val="16"/>
              </w:rPr>
              <w:t>2,1510</w:t>
            </w:r>
          </w:p>
        </w:tc>
      </w:tr>
      <w:tr w:rsidR="00354FF8" w:rsidRPr="002A5E10" w:rsidTr="00354FF8">
        <w:trPr>
          <w:trHeight w:val="420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8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Послуги банків з обробки та структурування інформації у платіжних документах населення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14 326 349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9 131 752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5 194 597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1,8847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B263FC" w:rsidRDefault="00354FF8" w:rsidP="00354FF8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63FC">
              <w:rPr>
                <w:rFonts w:ascii="Times New Roman" w:hAnsi="Times New Roman"/>
                <w:color w:val="000000"/>
                <w:sz w:val="16"/>
                <w:szCs w:val="16"/>
              </w:rPr>
              <w:t>1,3266</w:t>
            </w:r>
          </w:p>
        </w:tc>
      </w:tr>
      <w:tr w:rsidR="00354FF8" w:rsidRPr="002A5E10" w:rsidTr="00354FF8">
        <w:trPr>
          <w:trHeight w:val="420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9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Інформаційні послуги, пов'язані з формуванням ТОВ "ЄРЦ КП" електронних реєстрів платежів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9 767 964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6 226 195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3 541 769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1,2850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0,9045</w:t>
            </w:r>
          </w:p>
        </w:tc>
      </w:tr>
      <w:tr w:rsidR="00415D7F" w:rsidRPr="002A5E10" w:rsidTr="00022EE5">
        <w:trPr>
          <w:trHeight w:val="281"/>
        </w:trPr>
        <w:tc>
          <w:tcPr>
            <w:tcW w:w="365" w:type="dxa"/>
            <w:vMerge w:val="restart"/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lastRenderedPageBreak/>
              <w:t>№ з/п</w:t>
            </w:r>
          </w:p>
        </w:tc>
        <w:tc>
          <w:tcPr>
            <w:tcW w:w="2031" w:type="dxa"/>
            <w:vMerge w:val="restart"/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Складові плати за абонентське обслуговування</w:t>
            </w:r>
          </w:p>
        </w:tc>
        <w:tc>
          <w:tcPr>
            <w:tcW w:w="4550" w:type="dxa"/>
            <w:gridSpan w:val="5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Усього річні витрати на абонентське обслуговування споживачів, грн</w:t>
            </w:r>
          </w:p>
        </w:tc>
        <w:tc>
          <w:tcPr>
            <w:tcW w:w="3260" w:type="dxa"/>
            <w:gridSpan w:val="4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b/>
                <w:bCs/>
                <w:sz w:val="14"/>
                <w:szCs w:val="14"/>
                <w:u w:val="single"/>
                <w:lang w:val="uk-UA" w:eastAsia="uk-UA"/>
              </w:rPr>
              <w:t>В місяць</w:t>
            </w:r>
            <w:r w:rsidRPr="002A5E10">
              <w:rPr>
                <w:rFonts w:ascii="Times New Roman" w:eastAsia="Times New Roman" w:hAnsi="Times New Roman"/>
                <w:sz w:val="14"/>
                <w:szCs w:val="14"/>
                <w:lang w:val="uk-UA" w:eastAsia="uk-UA"/>
              </w:rPr>
              <w:t xml:space="preserve"> у розрахунку на 1 абонента, грн/міс</w:t>
            </w:r>
          </w:p>
        </w:tc>
      </w:tr>
      <w:tr w:rsidR="00415D7F" w:rsidRPr="002A5E10" w:rsidTr="00022EE5">
        <w:trPr>
          <w:trHeight w:val="413"/>
        </w:trPr>
        <w:tc>
          <w:tcPr>
            <w:tcW w:w="365" w:type="dxa"/>
            <w:vMerge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2031" w:type="dxa"/>
            <w:vMerge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Разом</w:t>
            </w:r>
          </w:p>
        </w:tc>
        <w:tc>
          <w:tcPr>
            <w:tcW w:w="1775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централізованого водопостачання</w:t>
            </w:r>
          </w:p>
        </w:tc>
        <w:tc>
          <w:tcPr>
            <w:tcW w:w="1783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централізованого водовідведення</w:t>
            </w:r>
          </w:p>
        </w:tc>
        <w:tc>
          <w:tcPr>
            <w:tcW w:w="1559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централізованого водопостачання</w:t>
            </w:r>
          </w:p>
        </w:tc>
        <w:tc>
          <w:tcPr>
            <w:tcW w:w="1701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централізованого водовідведення</w:t>
            </w:r>
          </w:p>
        </w:tc>
      </w:tr>
      <w:tr w:rsidR="00415D7F" w:rsidRPr="002A5E10" w:rsidTr="00022EE5">
        <w:trPr>
          <w:trHeight w:val="300"/>
        </w:trPr>
        <w:tc>
          <w:tcPr>
            <w:tcW w:w="365" w:type="dxa"/>
            <w:vMerge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2031" w:type="dxa"/>
            <w:vMerge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992" w:type="dxa"/>
            <w:vMerge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proofErr w:type="spellStart"/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юрособи</w:t>
            </w:r>
            <w:proofErr w:type="spellEnd"/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населення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proofErr w:type="spellStart"/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юрособи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населення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proofErr w:type="spellStart"/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юрособи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населення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proofErr w:type="spellStart"/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юрособи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15D7F" w:rsidRPr="002A5E10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2A5E10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населення</w:t>
            </w:r>
          </w:p>
        </w:tc>
      </w:tr>
      <w:tr w:rsidR="00354FF8" w:rsidRPr="002A5E10" w:rsidTr="00354FF8">
        <w:trPr>
          <w:trHeight w:val="300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10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Обслуговування програмного забезпечення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1 277 520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148 499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544 204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145 021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439 796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2,1307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0,1123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2,1307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0,1123</w:t>
            </w:r>
          </w:p>
        </w:tc>
      </w:tr>
      <w:tr w:rsidR="00354FF8" w:rsidRPr="002A5E10" w:rsidTr="008F12A2">
        <w:trPr>
          <w:trHeight w:hRule="exact" w:val="211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11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Електроенергія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709 639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5 558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386 392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5 428</w:t>
            </w:r>
          </w:p>
        </w:tc>
        <w:tc>
          <w:tcPr>
            <w:tcW w:w="850" w:type="dxa"/>
            <w:shd w:val="clear" w:color="FFFFFF" w:fill="FFFFFF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312 261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0,0797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0,0797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0,0797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0,0797</w:t>
            </w:r>
          </w:p>
        </w:tc>
      </w:tr>
      <w:tr w:rsidR="00354FF8" w:rsidRPr="002A5E10" w:rsidTr="008F12A2">
        <w:trPr>
          <w:trHeight w:hRule="exact" w:val="285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12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Опалення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791 469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6 199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430 948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6 054</w:t>
            </w:r>
          </w:p>
        </w:tc>
        <w:tc>
          <w:tcPr>
            <w:tcW w:w="850" w:type="dxa"/>
            <w:shd w:val="clear" w:color="FFFFFF" w:fill="FFFFFF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348 268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0,0889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0,0889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0,0889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0,0889</w:t>
            </w:r>
          </w:p>
        </w:tc>
      </w:tr>
      <w:tr w:rsidR="00354FF8" w:rsidRPr="002A5E10" w:rsidTr="008F12A2">
        <w:trPr>
          <w:trHeight w:hRule="exact" w:val="289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13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Оренда приміщень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663 819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5 199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361 444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5 077</w:t>
            </w:r>
          </w:p>
        </w:tc>
        <w:tc>
          <w:tcPr>
            <w:tcW w:w="850" w:type="dxa"/>
            <w:shd w:val="clear" w:color="FFFFFF" w:fill="FFFFFF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292 099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0,0746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0,0746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0,0746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0,0746</w:t>
            </w:r>
          </w:p>
        </w:tc>
      </w:tr>
      <w:tr w:rsidR="00354FF8" w:rsidRPr="002A5E10" w:rsidTr="008F12A2">
        <w:trPr>
          <w:trHeight w:hRule="exact" w:val="279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14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Комунальні послуги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106 341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833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57 902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813</w:t>
            </w:r>
          </w:p>
        </w:tc>
        <w:tc>
          <w:tcPr>
            <w:tcW w:w="850" w:type="dxa"/>
            <w:shd w:val="clear" w:color="FFFFFF" w:fill="FFFFFF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46 793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0,0120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0,0120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0,0119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0,0120</w:t>
            </w:r>
          </w:p>
        </w:tc>
      </w:tr>
      <w:tr w:rsidR="00354FF8" w:rsidRPr="002A5E10" w:rsidTr="00354FF8">
        <w:trPr>
          <w:trHeight w:val="300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15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Стаціонарний та мобільний зв'язок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309 096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2 421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168 300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2 364</w:t>
            </w:r>
          </w:p>
        </w:tc>
        <w:tc>
          <w:tcPr>
            <w:tcW w:w="850" w:type="dxa"/>
            <w:shd w:val="clear" w:color="FFFFFF" w:fill="FFFFFF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136 011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0,0347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0,0347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0,0347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0,0347</w:t>
            </w:r>
          </w:p>
        </w:tc>
      </w:tr>
      <w:tr w:rsidR="00354FF8" w:rsidRPr="002A5E10" w:rsidTr="00354FF8">
        <w:trPr>
          <w:trHeight w:val="300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16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Відрахування профкому у розмірі 1,5% ФОП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1 203 409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9 425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655 246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9 205</w:t>
            </w:r>
          </w:p>
        </w:tc>
        <w:tc>
          <w:tcPr>
            <w:tcW w:w="850" w:type="dxa"/>
            <w:shd w:val="clear" w:color="FFFFFF" w:fill="FFFFFF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529 533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0,1352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0,1352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0,1352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0,1352</w:t>
            </w:r>
          </w:p>
        </w:tc>
      </w:tr>
      <w:tr w:rsidR="00354FF8" w:rsidRPr="002A5E10" w:rsidTr="008F12A2">
        <w:trPr>
          <w:trHeight w:hRule="exact" w:val="195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17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Інші витрати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1 845 066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14 105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1 004 996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13 781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812 184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0,2025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0,2076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0,2027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0,2076</w:t>
            </w:r>
          </w:p>
        </w:tc>
      </w:tr>
      <w:tr w:rsidR="00354FF8" w:rsidRPr="002A5E10" w:rsidTr="008F12A2">
        <w:trPr>
          <w:trHeight w:hRule="exact" w:val="284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18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  <w:lang w:val="uk-UA" w:eastAsia="uk-UA"/>
              </w:rPr>
              <w:t>Повна собівартість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151 265 850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986 574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84 612 058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963 479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64 703 739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14,1554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17,4628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14,1555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16,5242</w:t>
            </w:r>
          </w:p>
        </w:tc>
      </w:tr>
      <w:tr w:rsidR="00354FF8" w:rsidRPr="002A5E10" w:rsidTr="00354FF8">
        <w:trPr>
          <w:trHeight w:val="300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 19.1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i/>
                <w:iCs/>
                <w:color w:val="000000" w:themeColor="text1"/>
                <w:sz w:val="14"/>
                <w:szCs w:val="14"/>
                <w:lang w:val="uk-UA" w:eastAsia="uk-UA"/>
              </w:rPr>
              <w:t>Коригування вартості АО, пов'язане з минулими періодами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-1 654 340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-13 434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-458 129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-32 113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-1 150 664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-0,1928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-0,0946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-0,4718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-0,2939</w:t>
            </w:r>
          </w:p>
        </w:tc>
      </w:tr>
      <w:tr w:rsidR="00354FF8" w:rsidRPr="002A5E10" w:rsidTr="00354FF8">
        <w:trPr>
          <w:trHeight w:val="300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 19.2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i/>
                <w:iCs/>
                <w:color w:val="000000" w:themeColor="text1"/>
                <w:sz w:val="14"/>
                <w:szCs w:val="14"/>
                <w:lang w:val="uk-UA" w:eastAsia="uk-UA"/>
              </w:rPr>
              <w:t>Прибуток 2% від повної собівартості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3 025 317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19 731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1 692 241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19 270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1 294 075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0,2831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0,3493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0,2831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0,3305</w:t>
            </w:r>
          </w:p>
        </w:tc>
      </w:tr>
      <w:tr w:rsidR="00354FF8" w:rsidRPr="002A5E10" w:rsidTr="008F12A2">
        <w:trPr>
          <w:trHeight w:hRule="exact" w:val="341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val="uk-UA" w:eastAsia="uk-UA"/>
              </w:rPr>
              <w:t>19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b/>
                <w:bCs/>
                <w:color w:val="000000" w:themeColor="text1"/>
                <w:sz w:val="14"/>
                <w:szCs w:val="14"/>
                <w:lang w:val="uk-UA" w:eastAsia="uk-UA"/>
              </w:rPr>
              <w:t>Прибуток усього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1 370 977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6 297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1 234 112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-12 843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143 411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0,0903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0,2547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-0,1887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0,0366</w:t>
            </w:r>
          </w:p>
        </w:tc>
      </w:tr>
      <w:tr w:rsidR="00354FF8" w:rsidRPr="002A5E10" w:rsidTr="008F12A2">
        <w:trPr>
          <w:trHeight w:hRule="exact" w:val="303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20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Вартість (без ПДВ)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152 636 827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992 871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85 846 170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950 636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64 847 150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14,25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17,72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13,97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16,56</w:t>
            </w:r>
          </w:p>
        </w:tc>
      </w:tr>
      <w:tr w:rsidR="00354FF8" w:rsidRPr="002A5E10" w:rsidTr="008F12A2">
        <w:trPr>
          <w:trHeight w:hRule="exact" w:val="266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21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ПДВ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30 527 365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198 574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17 169 234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190 127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12 969 430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2,85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3,54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2,79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color w:val="000000"/>
                <w:sz w:val="14"/>
                <w:szCs w:val="14"/>
              </w:rPr>
              <w:t>3,31</w:t>
            </w:r>
          </w:p>
        </w:tc>
      </w:tr>
      <w:tr w:rsidR="00354FF8" w:rsidRPr="002A5E10" w:rsidTr="00354FF8">
        <w:trPr>
          <w:trHeight w:val="420"/>
        </w:trPr>
        <w:tc>
          <w:tcPr>
            <w:tcW w:w="365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color w:val="000000"/>
                <w:sz w:val="14"/>
                <w:szCs w:val="14"/>
                <w:lang w:val="uk-UA" w:eastAsia="uk-UA"/>
              </w:rPr>
              <w:t>22</w:t>
            </w:r>
          </w:p>
        </w:tc>
        <w:tc>
          <w:tcPr>
            <w:tcW w:w="2031" w:type="dxa"/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354FF8" w:rsidRPr="008F12A2" w:rsidRDefault="00354FF8" w:rsidP="00354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</w:pPr>
            <w:r w:rsidRPr="008F12A2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uk-UA" w:eastAsia="uk-UA"/>
              </w:rPr>
              <w:t>Усього постійна частина плати за абонентське обслуговування (з ПДВ)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183 164 192</w:t>
            </w:r>
          </w:p>
        </w:tc>
        <w:tc>
          <w:tcPr>
            <w:tcW w:w="865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1 191 445</w:t>
            </w:r>
          </w:p>
        </w:tc>
        <w:tc>
          <w:tcPr>
            <w:tcW w:w="91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103 015 404</w:t>
            </w:r>
          </w:p>
        </w:tc>
        <w:tc>
          <w:tcPr>
            <w:tcW w:w="93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1 140 763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77 816 580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17,10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21,26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16,76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354FF8" w:rsidRPr="008F12A2" w:rsidRDefault="00354FF8" w:rsidP="00354FF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F12A2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19,87</w:t>
            </w:r>
          </w:p>
        </w:tc>
      </w:tr>
    </w:tbl>
    <w:p w:rsidR="00AB1DC7" w:rsidRPr="00E61F1B" w:rsidRDefault="00AB1DC7" w:rsidP="00E61F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AB1DC7" w:rsidRDefault="00AB1DC7" w:rsidP="00CC51FE">
      <w:pPr>
        <w:pStyle w:val="a4"/>
        <w:spacing w:after="0" w:line="240" w:lineRule="auto"/>
        <w:ind w:left="1068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E669E4" w:rsidRPr="004A5945" w:rsidRDefault="00E669E4" w:rsidP="00E669E4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A5945">
        <w:rPr>
          <w:rFonts w:ascii="Times New Roman" w:hAnsi="Times New Roman"/>
          <w:color w:val="000000" w:themeColor="text1"/>
          <w:sz w:val="24"/>
          <w:szCs w:val="24"/>
          <w:lang w:val="uk-UA"/>
        </w:rPr>
        <w:t>змінна складова (за обслуговування вузла/вузлів комерційного обліку води)</w:t>
      </w:r>
    </w:p>
    <w:p w:rsidR="00E61F1B" w:rsidRDefault="00E61F1B" w:rsidP="00E61F1B">
      <w:pPr>
        <w:pStyle w:val="a3"/>
        <w:spacing w:before="100"/>
        <w:ind w:firstLine="0"/>
        <w:rPr>
          <w:color w:val="000000" w:themeColor="text1"/>
          <w:sz w:val="24"/>
          <w:szCs w:val="24"/>
        </w:rPr>
      </w:pP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1843"/>
        <w:gridCol w:w="4111"/>
        <w:gridCol w:w="4394"/>
      </w:tblGrid>
      <w:tr w:rsidR="00E61F1B" w:rsidRPr="00FD3FC4" w:rsidTr="009674E5">
        <w:trPr>
          <w:trHeight w:val="302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1B" w:rsidRPr="00FD3FC4" w:rsidRDefault="00E61F1B" w:rsidP="002A7D67">
            <w:pPr>
              <w:pStyle w:val="a3"/>
              <w:ind w:hanging="116"/>
              <w:jc w:val="center"/>
              <w:rPr>
                <w:color w:val="auto"/>
                <w:sz w:val="20"/>
                <w:szCs w:val="20"/>
              </w:rPr>
            </w:pPr>
            <w:r w:rsidRPr="00FD3FC4">
              <w:rPr>
                <w:color w:val="auto"/>
                <w:sz w:val="20"/>
                <w:szCs w:val="20"/>
              </w:rPr>
              <w:t>Змінна складова плати за абонентське обслуговування у розрахунку на одного абонента на місяць (грн/міс.)</w:t>
            </w:r>
          </w:p>
        </w:tc>
      </w:tr>
      <w:tr w:rsidR="00E61F1B" w:rsidRPr="00FD3FC4" w:rsidTr="009674E5">
        <w:trPr>
          <w:trHeight w:val="30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1B" w:rsidRPr="00FD3FC4" w:rsidRDefault="00E61F1B" w:rsidP="002A7D67">
            <w:pPr>
              <w:pStyle w:val="a3"/>
              <w:ind w:hanging="116"/>
              <w:jc w:val="center"/>
              <w:rPr>
                <w:color w:val="auto"/>
                <w:sz w:val="20"/>
                <w:szCs w:val="20"/>
              </w:rPr>
            </w:pPr>
            <w:r w:rsidRPr="00FD3FC4">
              <w:rPr>
                <w:color w:val="auto"/>
                <w:sz w:val="20"/>
                <w:szCs w:val="20"/>
              </w:rPr>
              <w:t>Показник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1B" w:rsidRPr="00FD3FC4" w:rsidRDefault="00E61F1B" w:rsidP="002A7D67">
            <w:pPr>
              <w:pStyle w:val="a3"/>
              <w:ind w:hanging="116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Pr="00FD3FC4">
              <w:rPr>
                <w:color w:val="auto"/>
                <w:sz w:val="20"/>
                <w:szCs w:val="20"/>
              </w:rPr>
              <w:t>ля споживачів послуг з централізованого водопостачання</w:t>
            </w:r>
          </w:p>
        </w:tc>
      </w:tr>
      <w:tr w:rsidR="00E61F1B" w:rsidRPr="00FD3FC4" w:rsidTr="009674E5">
        <w:trPr>
          <w:trHeight w:val="30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1B" w:rsidRPr="00FD3FC4" w:rsidRDefault="00E61F1B" w:rsidP="002A7D67">
            <w:pPr>
              <w:pStyle w:val="a3"/>
              <w:ind w:hanging="116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1B" w:rsidRPr="00FD3FC4" w:rsidRDefault="00E61F1B" w:rsidP="002A7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val="uk-UA"/>
              </w:rPr>
            </w:pPr>
            <w:r w:rsidRPr="00FD3FC4">
              <w:rPr>
                <w:rFonts w:ascii="Times New Roman" w:eastAsia="Times New Roman" w:hAnsi="Times New Roman"/>
                <w:kern w:val="1"/>
                <w:sz w:val="20"/>
                <w:szCs w:val="20"/>
                <w:lang w:val="uk-UA"/>
              </w:rPr>
              <w:t>населення</w:t>
            </w:r>
            <w:r w:rsidRPr="00FD3FC4">
              <w:rPr>
                <w:rFonts w:ascii="Times New Roman" w:eastAsia="Times New Roman" w:hAnsi="Times New Roman"/>
                <w:kern w:val="1"/>
                <w:sz w:val="20"/>
                <w:szCs w:val="20"/>
              </w:rPr>
              <w:t xml:space="preserve"> приватного сектору з </w:t>
            </w:r>
            <w:r w:rsidRPr="00FD3FC4">
              <w:rPr>
                <w:rFonts w:ascii="Times New Roman" w:eastAsia="Times New Roman" w:hAnsi="Times New Roman"/>
                <w:kern w:val="1"/>
                <w:sz w:val="20"/>
                <w:szCs w:val="20"/>
                <w:lang w:val="uk-UA"/>
              </w:rPr>
              <w:t>вузлами комерційного обліку води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F1B" w:rsidRPr="00FD3FC4" w:rsidRDefault="00E61F1B" w:rsidP="002A7D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val="uk-UA"/>
              </w:rPr>
            </w:pPr>
            <w:proofErr w:type="spellStart"/>
            <w:r w:rsidRPr="00FD3FC4">
              <w:rPr>
                <w:rFonts w:ascii="Times New Roman" w:eastAsia="Times New Roman" w:hAnsi="Times New Roman"/>
                <w:kern w:val="1"/>
                <w:sz w:val="20"/>
                <w:szCs w:val="20"/>
              </w:rPr>
              <w:t>абоненти</w:t>
            </w:r>
            <w:proofErr w:type="spellEnd"/>
            <w:r w:rsidRPr="00FD3FC4">
              <w:rPr>
                <w:rFonts w:ascii="Times New Roman" w:eastAsia="Times New Roman" w:hAnsi="Times New Roman"/>
                <w:kern w:val="1"/>
                <w:sz w:val="20"/>
                <w:szCs w:val="20"/>
              </w:rPr>
              <w:t xml:space="preserve"> у </w:t>
            </w:r>
            <w:proofErr w:type="spellStart"/>
            <w:r w:rsidRPr="00FD3FC4">
              <w:rPr>
                <w:rFonts w:ascii="Times New Roman" w:eastAsia="Times New Roman" w:hAnsi="Times New Roman"/>
                <w:kern w:val="1"/>
                <w:sz w:val="20"/>
                <w:szCs w:val="20"/>
              </w:rPr>
              <w:t>багатоквартирних</w:t>
            </w:r>
            <w:proofErr w:type="spellEnd"/>
            <w:r w:rsidRPr="00FD3FC4">
              <w:rPr>
                <w:rFonts w:ascii="Times New Roman" w:eastAsia="Times New Roman" w:hAnsi="Times New Roman"/>
                <w:kern w:val="1"/>
                <w:sz w:val="20"/>
                <w:szCs w:val="20"/>
              </w:rPr>
              <w:t xml:space="preserve"> </w:t>
            </w:r>
            <w:proofErr w:type="spellStart"/>
            <w:r w:rsidRPr="00FD3FC4">
              <w:rPr>
                <w:rFonts w:ascii="Times New Roman" w:eastAsia="Times New Roman" w:hAnsi="Times New Roman"/>
                <w:kern w:val="1"/>
                <w:sz w:val="20"/>
                <w:szCs w:val="20"/>
              </w:rPr>
              <w:t>будинках</w:t>
            </w:r>
            <w:proofErr w:type="spellEnd"/>
            <w:r w:rsidRPr="00FD3FC4">
              <w:rPr>
                <w:rFonts w:ascii="Times New Roman" w:eastAsia="Times New Roman" w:hAnsi="Times New Roman"/>
                <w:kern w:val="1"/>
                <w:sz w:val="20"/>
                <w:szCs w:val="20"/>
              </w:rPr>
              <w:t xml:space="preserve">, </w:t>
            </w:r>
            <w:proofErr w:type="spellStart"/>
            <w:r w:rsidRPr="00FD3FC4">
              <w:rPr>
                <w:rFonts w:ascii="Times New Roman" w:eastAsia="Times New Roman" w:hAnsi="Times New Roman"/>
                <w:kern w:val="1"/>
                <w:sz w:val="20"/>
                <w:szCs w:val="20"/>
              </w:rPr>
              <w:t>обладнаних</w:t>
            </w:r>
            <w:proofErr w:type="spellEnd"/>
            <w:r w:rsidRPr="00FD3FC4">
              <w:rPr>
                <w:rFonts w:ascii="Times New Roman" w:eastAsia="Times New Roman" w:hAnsi="Times New Roman"/>
                <w:kern w:val="1"/>
                <w:sz w:val="20"/>
                <w:szCs w:val="20"/>
              </w:rPr>
              <w:t xml:space="preserve"> </w:t>
            </w:r>
            <w:r w:rsidRPr="00FD3FC4">
              <w:rPr>
                <w:rFonts w:ascii="Times New Roman" w:eastAsia="Times New Roman" w:hAnsi="Times New Roman"/>
                <w:kern w:val="1"/>
                <w:sz w:val="20"/>
                <w:szCs w:val="20"/>
                <w:lang w:val="uk-UA"/>
              </w:rPr>
              <w:t>вузлами комерційного обліку води</w:t>
            </w:r>
          </w:p>
        </w:tc>
      </w:tr>
      <w:tr w:rsidR="00276B63" w:rsidRPr="00FD3FC4" w:rsidTr="009674E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B63" w:rsidRPr="00FD3FC4" w:rsidRDefault="00276B63" w:rsidP="00276B63">
            <w:pPr>
              <w:pStyle w:val="a3"/>
              <w:ind w:hanging="116"/>
              <w:jc w:val="center"/>
              <w:rPr>
                <w:color w:val="auto"/>
                <w:sz w:val="20"/>
                <w:szCs w:val="20"/>
              </w:rPr>
            </w:pPr>
            <w:r w:rsidRPr="00FD3FC4">
              <w:rPr>
                <w:color w:val="auto"/>
                <w:sz w:val="20"/>
                <w:szCs w:val="20"/>
              </w:rPr>
              <w:t>без ПДВ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B63" w:rsidRPr="00A141EB" w:rsidRDefault="00276B63" w:rsidP="00276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17,81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B63" w:rsidRPr="00A141EB" w:rsidRDefault="00276B63" w:rsidP="00276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A141EB">
              <w:rPr>
                <w:rFonts w:ascii="Times New Roman" w:eastAsia="Times New Roman" w:hAnsi="Times New Roman"/>
                <w:lang w:val="uk-UA"/>
              </w:rPr>
              <w:t>2,</w:t>
            </w:r>
            <w:r>
              <w:rPr>
                <w:rFonts w:ascii="Times New Roman" w:eastAsia="Times New Roman" w:hAnsi="Times New Roman"/>
                <w:lang w:val="uk-UA"/>
              </w:rPr>
              <w:t>15</w:t>
            </w:r>
          </w:p>
        </w:tc>
      </w:tr>
      <w:tr w:rsidR="00276B63" w:rsidRPr="00FD3FC4" w:rsidTr="009674E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B63" w:rsidRPr="00FD3FC4" w:rsidRDefault="00276B63" w:rsidP="00276B63">
            <w:pPr>
              <w:pStyle w:val="a3"/>
              <w:ind w:hanging="116"/>
              <w:jc w:val="center"/>
              <w:rPr>
                <w:color w:val="auto"/>
                <w:sz w:val="20"/>
                <w:szCs w:val="20"/>
              </w:rPr>
            </w:pPr>
            <w:r w:rsidRPr="00FD3FC4">
              <w:rPr>
                <w:color w:val="auto"/>
                <w:sz w:val="20"/>
                <w:szCs w:val="20"/>
              </w:rPr>
              <w:t>ПДВ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B63" w:rsidRPr="00A141EB" w:rsidRDefault="00276B63" w:rsidP="00276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3,56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B63" w:rsidRPr="00A141EB" w:rsidRDefault="00276B63" w:rsidP="00276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A141EB">
              <w:rPr>
                <w:rFonts w:ascii="Times New Roman" w:eastAsia="Times New Roman" w:hAnsi="Times New Roman"/>
                <w:lang w:val="uk-UA"/>
              </w:rPr>
              <w:t>0,4</w:t>
            </w:r>
            <w:r>
              <w:rPr>
                <w:rFonts w:ascii="Times New Roman" w:eastAsia="Times New Roman" w:hAnsi="Times New Roman"/>
                <w:lang w:val="uk-UA"/>
              </w:rPr>
              <w:t>3</w:t>
            </w:r>
          </w:p>
        </w:tc>
      </w:tr>
      <w:tr w:rsidR="00276B63" w:rsidRPr="00FD3FC4" w:rsidTr="009674E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B63" w:rsidRPr="00FD3FC4" w:rsidRDefault="00276B63" w:rsidP="00276B63">
            <w:pPr>
              <w:pStyle w:val="a3"/>
              <w:ind w:hanging="116"/>
              <w:jc w:val="center"/>
              <w:rPr>
                <w:b/>
                <w:color w:val="auto"/>
                <w:sz w:val="20"/>
                <w:szCs w:val="20"/>
              </w:rPr>
            </w:pPr>
            <w:r w:rsidRPr="00FD3FC4">
              <w:rPr>
                <w:b/>
                <w:color w:val="auto"/>
                <w:sz w:val="20"/>
                <w:szCs w:val="20"/>
              </w:rPr>
              <w:t>з ПДВ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B63" w:rsidRPr="00A141EB" w:rsidRDefault="00276B63" w:rsidP="00276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21,37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B63" w:rsidRPr="00A141EB" w:rsidRDefault="00276B63" w:rsidP="00276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A141EB">
              <w:rPr>
                <w:rFonts w:ascii="Times New Roman" w:eastAsia="Times New Roman" w:hAnsi="Times New Roman"/>
                <w:b/>
                <w:lang w:val="uk-UA"/>
              </w:rPr>
              <w:t>2,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58</w:t>
            </w:r>
          </w:p>
        </w:tc>
      </w:tr>
    </w:tbl>
    <w:p w:rsidR="00E61F1B" w:rsidRDefault="00E61F1B" w:rsidP="00E61F1B">
      <w:pPr>
        <w:pStyle w:val="a3"/>
        <w:spacing w:before="100"/>
        <w:ind w:firstLine="0"/>
        <w:rPr>
          <w:color w:val="000000" w:themeColor="text1"/>
          <w:sz w:val="24"/>
          <w:szCs w:val="24"/>
        </w:rPr>
      </w:pPr>
    </w:p>
    <w:p w:rsidR="002D2FAF" w:rsidRDefault="002D2FAF" w:rsidP="002D2FAF">
      <w:pPr>
        <w:pStyle w:val="a3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Складові змінної частини плати за абонентське обслуговування споживачів централізованого водопостачання у розрахунку на рік в цілому та у розрахунку на одного абонента на місяць наведені у таблиці.</w:t>
      </w:r>
    </w:p>
    <w:p w:rsidR="009674E5" w:rsidRDefault="009674E5" w:rsidP="009674E5">
      <w:pPr>
        <w:pStyle w:val="a3"/>
        <w:ind w:firstLine="0"/>
        <w:rPr>
          <w:color w:val="auto"/>
          <w:sz w:val="25"/>
          <w:szCs w:val="25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1701"/>
        <w:gridCol w:w="1985"/>
        <w:gridCol w:w="1417"/>
      </w:tblGrid>
      <w:tr w:rsidR="004A6654" w:rsidRPr="00AB3D45" w:rsidTr="004A6654">
        <w:trPr>
          <w:trHeight w:hRule="exact" w:val="810"/>
        </w:trPr>
        <w:tc>
          <w:tcPr>
            <w:tcW w:w="10490" w:type="dxa"/>
            <w:gridSpan w:val="5"/>
            <w:shd w:val="clear" w:color="auto" w:fill="auto"/>
            <w:vAlign w:val="center"/>
            <w:hideMark/>
          </w:tcPr>
          <w:p w:rsidR="004A6654" w:rsidRPr="004A6654" w:rsidRDefault="004A6654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4A66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Розрахунок змінної складової плати за абонентське обслуговування (за обслуговування вузлів комерційного обліку води) для споживачів послуг централізованого водопостачання, що надаються за індивідуальними договорами, з 01.01.2025</w:t>
            </w:r>
          </w:p>
        </w:tc>
      </w:tr>
      <w:tr w:rsidR="004A6654" w:rsidRPr="00AB3D45" w:rsidTr="004A6654">
        <w:trPr>
          <w:trHeight w:hRule="exact" w:val="994"/>
        </w:trPr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4A6654" w:rsidRPr="00763E3E" w:rsidRDefault="004A6654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Категорія абонентів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A6654" w:rsidRPr="00763E3E" w:rsidRDefault="004A6654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Населення приватного сектору з ВКО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A6654" w:rsidRPr="00763E3E" w:rsidRDefault="004A6654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Абоненти у багатоквартирних будинках, оснащених ВКО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6654" w:rsidRPr="00763E3E" w:rsidRDefault="004A6654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Усього</w:t>
            </w:r>
          </w:p>
        </w:tc>
      </w:tr>
      <w:tr w:rsidR="004A6654" w:rsidRPr="00AB3D45" w:rsidTr="004A6654">
        <w:trPr>
          <w:trHeight w:hRule="exact" w:val="271"/>
        </w:trPr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4A6654" w:rsidRPr="00763E3E" w:rsidRDefault="004A6654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Кількість абонентів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654" w:rsidRPr="00763E3E" w:rsidRDefault="004A6654" w:rsidP="002A7D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63E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79 296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6654" w:rsidRPr="00763E3E" w:rsidRDefault="004A6654" w:rsidP="002A7D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63E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23 316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6654" w:rsidRPr="00763E3E" w:rsidRDefault="004A6654" w:rsidP="002A7D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63E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102 612</w:t>
            </w:r>
          </w:p>
        </w:tc>
      </w:tr>
      <w:tr w:rsidR="004A6654" w:rsidRPr="00AB3D45" w:rsidTr="004A6654">
        <w:trPr>
          <w:trHeight w:hRule="exact" w:val="289"/>
        </w:trPr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4A6654" w:rsidRPr="00763E3E" w:rsidRDefault="004A6654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Кількість вузлів комерційного обліку води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654" w:rsidRPr="00763E3E" w:rsidRDefault="004A6654" w:rsidP="002A7D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63E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79 296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6654" w:rsidRPr="00763E3E" w:rsidRDefault="004A6654" w:rsidP="002A7D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63E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6654" w:rsidRPr="00763E3E" w:rsidRDefault="004A6654" w:rsidP="002A7D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63E3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79 601</w:t>
            </w:r>
          </w:p>
        </w:tc>
      </w:tr>
      <w:tr w:rsidR="004A6654" w:rsidRPr="00AB3D45" w:rsidTr="004A6654">
        <w:trPr>
          <w:trHeight w:val="289"/>
        </w:trPr>
        <w:tc>
          <w:tcPr>
            <w:tcW w:w="426" w:type="dxa"/>
            <w:shd w:val="clear" w:color="auto" w:fill="auto"/>
            <w:vAlign w:val="center"/>
            <w:hideMark/>
          </w:tcPr>
          <w:p w:rsidR="004A6654" w:rsidRPr="00763E3E" w:rsidRDefault="004A6654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№</w:t>
            </w:r>
          </w:p>
        </w:tc>
        <w:tc>
          <w:tcPr>
            <w:tcW w:w="10064" w:type="dxa"/>
            <w:gridSpan w:val="4"/>
            <w:shd w:val="clear" w:color="auto" w:fill="auto"/>
            <w:vAlign w:val="center"/>
            <w:hideMark/>
          </w:tcPr>
          <w:p w:rsidR="004A6654" w:rsidRPr="00763E3E" w:rsidRDefault="004A6654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Складові, грн/рік</w:t>
            </w:r>
          </w:p>
        </w:tc>
      </w:tr>
      <w:tr w:rsidR="00820CC7" w:rsidRPr="00AB3D45" w:rsidTr="00701FFC">
        <w:trPr>
          <w:trHeight w:val="525"/>
        </w:trPr>
        <w:tc>
          <w:tcPr>
            <w:tcW w:w="426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Обмінний фонд лічильників для їх заміни у ВКО води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7 006 356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68 680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7 075 036</w:t>
            </w:r>
          </w:p>
        </w:tc>
      </w:tr>
      <w:tr w:rsidR="00415D7F" w:rsidRPr="00AB3D45" w:rsidTr="00022EE5">
        <w:trPr>
          <w:trHeight w:hRule="exact" w:val="994"/>
        </w:trPr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:rsidR="00415D7F" w:rsidRPr="00763E3E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Категорія абонентів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15D7F" w:rsidRPr="00763E3E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Населення приватного сектору з ВКО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15D7F" w:rsidRPr="00763E3E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Абоненти у багатоквартирних будинках, оснащених ВКО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5D7F" w:rsidRPr="00763E3E" w:rsidRDefault="00415D7F" w:rsidP="00022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Усього</w:t>
            </w:r>
          </w:p>
        </w:tc>
      </w:tr>
      <w:tr w:rsidR="004A6654" w:rsidRPr="00AB3D45" w:rsidTr="004A6654">
        <w:trPr>
          <w:trHeight w:val="765"/>
        </w:trPr>
        <w:tc>
          <w:tcPr>
            <w:tcW w:w="426" w:type="dxa"/>
            <w:shd w:val="clear" w:color="auto" w:fill="auto"/>
            <w:vAlign w:val="center"/>
            <w:hideMark/>
          </w:tcPr>
          <w:p w:rsidR="004A6654" w:rsidRPr="00763E3E" w:rsidRDefault="004A6654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4A6654" w:rsidRPr="00763E3E" w:rsidRDefault="004A6654" w:rsidP="002A7D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Обмінний фонд лічильників води для їх тимчасового встановлення у ВКО води на термін періодичної повірки лічильника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4A6654" w:rsidRPr="00763E3E" w:rsidRDefault="004A6654" w:rsidP="002A7D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FFFFFF" w:fill="FFFFFF"/>
            <w:vAlign w:val="center"/>
          </w:tcPr>
          <w:p w:rsidR="004A6654" w:rsidRPr="00763E3E" w:rsidRDefault="004A6654" w:rsidP="002A7D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FFFFFF"/>
            <w:vAlign w:val="center"/>
          </w:tcPr>
          <w:p w:rsidR="004A6654" w:rsidRPr="00763E3E" w:rsidRDefault="004A6654" w:rsidP="002A7D6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0CC7" w:rsidRPr="00AB3D45" w:rsidTr="006D7EA0">
        <w:trPr>
          <w:trHeight w:val="510"/>
        </w:trPr>
        <w:tc>
          <w:tcPr>
            <w:tcW w:w="426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Допоміжні матеріали для заміни та обслуговування ВКО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841 648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46 967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888 615</w:t>
            </w:r>
          </w:p>
        </w:tc>
      </w:tr>
      <w:tr w:rsidR="00820CC7" w:rsidRPr="00AB3D45" w:rsidTr="006D7EA0">
        <w:trPr>
          <w:trHeight w:hRule="exact" w:val="295"/>
        </w:trPr>
        <w:tc>
          <w:tcPr>
            <w:tcW w:w="426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Матеріали для пломбування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6 063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627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6 690</w:t>
            </w:r>
          </w:p>
        </w:tc>
      </w:tr>
      <w:tr w:rsidR="00820CC7" w:rsidRPr="00AB3D45" w:rsidTr="006D7EA0">
        <w:trPr>
          <w:trHeight w:hRule="exact" w:val="271"/>
        </w:trPr>
        <w:tc>
          <w:tcPr>
            <w:tcW w:w="426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Послуги із обслуговування та заміни ВКО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8 318 777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458 531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8 777 308</w:t>
            </w:r>
          </w:p>
        </w:tc>
      </w:tr>
      <w:tr w:rsidR="00820CC7" w:rsidRPr="00AB3D45" w:rsidTr="006D7EA0">
        <w:trPr>
          <w:trHeight w:hRule="exact" w:val="289"/>
        </w:trPr>
        <w:tc>
          <w:tcPr>
            <w:tcW w:w="426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Інші витрати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4 347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155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4 502</w:t>
            </w:r>
          </w:p>
        </w:tc>
      </w:tr>
      <w:tr w:rsidR="00820CC7" w:rsidRPr="00AB3D45" w:rsidTr="006D7EA0">
        <w:trPr>
          <w:trHeight w:hRule="exact" w:val="279"/>
        </w:trPr>
        <w:tc>
          <w:tcPr>
            <w:tcW w:w="426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Адміністративні витрати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437 453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15 547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453 000</w:t>
            </w:r>
          </w:p>
        </w:tc>
      </w:tr>
      <w:tr w:rsidR="00820CC7" w:rsidRPr="00AB3D45" w:rsidTr="006D7EA0">
        <w:trPr>
          <w:trHeight w:hRule="exact" w:val="283"/>
        </w:trPr>
        <w:tc>
          <w:tcPr>
            <w:tcW w:w="426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Повна собівартість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16 614 644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590 507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17 205 151</w:t>
            </w:r>
          </w:p>
        </w:tc>
      </w:tr>
      <w:tr w:rsidR="00820CC7" w:rsidRPr="00AB3D45" w:rsidTr="006D7EA0">
        <w:trPr>
          <w:trHeight w:hRule="exact" w:val="287"/>
        </w:trPr>
        <w:tc>
          <w:tcPr>
            <w:tcW w:w="426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Прибуток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332 293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11 810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344 103</w:t>
            </w:r>
          </w:p>
        </w:tc>
      </w:tr>
      <w:tr w:rsidR="00820CC7" w:rsidRPr="005A1A63" w:rsidTr="006D7EA0">
        <w:trPr>
          <w:trHeight w:hRule="exact" w:val="277"/>
        </w:trPr>
        <w:tc>
          <w:tcPr>
            <w:tcW w:w="426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Вартість без ПДВ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16 946 937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602 317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17 549 254</w:t>
            </w:r>
          </w:p>
        </w:tc>
      </w:tr>
      <w:tr w:rsidR="00820CC7" w:rsidRPr="005A1A63" w:rsidTr="006D7EA0">
        <w:trPr>
          <w:trHeight w:hRule="exact" w:val="281"/>
        </w:trPr>
        <w:tc>
          <w:tcPr>
            <w:tcW w:w="426" w:type="dxa"/>
            <w:shd w:val="clear" w:color="auto" w:fill="auto"/>
            <w:vAlign w:val="center"/>
          </w:tcPr>
          <w:p w:rsidR="00820CC7" w:rsidRPr="00763E3E" w:rsidRDefault="00820CC7" w:rsidP="00820C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20CC7" w:rsidRPr="00763E3E" w:rsidRDefault="00820CC7" w:rsidP="00820CC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ПДВ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3 389 387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120 463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3 509 850</w:t>
            </w:r>
          </w:p>
        </w:tc>
      </w:tr>
      <w:tr w:rsidR="00820CC7" w:rsidRPr="005A1A63" w:rsidTr="006D7EA0">
        <w:trPr>
          <w:trHeight w:hRule="exact" w:val="28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CC7" w:rsidRPr="00763E3E" w:rsidRDefault="00820CC7" w:rsidP="00820C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CC7" w:rsidRPr="00763E3E" w:rsidRDefault="00820CC7" w:rsidP="00820CC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uk-UA"/>
              </w:rPr>
              <w:t>Вартість з ПДВ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20 336 324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722 780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21 059 104</w:t>
            </w:r>
          </w:p>
        </w:tc>
      </w:tr>
      <w:tr w:rsidR="004A6654" w:rsidRPr="00AB3D45" w:rsidTr="00820CC7">
        <w:trPr>
          <w:trHeight w:hRule="exact" w:val="430"/>
        </w:trPr>
        <w:tc>
          <w:tcPr>
            <w:tcW w:w="907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6654" w:rsidRPr="00763E3E" w:rsidRDefault="004A6654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На 1 абонента на 1 місяць (грн/міс.)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6654" w:rsidRPr="00763E3E" w:rsidRDefault="004A6654" w:rsidP="002A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820CC7" w:rsidRPr="00AB3D45" w:rsidTr="008340A1">
        <w:trPr>
          <w:trHeight w:hRule="exact" w:val="423"/>
        </w:trPr>
        <w:tc>
          <w:tcPr>
            <w:tcW w:w="426" w:type="dxa"/>
            <w:shd w:val="clear" w:color="FFFFFF" w:fill="FFFFFF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961" w:type="dxa"/>
            <w:shd w:val="clear" w:color="FFFFFF" w:fill="FFFFFF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Повна собівартість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17,46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2,11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CC7" w:rsidRPr="00F759E0" w:rsidRDefault="00820CC7" w:rsidP="00820C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20CC7" w:rsidRPr="005A1A63" w:rsidTr="008340A1">
        <w:trPr>
          <w:trHeight w:hRule="exact" w:val="321"/>
        </w:trPr>
        <w:tc>
          <w:tcPr>
            <w:tcW w:w="426" w:type="dxa"/>
            <w:shd w:val="clear" w:color="FFFFFF" w:fill="FFFFFF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961" w:type="dxa"/>
            <w:shd w:val="clear" w:color="FFFFFF" w:fill="FFFFFF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Прибуток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CC7" w:rsidRPr="005A1A63" w:rsidRDefault="00820CC7" w:rsidP="00820C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20CC7" w:rsidRPr="005A1A63" w:rsidTr="008340A1">
        <w:trPr>
          <w:trHeight w:hRule="exact" w:val="270"/>
        </w:trPr>
        <w:tc>
          <w:tcPr>
            <w:tcW w:w="426" w:type="dxa"/>
            <w:shd w:val="clear" w:color="FFFFFF" w:fill="FFFFFF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4961" w:type="dxa"/>
            <w:shd w:val="clear" w:color="FFFFFF" w:fill="FFFFFF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Вартість без ПДВ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17,81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2,15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CC7" w:rsidRPr="005A1A63" w:rsidRDefault="00820CC7" w:rsidP="00820C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20CC7" w:rsidRPr="005A1A63" w:rsidTr="008340A1">
        <w:trPr>
          <w:trHeight w:hRule="exact" w:val="301"/>
        </w:trPr>
        <w:tc>
          <w:tcPr>
            <w:tcW w:w="426" w:type="dxa"/>
            <w:shd w:val="clear" w:color="FFFFFF" w:fill="FFFFFF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bookmarkStart w:id="0" w:name="_GoBack" w:colFirst="3" w:colLast="3"/>
            <w:r w:rsidRPr="00763E3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4961" w:type="dxa"/>
            <w:shd w:val="clear" w:color="FFFFFF" w:fill="FFFFFF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ПДВ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3,56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color w:val="000000"/>
              </w:rPr>
            </w:pPr>
            <w:r w:rsidRPr="00DF125A">
              <w:rPr>
                <w:rFonts w:asciiTheme="majorHAnsi" w:hAnsiTheme="majorHAnsi" w:cstheme="majorHAnsi"/>
                <w:color w:val="000000"/>
              </w:rPr>
              <w:t>0,43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CC7" w:rsidRPr="005A1A63" w:rsidRDefault="00820CC7" w:rsidP="00820C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bookmarkEnd w:id="0"/>
      <w:tr w:rsidR="00820CC7" w:rsidRPr="00AB3D45" w:rsidTr="008340A1">
        <w:trPr>
          <w:trHeight w:hRule="exact" w:val="373"/>
        </w:trPr>
        <w:tc>
          <w:tcPr>
            <w:tcW w:w="426" w:type="dxa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:rsidR="00820CC7" w:rsidRPr="00763E3E" w:rsidRDefault="00820CC7" w:rsidP="00820CC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63E3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Вартість з ПДВ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21,37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20CC7" w:rsidRPr="00DF125A" w:rsidRDefault="00820CC7" w:rsidP="00820CC7">
            <w:pPr>
              <w:jc w:val="right"/>
              <w:outlineLvl w:val="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DF125A">
              <w:rPr>
                <w:rFonts w:asciiTheme="majorHAnsi" w:hAnsiTheme="majorHAnsi" w:cstheme="majorHAnsi"/>
                <w:b/>
                <w:bCs/>
                <w:color w:val="000000"/>
              </w:rPr>
              <w:t>2,58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CC7" w:rsidRPr="00F759E0" w:rsidRDefault="00820CC7" w:rsidP="00820C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2D2FAF" w:rsidRDefault="002D2FAF" w:rsidP="002D2FAF">
      <w:pPr>
        <w:pStyle w:val="a3"/>
        <w:rPr>
          <w:color w:val="auto"/>
          <w:sz w:val="25"/>
          <w:szCs w:val="25"/>
        </w:rPr>
      </w:pPr>
    </w:p>
    <w:p w:rsidR="008D4F2C" w:rsidRPr="004A5945" w:rsidRDefault="008D4F2C" w:rsidP="008D4F2C">
      <w:pPr>
        <w:pStyle w:val="a3"/>
        <w:spacing w:before="100"/>
        <w:rPr>
          <w:color w:val="000000" w:themeColor="text1"/>
          <w:sz w:val="24"/>
          <w:szCs w:val="24"/>
        </w:rPr>
      </w:pPr>
      <w:r w:rsidRPr="004A5945">
        <w:rPr>
          <w:color w:val="000000" w:themeColor="text1"/>
          <w:sz w:val="24"/>
          <w:szCs w:val="24"/>
        </w:rPr>
        <w:t xml:space="preserve">Споживачам, з якими укладено індивідуальні договори про надання послуг централізованого водопостачання та/або централізованого водовідведення, нарахування плати за абонентське обслуговування проводиться з урахуванням того, що плата за абонентське обслуговування за підсумком постійної (за обслуговування договору) та змінної (за обслуговування вузла/вузлів комерційного обліку води) складових та з урахуванням податку на додану вартість </w:t>
      </w:r>
      <w:r w:rsidRPr="004A5945">
        <w:rPr>
          <w:b/>
          <w:color w:val="000000" w:themeColor="text1"/>
          <w:sz w:val="24"/>
          <w:szCs w:val="24"/>
        </w:rPr>
        <w:t>для кожної з послуг</w:t>
      </w:r>
      <w:r w:rsidRPr="004A5945">
        <w:rPr>
          <w:color w:val="000000" w:themeColor="text1"/>
          <w:sz w:val="24"/>
          <w:szCs w:val="24"/>
        </w:rPr>
        <w:t xml:space="preserve"> (абонентське обслуговування споживачів централізованого водопостачання та абонентське обслуговування споживачів централізованого водовідведення) не повинна перевищувати граничного розміру, встановленого відповідно до постанови КМУ від 21.08.2019 №808 «Про встановлення граничного розміру плати за абонентське обслуговування у розрахунку на одного абонента для комунальних послуг, що надаються споживачам за індивідуальними договорами про надання комунальних послуг або за індивідуальними договорами з обслуговуванням внутрішньобудинкових систем про надання комунальних послуг», а саме:</w:t>
      </w:r>
    </w:p>
    <w:p w:rsidR="008D4F2C" w:rsidRPr="004A5945" w:rsidRDefault="008D4F2C" w:rsidP="008D4F2C">
      <w:pPr>
        <w:pStyle w:val="a3"/>
        <w:ind w:firstLine="0"/>
        <w:rPr>
          <w:color w:val="000000" w:themeColor="text1"/>
          <w:sz w:val="24"/>
          <w:szCs w:val="24"/>
        </w:rPr>
      </w:pPr>
    </w:p>
    <w:tbl>
      <w:tblPr>
        <w:tblStyle w:val="ad"/>
        <w:tblW w:w="10206" w:type="dxa"/>
        <w:tblInd w:w="108" w:type="dxa"/>
        <w:tblLook w:val="04A0" w:firstRow="1" w:lastRow="0" w:firstColumn="1" w:lastColumn="0" w:noHBand="0" w:noVBand="1"/>
      </w:tblPr>
      <w:tblGrid>
        <w:gridCol w:w="5245"/>
        <w:gridCol w:w="2268"/>
        <w:gridCol w:w="2693"/>
      </w:tblGrid>
      <w:tr w:rsidR="004A5945" w:rsidRPr="004A5945" w:rsidTr="00127937">
        <w:tc>
          <w:tcPr>
            <w:tcW w:w="10206" w:type="dxa"/>
            <w:gridSpan w:val="3"/>
            <w:shd w:val="clear" w:color="auto" w:fill="auto"/>
            <w:vAlign w:val="center"/>
          </w:tcPr>
          <w:p w:rsidR="00127937" w:rsidRPr="00793AE2" w:rsidRDefault="00127937" w:rsidP="00F307E1">
            <w:pPr>
              <w:pStyle w:val="a3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3AE2">
              <w:rPr>
                <w:b/>
                <w:color w:val="000000" w:themeColor="text1"/>
                <w:sz w:val="20"/>
                <w:szCs w:val="20"/>
              </w:rPr>
              <w:t>Прожитковий мінімум на 1 особу на місяць та граничний розмір плати за абонентське обслуговування (постійна та змінна складові) у розрахунку на одного абонента</w:t>
            </w:r>
            <w:r w:rsidRPr="00793AE2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793AE2">
              <w:rPr>
                <w:b/>
                <w:color w:val="000000" w:themeColor="text1"/>
                <w:sz w:val="20"/>
                <w:szCs w:val="20"/>
              </w:rPr>
              <w:t>відповідної комунальної послуги на місяць,</w:t>
            </w:r>
          </w:p>
          <w:p w:rsidR="00127937" w:rsidRPr="004A5945" w:rsidRDefault="00127937" w:rsidP="00F307E1">
            <w:pPr>
              <w:pStyle w:val="a3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93AE2">
              <w:rPr>
                <w:b/>
                <w:color w:val="000000" w:themeColor="text1"/>
                <w:sz w:val="20"/>
                <w:szCs w:val="20"/>
              </w:rPr>
              <w:t>грн/міс</w:t>
            </w:r>
            <w:r w:rsidR="00252C6F" w:rsidRPr="00793AE2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4A5945" w:rsidRPr="004A5945" w:rsidTr="00127937">
        <w:tc>
          <w:tcPr>
            <w:tcW w:w="7513" w:type="dxa"/>
            <w:gridSpan w:val="2"/>
            <w:shd w:val="clear" w:color="auto" w:fill="auto"/>
            <w:vAlign w:val="center"/>
          </w:tcPr>
          <w:p w:rsidR="00127937" w:rsidRPr="004A5945" w:rsidRDefault="00127937" w:rsidP="00F307E1">
            <w:pPr>
              <w:pStyle w:val="a3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A5945">
              <w:rPr>
                <w:color w:val="000000" w:themeColor="text1"/>
                <w:sz w:val="20"/>
                <w:szCs w:val="20"/>
              </w:rPr>
              <w:t>Показник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7937" w:rsidRPr="00326F99" w:rsidRDefault="00326F99" w:rsidP="00F307E1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з</w:t>
            </w:r>
            <w:r w:rsidRPr="00326F9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01.01.202</w:t>
            </w:r>
            <w:r w:rsidR="00612CD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5</w:t>
            </w:r>
            <w:r w:rsidRPr="00326F9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по 31.12.202</w:t>
            </w:r>
            <w:r w:rsidR="00612CD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</w:tr>
      <w:tr w:rsidR="004A5945" w:rsidRPr="004A5945" w:rsidTr="00127937">
        <w:tc>
          <w:tcPr>
            <w:tcW w:w="7513" w:type="dxa"/>
            <w:gridSpan w:val="2"/>
            <w:shd w:val="clear" w:color="auto" w:fill="auto"/>
            <w:vAlign w:val="center"/>
          </w:tcPr>
          <w:p w:rsidR="00127937" w:rsidRPr="004A5945" w:rsidRDefault="00127937" w:rsidP="00F307E1">
            <w:pPr>
              <w:pStyle w:val="a3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4A5945">
              <w:rPr>
                <w:color w:val="000000" w:themeColor="text1"/>
                <w:sz w:val="20"/>
                <w:szCs w:val="20"/>
              </w:rPr>
              <w:t>Прожитковий мінімум на 1 особу на місяць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7937" w:rsidRPr="004A5945" w:rsidRDefault="00326F99" w:rsidP="00F307E1">
            <w:pPr>
              <w:pStyle w:val="a3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2 920</w:t>
            </w:r>
          </w:p>
        </w:tc>
      </w:tr>
      <w:tr w:rsidR="00D472E9" w:rsidRPr="004A5945" w:rsidTr="00127937">
        <w:tc>
          <w:tcPr>
            <w:tcW w:w="5245" w:type="dxa"/>
            <w:shd w:val="clear" w:color="auto" w:fill="auto"/>
            <w:vAlign w:val="center"/>
          </w:tcPr>
          <w:p w:rsidR="00D472E9" w:rsidRPr="004A5945" w:rsidRDefault="00D472E9" w:rsidP="00D472E9">
            <w:pPr>
              <w:pStyle w:val="a3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4A5945">
              <w:rPr>
                <w:color w:val="000000" w:themeColor="text1"/>
                <w:sz w:val="20"/>
                <w:szCs w:val="20"/>
              </w:rPr>
              <w:t>Граничний розмір плати за абонентське обслуговування на 1 абонента на місяць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72E9" w:rsidRPr="004A5945" w:rsidRDefault="00D472E9" w:rsidP="00D472E9">
            <w:pPr>
              <w:pStyle w:val="a3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A5945">
              <w:rPr>
                <w:color w:val="000000" w:themeColor="text1"/>
                <w:sz w:val="20"/>
                <w:szCs w:val="20"/>
              </w:rPr>
              <w:t>з ПДВ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72E9" w:rsidRPr="004A5945" w:rsidRDefault="00D472E9" w:rsidP="00D472E9">
            <w:pPr>
              <w:pStyle w:val="a3"/>
              <w:ind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42,94</w:t>
            </w:r>
          </w:p>
        </w:tc>
      </w:tr>
    </w:tbl>
    <w:p w:rsidR="008D4F2C" w:rsidRDefault="008D4F2C" w:rsidP="00E669E4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E669E4" w:rsidRDefault="00E669E4" w:rsidP="00E669E4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0333E" w:rsidRPr="00D0333E" w:rsidRDefault="00D0333E" w:rsidP="00D0333E">
      <w:pPr>
        <w:pStyle w:val="a3"/>
        <w:ind w:firstLine="0"/>
        <w:jc w:val="left"/>
        <w:rPr>
          <w:rFonts w:asciiTheme="majorHAnsi" w:hAnsiTheme="majorHAnsi" w:cstheme="majorHAnsi"/>
          <w:color w:val="auto"/>
          <w:sz w:val="24"/>
          <w:szCs w:val="24"/>
        </w:rPr>
      </w:pPr>
      <w:r w:rsidRPr="00D0333E">
        <w:rPr>
          <w:rFonts w:asciiTheme="majorHAnsi" w:hAnsiTheme="majorHAnsi" w:cstheme="majorHAnsi"/>
          <w:color w:val="auto"/>
          <w:sz w:val="24"/>
          <w:szCs w:val="24"/>
        </w:rPr>
        <w:t xml:space="preserve">Заступник директора підприємства </w:t>
      </w:r>
    </w:p>
    <w:p w:rsidR="00D0333E" w:rsidRPr="00D0333E" w:rsidRDefault="00D0333E" w:rsidP="00D0333E">
      <w:pPr>
        <w:spacing w:after="0" w:line="240" w:lineRule="auto"/>
        <w:jc w:val="both"/>
        <w:rPr>
          <w:rFonts w:asciiTheme="majorHAnsi" w:hAnsiTheme="majorHAnsi" w:cstheme="majorHAnsi"/>
          <w:sz w:val="25"/>
          <w:szCs w:val="25"/>
          <w:lang w:val="uk-UA"/>
        </w:rPr>
      </w:pPr>
      <w:r w:rsidRPr="00D0333E">
        <w:rPr>
          <w:rFonts w:asciiTheme="majorHAnsi" w:hAnsiTheme="majorHAnsi" w:cstheme="majorHAnsi"/>
          <w:sz w:val="24"/>
          <w:szCs w:val="24"/>
        </w:rPr>
        <w:t xml:space="preserve">з </w:t>
      </w:r>
      <w:proofErr w:type="spellStart"/>
      <w:r w:rsidRPr="00D0333E">
        <w:rPr>
          <w:rFonts w:asciiTheme="majorHAnsi" w:hAnsiTheme="majorHAnsi" w:cstheme="majorHAnsi"/>
          <w:sz w:val="24"/>
          <w:szCs w:val="24"/>
        </w:rPr>
        <w:t>фінансово-економічних</w:t>
      </w:r>
      <w:proofErr w:type="spellEnd"/>
      <w:r w:rsidRPr="00D0333E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0333E">
        <w:rPr>
          <w:rFonts w:asciiTheme="majorHAnsi" w:hAnsiTheme="majorHAnsi" w:cstheme="majorHAnsi"/>
          <w:sz w:val="24"/>
          <w:szCs w:val="24"/>
        </w:rPr>
        <w:t>питань</w:t>
      </w:r>
      <w:proofErr w:type="spellEnd"/>
      <w:r w:rsidRPr="00D0333E">
        <w:rPr>
          <w:rFonts w:asciiTheme="majorHAnsi" w:hAnsiTheme="majorHAnsi" w:cstheme="majorHAnsi"/>
          <w:sz w:val="24"/>
          <w:szCs w:val="24"/>
        </w:rPr>
        <w:tab/>
      </w:r>
      <w:r w:rsidRPr="00D0333E">
        <w:rPr>
          <w:rFonts w:asciiTheme="majorHAnsi" w:hAnsiTheme="majorHAnsi" w:cstheme="majorHAnsi"/>
          <w:sz w:val="24"/>
          <w:szCs w:val="24"/>
        </w:rPr>
        <w:tab/>
      </w:r>
      <w:r w:rsidRPr="00D0333E">
        <w:rPr>
          <w:rFonts w:asciiTheme="majorHAnsi" w:hAnsiTheme="majorHAnsi" w:cstheme="majorHAnsi"/>
          <w:sz w:val="24"/>
          <w:szCs w:val="24"/>
        </w:rPr>
        <w:tab/>
      </w:r>
      <w:r w:rsidRPr="00D0333E">
        <w:rPr>
          <w:rFonts w:asciiTheme="majorHAnsi" w:hAnsiTheme="majorHAnsi" w:cstheme="majorHAnsi"/>
          <w:sz w:val="24"/>
          <w:szCs w:val="24"/>
        </w:rPr>
        <w:tab/>
      </w:r>
      <w:r w:rsidRPr="00D0333E">
        <w:rPr>
          <w:rFonts w:asciiTheme="majorHAnsi" w:hAnsiTheme="majorHAnsi" w:cstheme="majorHAnsi"/>
          <w:sz w:val="24"/>
          <w:szCs w:val="24"/>
        </w:rPr>
        <w:tab/>
      </w:r>
      <w:r w:rsidRPr="00D0333E">
        <w:rPr>
          <w:rFonts w:asciiTheme="majorHAnsi" w:hAnsiTheme="majorHAnsi" w:cstheme="majorHAnsi"/>
          <w:sz w:val="24"/>
          <w:szCs w:val="24"/>
        </w:rPr>
        <w:tab/>
      </w:r>
      <w:r w:rsidRPr="00D0333E">
        <w:rPr>
          <w:rFonts w:asciiTheme="majorHAnsi" w:hAnsiTheme="majorHAnsi" w:cstheme="majorHAnsi"/>
          <w:sz w:val="24"/>
          <w:szCs w:val="24"/>
        </w:rPr>
        <w:tab/>
        <w:t>Галина ГРИГОРКО</w:t>
      </w:r>
    </w:p>
    <w:p w:rsidR="00E669E4" w:rsidRPr="00D0333E" w:rsidRDefault="00E669E4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5"/>
          <w:szCs w:val="25"/>
          <w:lang w:val="uk-UA"/>
        </w:rPr>
      </w:pPr>
    </w:p>
    <w:p w:rsidR="000F02FA" w:rsidRDefault="007808FA">
      <w:pPr>
        <w:pStyle w:val="a3"/>
        <w:ind w:firstLine="0"/>
        <w:rPr>
          <w:color w:val="auto"/>
        </w:rPr>
      </w:pPr>
      <w:proofErr w:type="spellStart"/>
      <w:r>
        <w:rPr>
          <w:color w:val="auto"/>
          <w:sz w:val="20"/>
          <w:szCs w:val="20"/>
        </w:rPr>
        <w:t>Вик</w:t>
      </w:r>
      <w:proofErr w:type="spellEnd"/>
      <w:r>
        <w:rPr>
          <w:color w:val="auto"/>
          <w:sz w:val="20"/>
          <w:szCs w:val="20"/>
        </w:rPr>
        <w:t xml:space="preserve">. </w:t>
      </w:r>
      <w:proofErr w:type="spellStart"/>
      <w:r>
        <w:rPr>
          <w:color w:val="auto"/>
          <w:sz w:val="20"/>
          <w:szCs w:val="20"/>
        </w:rPr>
        <w:t>І.Курзакова</w:t>
      </w:r>
      <w:proofErr w:type="spellEnd"/>
      <w:r>
        <w:rPr>
          <w:color w:val="auto"/>
          <w:sz w:val="20"/>
          <w:szCs w:val="20"/>
        </w:rPr>
        <w:t xml:space="preserve"> 3-81</w:t>
      </w:r>
    </w:p>
    <w:sectPr w:rsidR="000F02FA" w:rsidSect="002D2FAF">
      <w:headerReference w:type="default" r:id="rId7"/>
      <w:footerReference w:type="default" r:id="rId8"/>
      <w:footerReference w:type="first" r:id="rId9"/>
      <w:endnotePr>
        <w:numFmt w:val="decimal"/>
      </w:endnotePr>
      <w:pgSz w:w="11906" w:h="16838"/>
      <w:pgMar w:top="709" w:right="424" w:bottom="1134" w:left="993" w:header="709" w:footer="1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658" w:rsidRDefault="00A32658">
      <w:pPr>
        <w:spacing w:after="0" w:line="240" w:lineRule="auto"/>
      </w:pPr>
      <w:r>
        <w:separator/>
      </w:r>
    </w:p>
  </w:endnote>
  <w:endnote w:type="continuationSeparator" w:id="0">
    <w:p w:rsidR="00A32658" w:rsidRDefault="00A3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D7C" w:rsidRDefault="006D6D7C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6D6D7C" w:rsidRDefault="006D6D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D7C" w:rsidRDefault="006D6D7C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6D6D7C" w:rsidRDefault="006D6D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658" w:rsidRDefault="00A32658">
      <w:pPr>
        <w:spacing w:after="0" w:line="240" w:lineRule="auto"/>
      </w:pPr>
      <w:r>
        <w:separator/>
      </w:r>
    </w:p>
  </w:footnote>
  <w:footnote w:type="continuationSeparator" w:id="0">
    <w:p w:rsidR="00A32658" w:rsidRDefault="00A3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D7C" w:rsidRDefault="006D6D7C">
    <w:pPr>
      <w:pStyle w:val="a7"/>
      <w:jc w:val="center"/>
    </w:pPr>
  </w:p>
  <w:p w:rsidR="006D6D7C" w:rsidRDefault="006D6D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966"/>
    <w:multiLevelType w:val="multilevel"/>
    <w:tmpl w:val="4F468A56"/>
    <w:name w:val="Нумерованный список 11"/>
    <w:lvl w:ilvl="0">
      <w:start w:val="1"/>
      <w:numFmt w:val="decimal"/>
      <w:lvlText w:val="%1."/>
      <w:lvlJc w:val="left"/>
      <w:pPr>
        <w:ind w:left="568" w:firstLine="0"/>
      </w:pPr>
      <w:rPr>
        <w:color w:val="auto"/>
      </w:rPr>
    </w:lvl>
    <w:lvl w:ilvl="1">
      <w:start w:val="1"/>
      <w:numFmt w:val="decimal"/>
      <w:lvlText w:val="29.%2."/>
      <w:lvlJc w:val="left"/>
      <w:pPr>
        <w:ind w:left="142" w:firstLine="0"/>
      </w:p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284" w:firstLine="0"/>
      </w:pPr>
    </w:lvl>
    <w:lvl w:ilvl="4">
      <w:start w:val="1"/>
      <w:numFmt w:val="decimal"/>
      <w:lvlText w:val="%1.%2.%3.%4.%5."/>
      <w:lvlJc w:val="left"/>
      <w:pPr>
        <w:ind w:left="284" w:firstLine="0"/>
      </w:pPr>
    </w:lvl>
    <w:lvl w:ilvl="5">
      <w:start w:val="1"/>
      <w:numFmt w:val="decimal"/>
      <w:lvlText w:val="%1.%2.%3.%4.%5.%6."/>
      <w:lvlJc w:val="left"/>
      <w:pPr>
        <w:ind w:left="284" w:firstLine="0"/>
      </w:pPr>
    </w:lvl>
    <w:lvl w:ilvl="6">
      <w:start w:val="1"/>
      <w:numFmt w:val="decimal"/>
      <w:lvlText w:val="%1.%2.%3.%4.%5.%6.%7."/>
      <w:lvlJc w:val="left"/>
      <w:pPr>
        <w:ind w:left="284" w:firstLine="0"/>
      </w:pPr>
    </w:lvl>
    <w:lvl w:ilvl="7">
      <w:start w:val="1"/>
      <w:numFmt w:val="decimal"/>
      <w:lvlText w:val="%1.%2.%3.%4.%5.%6.%7.%8."/>
      <w:lvlJc w:val="left"/>
      <w:pPr>
        <w:ind w:left="284" w:firstLine="0"/>
      </w:pPr>
    </w:lvl>
    <w:lvl w:ilvl="8">
      <w:start w:val="1"/>
      <w:numFmt w:val="decimal"/>
      <w:lvlText w:val="%1.%2.%3.%4.%5.%6.%7.%8.%9."/>
      <w:lvlJc w:val="left"/>
      <w:pPr>
        <w:ind w:left="284" w:firstLine="0"/>
      </w:pPr>
    </w:lvl>
  </w:abstractNum>
  <w:abstractNum w:abstractNumId="1" w15:restartNumberingAfterBreak="0">
    <w:nsid w:val="029248A8"/>
    <w:multiLevelType w:val="hybridMultilevel"/>
    <w:tmpl w:val="245E80B0"/>
    <w:name w:val="Нумерованный список 1"/>
    <w:lvl w:ilvl="0" w:tplc="4896005A">
      <w:start w:val="1"/>
      <w:numFmt w:val="decimal"/>
      <w:lvlText w:val="%1.1."/>
      <w:lvlJc w:val="left"/>
      <w:pPr>
        <w:ind w:left="360" w:firstLine="0"/>
      </w:pPr>
    </w:lvl>
    <w:lvl w:ilvl="1" w:tplc="B5004B5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742CCE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2A4135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ACCCFA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5A0B9B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05E6CE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89EE69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8888C3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3DA671A"/>
    <w:multiLevelType w:val="hybridMultilevel"/>
    <w:tmpl w:val="172081DA"/>
    <w:name w:val="Нумерованный список 7"/>
    <w:lvl w:ilvl="0" w:tplc="F48AE546">
      <w:start w:val="1"/>
      <w:numFmt w:val="decimal"/>
      <w:lvlText w:val="%1."/>
      <w:lvlJc w:val="left"/>
      <w:pPr>
        <w:ind w:left="-360" w:firstLine="0"/>
      </w:pPr>
    </w:lvl>
    <w:lvl w:ilvl="1" w:tplc="48FA1FBE">
      <w:start w:val="1"/>
      <w:numFmt w:val="lowerLetter"/>
      <w:lvlText w:val="%2."/>
      <w:lvlJc w:val="left"/>
      <w:pPr>
        <w:ind w:left="360" w:firstLine="0"/>
      </w:pPr>
    </w:lvl>
    <w:lvl w:ilvl="2" w:tplc="3020B3C6">
      <w:start w:val="1"/>
      <w:numFmt w:val="lowerRoman"/>
      <w:lvlText w:val="%3."/>
      <w:lvlJc w:val="left"/>
      <w:pPr>
        <w:ind w:left="1260" w:firstLine="0"/>
      </w:pPr>
    </w:lvl>
    <w:lvl w:ilvl="3" w:tplc="22D00846">
      <w:start w:val="1"/>
      <w:numFmt w:val="decimal"/>
      <w:lvlText w:val="%4."/>
      <w:lvlJc w:val="left"/>
      <w:pPr>
        <w:ind w:left="1800" w:firstLine="0"/>
      </w:pPr>
    </w:lvl>
    <w:lvl w:ilvl="4" w:tplc="B2C823EA">
      <w:start w:val="1"/>
      <w:numFmt w:val="lowerLetter"/>
      <w:lvlText w:val="%5."/>
      <w:lvlJc w:val="left"/>
      <w:pPr>
        <w:ind w:left="2520" w:firstLine="0"/>
      </w:pPr>
    </w:lvl>
    <w:lvl w:ilvl="5" w:tplc="49AEFB68">
      <w:start w:val="1"/>
      <w:numFmt w:val="lowerRoman"/>
      <w:lvlText w:val="%6."/>
      <w:lvlJc w:val="left"/>
      <w:pPr>
        <w:ind w:left="3420" w:firstLine="0"/>
      </w:pPr>
    </w:lvl>
    <w:lvl w:ilvl="6" w:tplc="67DE430C">
      <w:start w:val="1"/>
      <w:numFmt w:val="decimal"/>
      <w:lvlText w:val="%7."/>
      <w:lvlJc w:val="left"/>
      <w:pPr>
        <w:ind w:left="3960" w:firstLine="0"/>
      </w:pPr>
    </w:lvl>
    <w:lvl w:ilvl="7" w:tplc="A68E1BAA">
      <w:start w:val="1"/>
      <w:numFmt w:val="lowerLetter"/>
      <w:lvlText w:val="%8."/>
      <w:lvlJc w:val="left"/>
      <w:pPr>
        <w:ind w:left="4680" w:firstLine="0"/>
      </w:pPr>
    </w:lvl>
    <w:lvl w:ilvl="8" w:tplc="972CE698">
      <w:start w:val="1"/>
      <w:numFmt w:val="lowerRoman"/>
      <w:lvlText w:val="%9."/>
      <w:lvlJc w:val="left"/>
      <w:pPr>
        <w:ind w:left="5580" w:firstLine="0"/>
      </w:pPr>
    </w:lvl>
  </w:abstractNum>
  <w:abstractNum w:abstractNumId="3" w15:restartNumberingAfterBreak="0">
    <w:nsid w:val="082640DF"/>
    <w:multiLevelType w:val="hybridMultilevel"/>
    <w:tmpl w:val="E8468B9E"/>
    <w:name w:val="Нумерованный список 9"/>
    <w:lvl w:ilvl="0" w:tplc="CC80C93E">
      <w:start w:val="1"/>
      <w:numFmt w:val="decimal"/>
      <w:lvlText w:val="%1)"/>
      <w:lvlJc w:val="left"/>
      <w:pPr>
        <w:ind w:left="709" w:firstLine="0"/>
      </w:pPr>
    </w:lvl>
    <w:lvl w:ilvl="1" w:tplc="F2E25C38">
      <w:start w:val="1"/>
      <w:numFmt w:val="lowerLetter"/>
      <w:lvlText w:val="%2."/>
      <w:lvlJc w:val="left"/>
      <w:pPr>
        <w:ind w:left="1429" w:firstLine="0"/>
      </w:pPr>
    </w:lvl>
    <w:lvl w:ilvl="2" w:tplc="4F96874C">
      <w:start w:val="1"/>
      <w:numFmt w:val="lowerRoman"/>
      <w:lvlText w:val="%3."/>
      <w:lvlJc w:val="left"/>
      <w:pPr>
        <w:ind w:left="2329" w:firstLine="0"/>
      </w:pPr>
    </w:lvl>
    <w:lvl w:ilvl="3" w:tplc="F49A6C04">
      <w:start w:val="1"/>
      <w:numFmt w:val="decimal"/>
      <w:lvlText w:val="%4."/>
      <w:lvlJc w:val="left"/>
      <w:pPr>
        <w:ind w:left="2869" w:firstLine="0"/>
      </w:pPr>
    </w:lvl>
    <w:lvl w:ilvl="4" w:tplc="31FC20C6">
      <w:start w:val="1"/>
      <w:numFmt w:val="lowerLetter"/>
      <w:lvlText w:val="%5."/>
      <w:lvlJc w:val="left"/>
      <w:pPr>
        <w:ind w:left="3589" w:firstLine="0"/>
      </w:pPr>
    </w:lvl>
    <w:lvl w:ilvl="5" w:tplc="C82E1580">
      <w:start w:val="1"/>
      <w:numFmt w:val="lowerRoman"/>
      <w:lvlText w:val="%6."/>
      <w:lvlJc w:val="left"/>
      <w:pPr>
        <w:ind w:left="4489" w:firstLine="0"/>
      </w:pPr>
    </w:lvl>
    <w:lvl w:ilvl="6" w:tplc="1BE81A0E">
      <w:start w:val="1"/>
      <w:numFmt w:val="decimal"/>
      <w:lvlText w:val="%7."/>
      <w:lvlJc w:val="left"/>
      <w:pPr>
        <w:ind w:left="5029" w:firstLine="0"/>
      </w:pPr>
    </w:lvl>
    <w:lvl w:ilvl="7" w:tplc="142664FA">
      <w:start w:val="1"/>
      <w:numFmt w:val="lowerLetter"/>
      <w:lvlText w:val="%8."/>
      <w:lvlJc w:val="left"/>
      <w:pPr>
        <w:ind w:left="5749" w:firstLine="0"/>
      </w:pPr>
    </w:lvl>
    <w:lvl w:ilvl="8" w:tplc="394A1AD8">
      <w:start w:val="1"/>
      <w:numFmt w:val="lowerRoman"/>
      <w:lvlText w:val="%9."/>
      <w:lvlJc w:val="left"/>
      <w:pPr>
        <w:ind w:left="6649" w:firstLine="0"/>
      </w:pPr>
    </w:lvl>
  </w:abstractNum>
  <w:abstractNum w:abstractNumId="4" w15:restartNumberingAfterBreak="0">
    <w:nsid w:val="098F5C30"/>
    <w:multiLevelType w:val="hybridMultilevel"/>
    <w:tmpl w:val="BCA6DCCE"/>
    <w:name w:val="Нумерованный список 14"/>
    <w:lvl w:ilvl="0" w:tplc="4D2C1236">
      <w:start w:val="1"/>
      <w:numFmt w:val="decimal"/>
      <w:lvlText w:val="%1."/>
      <w:lvlJc w:val="left"/>
      <w:pPr>
        <w:ind w:left="0" w:firstLine="0"/>
      </w:pPr>
    </w:lvl>
    <w:lvl w:ilvl="1" w:tplc="00CE3CA6">
      <w:start w:val="1"/>
      <w:numFmt w:val="lowerLetter"/>
      <w:lvlText w:val="%2."/>
      <w:lvlJc w:val="left"/>
      <w:pPr>
        <w:ind w:left="720" w:firstLine="0"/>
      </w:pPr>
    </w:lvl>
    <w:lvl w:ilvl="2" w:tplc="FC1C6B36">
      <w:start w:val="1"/>
      <w:numFmt w:val="lowerRoman"/>
      <w:lvlText w:val="%3."/>
      <w:lvlJc w:val="left"/>
      <w:pPr>
        <w:ind w:left="1620" w:firstLine="0"/>
      </w:pPr>
    </w:lvl>
    <w:lvl w:ilvl="3" w:tplc="6D7485F2">
      <w:start w:val="1"/>
      <w:numFmt w:val="decimal"/>
      <w:lvlText w:val="%4."/>
      <w:lvlJc w:val="left"/>
      <w:pPr>
        <w:ind w:left="2160" w:firstLine="0"/>
      </w:pPr>
    </w:lvl>
    <w:lvl w:ilvl="4" w:tplc="202E0DBA">
      <w:start w:val="1"/>
      <w:numFmt w:val="lowerLetter"/>
      <w:lvlText w:val="%5."/>
      <w:lvlJc w:val="left"/>
      <w:pPr>
        <w:ind w:left="2880" w:firstLine="0"/>
      </w:pPr>
    </w:lvl>
    <w:lvl w:ilvl="5" w:tplc="EF180344">
      <w:start w:val="1"/>
      <w:numFmt w:val="lowerRoman"/>
      <w:lvlText w:val="%6."/>
      <w:lvlJc w:val="left"/>
      <w:pPr>
        <w:ind w:left="3780" w:firstLine="0"/>
      </w:pPr>
    </w:lvl>
    <w:lvl w:ilvl="6" w:tplc="80E2FA32">
      <w:start w:val="1"/>
      <w:numFmt w:val="decimal"/>
      <w:lvlText w:val="%7."/>
      <w:lvlJc w:val="left"/>
      <w:pPr>
        <w:ind w:left="4320" w:firstLine="0"/>
      </w:pPr>
    </w:lvl>
    <w:lvl w:ilvl="7" w:tplc="E82C7302">
      <w:start w:val="1"/>
      <w:numFmt w:val="lowerLetter"/>
      <w:lvlText w:val="%8."/>
      <w:lvlJc w:val="left"/>
      <w:pPr>
        <w:ind w:left="5040" w:firstLine="0"/>
      </w:pPr>
    </w:lvl>
    <w:lvl w:ilvl="8" w:tplc="949A7CBA">
      <w:start w:val="1"/>
      <w:numFmt w:val="lowerRoman"/>
      <w:lvlText w:val="%9."/>
      <w:lvlJc w:val="left"/>
      <w:pPr>
        <w:ind w:left="5940" w:firstLine="0"/>
      </w:pPr>
    </w:lvl>
  </w:abstractNum>
  <w:abstractNum w:abstractNumId="5" w15:restartNumberingAfterBreak="0">
    <w:nsid w:val="0B0E560E"/>
    <w:multiLevelType w:val="multilevel"/>
    <w:tmpl w:val="721873DC"/>
    <w:name w:val="Нумерованный список 2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6" w15:restartNumberingAfterBreak="0">
    <w:nsid w:val="11CC7EAE"/>
    <w:multiLevelType w:val="hybridMultilevel"/>
    <w:tmpl w:val="52F634CA"/>
    <w:name w:val="Нумерованный список 19"/>
    <w:lvl w:ilvl="0" w:tplc="8AB26024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B10C954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F3E187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7621F0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F06442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7DC14B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650CFB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57823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B34BB2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3805C1F"/>
    <w:multiLevelType w:val="hybridMultilevel"/>
    <w:tmpl w:val="0E2ABF56"/>
    <w:lvl w:ilvl="0" w:tplc="98DCC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E43A50"/>
    <w:multiLevelType w:val="hybridMultilevel"/>
    <w:tmpl w:val="8362AB0C"/>
    <w:name w:val="Нумерованный список 18"/>
    <w:lvl w:ilvl="0" w:tplc="61B60ACA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35D49806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B1CA0D90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9648B304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4B5698B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EFA64C7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0FC68E5A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90F0EF62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285CB0FC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165D2614"/>
    <w:multiLevelType w:val="multilevel"/>
    <w:tmpl w:val="55A61B48"/>
    <w:name w:val="Нумерованный список 1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0" w15:restartNumberingAfterBreak="0">
    <w:nsid w:val="16C41F26"/>
    <w:multiLevelType w:val="multilevel"/>
    <w:tmpl w:val="DE4489D2"/>
    <w:name w:val="Нумерованный список 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568" w:firstLine="0"/>
      </w:pPr>
    </w:lvl>
    <w:lvl w:ilvl="3">
      <w:start w:val="1"/>
      <w:numFmt w:val="decimal"/>
      <w:lvlText w:val="%1.%2.%3.%4."/>
      <w:lvlJc w:val="left"/>
      <w:pPr>
        <w:ind w:left="852" w:firstLine="0"/>
      </w:pPr>
    </w:lvl>
    <w:lvl w:ilvl="4">
      <w:start w:val="1"/>
      <w:numFmt w:val="decimal"/>
      <w:lvlText w:val="%1.%2.%3.%4.%5."/>
      <w:lvlJc w:val="left"/>
      <w:pPr>
        <w:ind w:left="1136" w:firstLine="0"/>
      </w:pPr>
    </w:lvl>
    <w:lvl w:ilvl="5">
      <w:start w:val="1"/>
      <w:numFmt w:val="decimal"/>
      <w:lvlText w:val="%1.%2.%3.%4.%5.%6."/>
      <w:lvlJc w:val="left"/>
      <w:pPr>
        <w:ind w:left="1420" w:firstLine="0"/>
      </w:pPr>
    </w:lvl>
    <w:lvl w:ilvl="6">
      <w:start w:val="1"/>
      <w:numFmt w:val="decimal"/>
      <w:lvlText w:val="%1.%2.%3.%4.%5.%6.%7."/>
      <w:lvlJc w:val="left"/>
      <w:pPr>
        <w:ind w:left="1704" w:firstLine="0"/>
      </w:pPr>
    </w:lvl>
    <w:lvl w:ilvl="7">
      <w:start w:val="1"/>
      <w:numFmt w:val="decimal"/>
      <w:lvlText w:val="%1.%2.%3.%4.%5.%6.%7.%8."/>
      <w:lvlJc w:val="left"/>
      <w:pPr>
        <w:ind w:left="1988" w:firstLine="0"/>
      </w:pPr>
    </w:lvl>
    <w:lvl w:ilvl="8">
      <w:start w:val="1"/>
      <w:numFmt w:val="decimal"/>
      <w:lvlText w:val="%1.%2.%3.%4.%5.%6.%7.%8.%9."/>
      <w:lvlJc w:val="left"/>
      <w:pPr>
        <w:ind w:left="2272" w:firstLine="0"/>
      </w:pPr>
    </w:lvl>
  </w:abstractNum>
  <w:abstractNum w:abstractNumId="11" w15:restartNumberingAfterBreak="0">
    <w:nsid w:val="1D08640A"/>
    <w:multiLevelType w:val="hybridMultilevel"/>
    <w:tmpl w:val="4CCC8A66"/>
    <w:name w:val="Нумерованный список 2"/>
    <w:lvl w:ilvl="0" w:tplc="01A2EF3C">
      <w:start w:val="1"/>
      <w:numFmt w:val="decimal"/>
      <w:lvlText w:val="%1.1."/>
      <w:lvlJc w:val="left"/>
      <w:pPr>
        <w:ind w:left="360" w:firstLine="0"/>
      </w:pPr>
    </w:lvl>
    <w:lvl w:ilvl="1" w:tplc="4F3C16C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9DC44D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2623C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F8CD68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FDA49B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02A8EE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8DAD85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7C6532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26A96C1B"/>
    <w:multiLevelType w:val="hybridMultilevel"/>
    <w:tmpl w:val="24982354"/>
    <w:lvl w:ilvl="0" w:tplc="A7BC8A8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7EC2E4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E909AA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8BED78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DEAC0C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76360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D0C32F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F52599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C285B2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8B028ED"/>
    <w:multiLevelType w:val="hybridMultilevel"/>
    <w:tmpl w:val="863057D2"/>
    <w:name w:val="Нумерованный список 15"/>
    <w:lvl w:ilvl="0" w:tplc="8AB24BB0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08A29DDA">
      <w:start w:val="1"/>
      <w:numFmt w:val="lowerLetter"/>
      <w:lvlText w:val="%2."/>
      <w:lvlJc w:val="left"/>
      <w:pPr>
        <w:ind w:left="720" w:firstLine="0"/>
      </w:pPr>
    </w:lvl>
    <w:lvl w:ilvl="2" w:tplc="2C422F68">
      <w:start w:val="1"/>
      <w:numFmt w:val="lowerRoman"/>
      <w:lvlText w:val="%3."/>
      <w:lvlJc w:val="left"/>
      <w:pPr>
        <w:ind w:left="1620" w:firstLine="0"/>
      </w:pPr>
    </w:lvl>
    <w:lvl w:ilvl="3" w:tplc="EF58813C">
      <w:start w:val="1"/>
      <w:numFmt w:val="decimal"/>
      <w:lvlText w:val="%4."/>
      <w:lvlJc w:val="left"/>
      <w:pPr>
        <w:ind w:left="2160" w:firstLine="0"/>
      </w:pPr>
    </w:lvl>
    <w:lvl w:ilvl="4" w:tplc="4F9814C4">
      <w:start w:val="1"/>
      <w:numFmt w:val="lowerLetter"/>
      <w:lvlText w:val="%5."/>
      <w:lvlJc w:val="left"/>
      <w:pPr>
        <w:ind w:left="2880" w:firstLine="0"/>
      </w:pPr>
    </w:lvl>
    <w:lvl w:ilvl="5" w:tplc="EBC6C37C">
      <w:start w:val="1"/>
      <w:numFmt w:val="lowerRoman"/>
      <w:lvlText w:val="%6."/>
      <w:lvlJc w:val="left"/>
      <w:pPr>
        <w:ind w:left="3780" w:firstLine="0"/>
      </w:pPr>
    </w:lvl>
    <w:lvl w:ilvl="6" w:tplc="FC4ED564">
      <w:start w:val="1"/>
      <w:numFmt w:val="decimal"/>
      <w:lvlText w:val="%7."/>
      <w:lvlJc w:val="left"/>
      <w:pPr>
        <w:ind w:left="4320" w:firstLine="0"/>
      </w:pPr>
    </w:lvl>
    <w:lvl w:ilvl="7" w:tplc="D8889402">
      <w:start w:val="1"/>
      <w:numFmt w:val="lowerLetter"/>
      <w:lvlText w:val="%8."/>
      <w:lvlJc w:val="left"/>
      <w:pPr>
        <w:ind w:left="5040" w:firstLine="0"/>
      </w:pPr>
    </w:lvl>
    <w:lvl w:ilvl="8" w:tplc="A328CDE4">
      <w:start w:val="1"/>
      <w:numFmt w:val="lowerRoman"/>
      <w:lvlText w:val="%9."/>
      <w:lvlJc w:val="left"/>
      <w:pPr>
        <w:ind w:left="5940" w:firstLine="0"/>
      </w:pPr>
    </w:lvl>
  </w:abstractNum>
  <w:abstractNum w:abstractNumId="14" w15:restartNumberingAfterBreak="0">
    <w:nsid w:val="32510F9E"/>
    <w:multiLevelType w:val="multilevel"/>
    <w:tmpl w:val="DFD231A0"/>
    <w:name w:val="Нумерованный список 2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3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355F41FD"/>
    <w:multiLevelType w:val="hybridMultilevel"/>
    <w:tmpl w:val="760AD17E"/>
    <w:name w:val="Нумерованный список 6"/>
    <w:lvl w:ilvl="0" w:tplc="586229C0">
      <w:start w:val="1"/>
      <w:numFmt w:val="decimal"/>
      <w:lvlText w:val="%1."/>
      <w:lvlJc w:val="left"/>
      <w:pPr>
        <w:ind w:left="0" w:firstLine="0"/>
      </w:pPr>
    </w:lvl>
    <w:lvl w:ilvl="1" w:tplc="0FE40AE0">
      <w:start w:val="1"/>
      <w:numFmt w:val="lowerLetter"/>
      <w:lvlText w:val="%2."/>
      <w:lvlJc w:val="left"/>
      <w:pPr>
        <w:ind w:left="720" w:firstLine="0"/>
      </w:pPr>
    </w:lvl>
    <w:lvl w:ilvl="2" w:tplc="A59E27BA">
      <w:start w:val="1"/>
      <w:numFmt w:val="lowerRoman"/>
      <w:lvlText w:val="%3."/>
      <w:lvlJc w:val="left"/>
      <w:pPr>
        <w:ind w:left="1620" w:firstLine="0"/>
      </w:pPr>
    </w:lvl>
    <w:lvl w:ilvl="3" w:tplc="5FA46A72">
      <w:start w:val="1"/>
      <w:numFmt w:val="decimal"/>
      <w:lvlText w:val="%4."/>
      <w:lvlJc w:val="left"/>
      <w:pPr>
        <w:ind w:left="2160" w:firstLine="0"/>
      </w:pPr>
    </w:lvl>
    <w:lvl w:ilvl="4" w:tplc="2B525564">
      <w:start w:val="1"/>
      <w:numFmt w:val="lowerLetter"/>
      <w:lvlText w:val="%5."/>
      <w:lvlJc w:val="left"/>
      <w:pPr>
        <w:ind w:left="2880" w:firstLine="0"/>
      </w:pPr>
    </w:lvl>
    <w:lvl w:ilvl="5" w:tplc="72407F30">
      <w:start w:val="1"/>
      <w:numFmt w:val="lowerRoman"/>
      <w:lvlText w:val="%6."/>
      <w:lvlJc w:val="left"/>
      <w:pPr>
        <w:ind w:left="3780" w:firstLine="0"/>
      </w:pPr>
    </w:lvl>
    <w:lvl w:ilvl="6" w:tplc="E7DEEAF4">
      <w:start w:val="1"/>
      <w:numFmt w:val="decimal"/>
      <w:lvlText w:val="%7."/>
      <w:lvlJc w:val="left"/>
      <w:pPr>
        <w:ind w:left="4320" w:firstLine="0"/>
      </w:pPr>
    </w:lvl>
    <w:lvl w:ilvl="7" w:tplc="28BC22AC">
      <w:start w:val="1"/>
      <w:numFmt w:val="lowerLetter"/>
      <w:lvlText w:val="%8."/>
      <w:lvlJc w:val="left"/>
      <w:pPr>
        <w:ind w:left="5040" w:firstLine="0"/>
      </w:pPr>
    </w:lvl>
    <w:lvl w:ilvl="8" w:tplc="A694FC34">
      <w:start w:val="1"/>
      <w:numFmt w:val="lowerRoman"/>
      <w:lvlText w:val="%9."/>
      <w:lvlJc w:val="left"/>
      <w:pPr>
        <w:ind w:left="5940" w:firstLine="0"/>
      </w:pPr>
    </w:lvl>
  </w:abstractNum>
  <w:abstractNum w:abstractNumId="16" w15:restartNumberingAfterBreak="0">
    <w:nsid w:val="3CCF209D"/>
    <w:multiLevelType w:val="multilevel"/>
    <w:tmpl w:val="2E4201D0"/>
    <w:name w:val="Нумерованный список 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3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abstractNum w:abstractNumId="17" w15:restartNumberingAfterBreak="0">
    <w:nsid w:val="4930767B"/>
    <w:multiLevelType w:val="multilevel"/>
    <w:tmpl w:val="F052444C"/>
    <w:name w:val="Нумерованный список 5"/>
    <w:lvl w:ilvl="0">
      <w:start w:val="2"/>
      <w:numFmt w:val="none"/>
      <w:lvlText w:val="2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2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55D928A5"/>
    <w:multiLevelType w:val="hybridMultilevel"/>
    <w:tmpl w:val="FC367096"/>
    <w:name w:val="Нумерованный список 3"/>
    <w:lvl w:ilvl="0" w:tplc="C6C03FBC">
      <w:start w:val="1"/>
      <w:numFmt w:val="decimal"/>
      <w:lvlText w:val="%1."/>
      <w:lvlJc w:val="left"/>
      <w:pPr>
        <w:ind w:left="0" w:firstLine="0"/>
      </w:pPr>
    </w:lvl>
    <w:lvl w:ilvl="1" w:tplc="70D2C95E">
      <w:start w:val="1"/>
      <w:numFmt w:val="lowerLetter"/>
      <w:lvlText w:val="%2."/>
      <w:lvlJc w:val="left"/>
      <w:pPr>
        <w:ind w:left="720" w:firstLine="0"/>
      </w:pPr>
    </w:lvl>
    <w:lvl w:ilvl="2" w:tplc="9452B138">
      <w:start w:val="1"/>
      <w:numFmt w:val="lowerRoman"/>
      <w:lvlText w:val="%3."/>
      <w:lvlJc w:val="left"/>
      <w:pPr>
        <w:ind w:left="1620" w:firstLine="0"/>
      </w:pPr>
    </w:lvl>
    <w:lvl w:ilvl="3" w:tplc="32E847D0">
      <w:start w:val="1"/>
      <w:numFmt w:val="decimal"/>
      <w:lvlText w:val="%4."/>
      <w:lvlJc w:val="left"/>
      <w:pPr>
        <w:ind w:left="2160" w:firstLine="0"/>
      </w:pPr>
    </w:lvl>
    <w:lvl w:ilvl="4" w:tplc="609A7172">
      <w:start w:val="1"/>
      <w:numFmt w:val="lowerLetter"/>
      <w:lvlText w:val="%5."/>
      <w:lvlJc w:val="left"/>
      <w:pPr>
        <w:ind w:left="2880" w:firstLine="0"/>
      </w:pPr>
    </w:lvl>
    <w:lvl w:ilvl="5" w:tplc="85C2010E">
      <w:start w:val="1"/>
      <w:numFmt w:val="lowerRoman"/>
      <w:lvlText w:val="%6."/>
      <w:lvlJc w:val="left"/>
      <w:pPr>
        <w:ind w:left="3780" w:firstLine="0"/>
      </w:pPr>
    </w:lvl>
    <w:lvl w:ilvl="6" w:tplc="E94249A0">
      <w:start w:val="1"/>
      <w:numFmt w:val="decimal"/>
      <w:lvlText w:val="%7."/>
      <w:lvlJc w:val="left"/>
      <w:pPr>
        <w:ind w:left="4320" w:firstLine="0"/>
      </w:pPr>
    </w:lvl>
    <w:lvl w:ilvl="7" w:tplc="F98E6188">
      <w:start w:val="1"/>
      <w:numFmt w:val="lowerLetter"/>
      <w:lvlText w:val="%8."/>
      <w:lvlJc w:val="left"/>
      <w:pPr>
        <w:ind w:left="5040" w:firstLine="0"/>
      </w:pPr>
    </w:lvl>
    <w:lvl w:ilvl="8" w:tplc="FFCAABE2">
      <w:start w:val="1"/>
      <w:numFmt w:val="lowerRoman"/>
      <w:lvlText w:val="%9."/>
      <w:lvlJc w:val="left"/>
      <w:pPr>
        <w:ind w:left="5940" w:firstLine="0"/>
      </w:pPr>
    </w:lvl>
  </w:abstractNum>
  <w:abstractNum w:abstractNumId="19" w15:restartNumberingAfterBreak="0">
    <w:nsid w:val="69D73519"/>
    <w:multiLevelType w:val="hybridMultilevel"/>
    <w:tmpl w:val="5D8C619E"/>
    <w:name w:val="Нумерованный список 17"/>
    <w:lvl w:ilvl="0" w:tplc="6B6A47E8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1122A21C">
      <w:start w:val="1"/>
      <w:numFmt w:val="lowerLetter"/>
      <w:lvlText w:val="%2."/>
      <w:lvlJc w:val="left"/>
      <w:pPr>
        <w:ind w:left="720" w:firstLine="0"/>
      </w:pPr>
    </w:lvl>
    <w:lvl w:ilvl="2" w:tplc="8E6C38B4">
      <w:start w:val="1"/>
      <w:numFmt w:val="lowerRoman"/>
      <w:lvlText w:val="%3."/>
      <w:lvlJc w:val="left"/>
      <w:pPr>
        <w:ind w:left="1620" w:firstLine="0"/>
      </w:pPr>
    </w:lvl>
    <w:lvl w:ilvl="3" w:tplc="E4008D8E">
      <w:start w:val="1"/>
      <w:numFmt w:val="decimal"/>
      <w:lvlText w:val="%4."/>
      <w:lvlJc w:val="left"/>
      <w:pPr>
        <w:ind w:left="2160" w:firstLine="0"/>
      </w:pPr>
    </w:lvl>
    <w:lvl w:ilvl="4" w:tplc="0E8A2D3E">
      <w:start w:val="1"/>
      <w:numFmt w:val="lowerLetter"/>
      <w:lvlText w:val="%5."/>
      <w:lvlJc w:val="left"/>
      <w:pPr>
        <w:ind w:left="2880" w:firstLine="0"/>
      </w:pPr>
    </w:lvl>
    <w:lvl w:ilvl="5" w:tplc="31B2E802">
      <w:start w:val="1"/>
      <w:numFmt w:val="lowerRoman"/>
      <w:lvlText w:val="%6."/>
      <w:lvlJc w:val="left"/>
      <w:pPr>
        <w:ind w:left="3780" w:firstLine="0"/>
      </w:pPr>
    </w:lvl>
    <w:lvl w:ilvl="6" w:tplc="3A4008DC">
      <w:start w:val="1"/>
      <w:numFmt w:val="decimal"/>
      <w:lvlText w:val="%7."/>
      <w:lvlJc w:val="left"/>
      <w:pPr>
        <w:ind w:left="4320" w:firstLine="0"/>
      </w:pPr>
    </w:lvl>
    <w:lvl w:ilvl="7" w:tplc="3F00641E">
      <w:start w:val="1"/>
      <w:numFmt w:val="lowerLetter"/>
      <w:lvlText w:val="%8."/>
      <w:lvlJc w:val="left"/>
      <w:pPr>
        <w:ind w:left="5040" w:firstLine="0"/>
      </w:pPr>
    </w:lvl>
    <w:lvl w:ilvl="8" w:tplc="656E9EA2">
      <w:start w:val="1"/>
      <w:numFmt w:val="lowerRoman"/>
      <w:lvlText w:val="%9."/>
      <w:lvlJc w:val="left"/>
      <w:pPr>
        <w:ind w:left="5940" w:firstLine="0"/>
      </w:pPr>
    </w:lvl>
  </w:abstractNum>
  <w:abstractNum w:abstractNumId="20" w15:restartNumberingAfterBreak="0">
    <w:nsid w:val="6A31226F"/>
    <w:multiLevelType w:val="hybridMultilevel"/>
    <w:tmpl w:val="89A85298"/>
    <w:name w:val="Нумерованный список 13"/>
    <w:lvl w:ilvl="0" w:tplc="FF04082E">
      <w:start w:val="1"/>
      <w:numFmt w:val="decimal"/>
      <w:lvlText w:val="%1."/>
      <w:lvlJc w:val="left"/>
      <w:pPr>
        <w:ind w:left="360" w:firstLine="0"/>
      </w:pPr>
    </w:lvl>
    <w:lvl w:ilvl="1" w:tplc="0C822120">
      <w:start w:val="1"/>
      <w:numFmt w:val="lowerLetter"/>
      <w:lvlText w:val="%2."/>
      <w:lvlJc w:val="left"/>
      <w:pPr>
        <w:ind w:left="1080" w:firstLine="0"/>
      </w:pPr>
    </w:lvl>
    <w:lvl w:ilvl="2" w:tplc="0EA2A2E6">
      <w:start w:val="1"/>
      <w:numFmt w:val="lowerRoman"/>
      <w:lvlText w:val="%3."/>
      <w:lvlJc w:val="left"/>
      <w:pPr>
        <w:ind w:left="1980" w:firstLine="0"/>
      </w:pPr>
    </w:lvl>
    <w:lvl w:ilvl="3" w:tplc="CAFA92A2">
      <w:start w:val="1"/>
      <w:numFmt w:val="decimal"/>
      <w:lvlText w:val="%4."/>
      <w:lvlJc w:val="left"/>
      <w:pPr>
        <w:ind w:left="2520" w:firstLine="0"/>
      </w:pPr>
    </w:lvl>
    <w:lvl w:ilvl="4" w:tplc="E6B65922">
      <w:start w:val="1"/>
      <w:numFmt w:val="lowerLetter"/>
      <w:lvlText w:val="%5."/>
      <w:lvlJc w:val="left"/>
      <w:pPr>
        <w:ind w:left="3240" w:firstLine="0"/>
      </w:pPr>
    </w:lvl>
    <w:lvl w:ilvl="5" w:tplc="CEA4FE9E">
      <w:start w:val="1"/>
      <w:numFmt w:val="lowerRoman"/>
      <w:lvlText w:val="%6."/>
      <w:lvlJc w:val="left"/>
      <w:pPr>
        <w:ind w:left="4140" w:firstLine="0"/>
      </w:pPr>
    </w:lvl>
    <w:lvl w:ilvl="6" w:tplc="83A4A6DE">
      <w:start w:val="1"/>
      <w:numFmt w:val="decimal"/>
      <w:lvlText w:val="%7."/>
      <w:lvlJc w:val="left"/>
      <w:pPr>
        <w:ind w:left="4680" w:firstLine="0"/>
      </w:pPr>
    </w:lvl>
    <w:lvl w:ilvl="7" w:tplc="28AA53BA">
      <w:start w:val="1"/>
      <w:numFmt w:val="lowerLetter"/>
      <w:lvlText w:val="%8."/>
      <w:lvlJc w:val="left"/>
      <w:pPr>
        <w:ind w:left="5400" w:firstLine="0"/>
      </w:pPr>
    </w:lvl>
    <w:lvl w:ilvl="8" w:tplc="7B4EC1D2">
      <w:start w:val="1"/>
      <w:numFmt w:val="lowerRoman"/>
      <w:lvlText w:val="%9."/>
      <w:lvlJc w:val="left"/>
      <w:pPr>
        <w:ind w:left="6300" w:firstLine="0"/>
      </w:pPr>
    </w:lvl>
  </w:abstractNum>
  <w:abstractNum w:abstractNumId="21" w15:restartNumberingAfterBreak="0">
    <w:nsid w:val="77C878C5"/>
    <w:multiLevelType w:val="hybridMultilevel"/>
    <w:tmpl w:val="EBFA724A"/>
    <w:name w:val="Нумерованный список 8"/>
    <w:lvl w:ilvl="0" w:tplc="EC843BE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6A12A16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A8601D5C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9326A93A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83F85726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B470E520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C23872CE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C2CA302C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82FEEAB0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2" w15:restartNumberingAfterBreak="0">
    <w:nsid w:val="7B802A22"/>
    <w:multiLevelType w:val="multilevel"/>
    <w:tmpl w:val="A1F27422"/>
    <w:name w:val="Нумерованный список 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16"/>
  </w:num>
  <w:num w:numId="5">
    <w:abstractNumId w:val="17"/>
  </w:num>
  <w:num w:numId="6">
    <w:abstractNumId w:val="15"/>
  </w:num>
  <w:num w:numId="7">
    <w:abstractNumId w:val="2"/>
  </w:num>
  <w:num w:numId="8">
    <w:abstractNumId w:val="21"/>
  </w:num>
  <w:num w:numId="9">
    <w:abstractNumId w:val="3"/>
  </w:num>
  <w:num w:numId="10">
    <w:abstractNumId w:val="9"/>
  </w:num>
  <w:num w:numId="11">
    <w:abstractNumId w:val="0"/>
  </w:num>
  <w:num w:numId="12">
    <w:abstractNumId w:val="22"/>
  </w:num>
  <w:num w:numId="13">
    <w:abstractNumId w:val="20"/>
  </w:num>
  <w:num w:numId="14">
    <w:abstractNumId w:val="4"/>
  </w:num>
  <w:num w:numId="15">
    <w:abstractNumId w:val="13"/>
  </w:num>
  <w:num w:numId="16">
    <w:abstractNumId w:val="10"/>
  </w:num>
  <w:num w:numId="17">
    <w:abstractNumId w:val="19"/>
  </w:num>
  <w:num w:numId="18">
    <w:abstractNumId w:val="8"/>
  </w:num>
  <w:num w:numId="19">
    <w:abstractNumId w:val="6"/>
  </w:num>
  <w:num w:numId="20">
    <w:abstractNumId w:val="14"/>
  </w:num>
  <w:num w:numId="21">
    <w:abstractNumId w:val="5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2FA"/>
    <w:rsid w:val="00000173"/>
    <w:rsid w:val="000F02FA"/>
    <w:rsid w:val="00127937"/>
    <w:rsid w:val="001E7348"/>
    <w:rsid w:val="00252C6F"/>
    <w:rsid w:val="00276B63"/>
    <w:rsid w:val="002832F7"/>
    <w:rsid w:val="002D2FAF"/>
    <w:rsid w:val="002F356B"/>
    <w:rsid w:val="00313A02"/>
    <w:rsid w:val="00326F99"/>
    <w:rsid w:val="00337E47"/>
    <w:rsid w:val="00354FF8"/>
    <w:rsid w:val="00374CFA"/>
    <w:rsid w:val="00415D7F"/>
    <w:rsid w:val="00430607"/>
    <w:rsid w:val="004A5945"/>
    <w:rsid w:val="004A6654"/>
    <w:rsid w:val="005C6E13"/>
    <w:rsid w:val="00612CDC"/>
    <w:rsid w:val="006273FD"/>
    <w:rsid w:val="006A6A88"/>
    <w:rsid w:val="006D6D7C"/>
    <w:rsid w:val="00741D7B"/>
    <w:rsid w:val="007649C0"/>
    <w:rsid w:val="007808FA"/>
    <w:rsid w:val="00793AE2"/>
    <w:rsid w:val="00820CC7"/>
    <w:rsid w:val="00841168"/>
    <w:rsid w:val="0086244D"/>
    <w:rsid w:val="008D4F2C"/>
    <w:rsid w:val="008D7B01"/>
    <w:rsid w:val="008F12A2"/>
    <w:rsid w:val="009100D6"/>
    <w:rsid w:val="009674E5"/>
    <w:rsid w:val="00A16E35"/>
    <w:rsid w:val="00A32658"/>
    <w:rsid w:val="00A84A50"/>
    <w:rsid w:val="00AB1DC7"/>
    <w:rsid w:val="00B14161"/>
    <w:rsid w:val="00BD4706"/>
    <w:rsid w:val="00C8229B"/>
    <w:rsid w:val="00C97B17"/>
    <w:rsid w:val="00CC51FE"/>
    <w:rsid w:val="00CD7682"/>
    <w:rsid w:val="00D0333E"/>
    <w:rsid w:val="00D472E9"/>
    <w:rsid w:val="00D76F05"/>
    <w:rsid w:val="00DA2627"/>
    <w:rsid w:val="00DA6AF2"/>
    <w:rsid w:val="00DC58BA"/>
    <w:rsid w:val="00E0082D"/>
    <w:rsid w:val="00E1307A"/>
    <w:rsid w:val="00E61F1B"/>
    <w:rsid w:val="00E669E4"/>
    <w:rsid w:val="00EA39FB"/>
    <w:rsid w:val="00EF57D8"/>
    <w:rsid w:val="00F33512"/>
    <w:rsid w:val="00F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B7DDD-A88F-4C68-AA49-A7B67878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 Indent" w:uiPriority="0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uppressAutoHyphens/>
      <w:spacing w:after="0" w:line="240" w:lineRule="auto"/>
      <w:ind w:right="3912"/>
      <w:jc w:val="both"/>
      <w:outlineLvl w:val="0"/>
    </w:pPr>
    <w:rPr>
      <w:rFonts w:ascii="Times New Roman" w:eastAsia="Times New Roman" w:hAnsi="Times New Roman"/>
      <w:color w:val="FF0000"/>
      <w:sz w:val="28"/>
      <w:szCs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color w:val="FF0000"/>
      <w:sz w:val="28"/>
      <w:szCs w:val="28"/>
      <w:lang w:val="uk-UA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No Spacing"/>
    <w:qFormat/>
    <w:pPr>
      <w:spacing w:after="0" w:line="240" w:lineRule="auto"/>
    </w:pPr>
    <w:rPr>
      <w:lang w:val="uk-UA"/>
    </w:rPr>
  </w:style>
  <w:style w:type="paragraph" w:styleId="a6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Основной текст с отступом Знак"/>
    <w:basedOn w:val="a0"/>
    <w:rPr>
      <w:rFonts w:ascii="Times New Roman" w:eastAsia="Times New Roman" w:hAnsi="Times New Roman" w:cs="Times New Roman"/>
      <w:color w:val="FF0000"/>
      <w:sz w:val="28"/>
      <w:szCs w:val="28"/>
      <w:lang w:val="uk-UA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color w:val="FF0000"/>
      <w:sz w:val="28"/>
      <w:szCs w:val="28"/>
      <w:lang w:val="uk-UA"/>
    </w:rPr>
  </w:style>
  <w:style w:type="character" w:customStyle="1" w:styleId="20">
    <w:name w:val="Заголовок 2 Знак"/>
    <w:basedOn w:val="a0"/>
    <w:rPr>
      <w:rFonts w:ascii="Times New Roman" w:hAnsi="Times New Roman" w:cs="Times New Roman"/>
      <w:sz w:val="28"/>
      <w:szCs w:val="24"/>
      <w:lang w:val="uk-UA"/>
    </w:rPr>
  </w:style>
  <w:style w:type="character" w:customStyle="1" w:styleId="aa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</w:style>
  <w:style w:type="character" w:customStyle="1" w:styleId="ac">
    <w:name w:val="Нижний колонтитул Знак"/>
    <w:basedOn w:val="a0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5428</Words>
  <Characters>3095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Курзакова Ірина</dc:creator>
  <cp:keywords/>
  <dc:description/>
  <cp:lastModifiedBy>user</cp:lastModifiedBy>
  <cp:revision>235</cp:revision>
  <cp:lastPrinted>2022-01-04T07:26:00Z</cp:lastPrinted>
  <dcterms:created xsi:type="dcterms:W3CDTF">2019-04-23T13:37:00Z</dcterms:created>
  <dcterms:modified xsi:type="dcterms:W3CDTF">2025-01-27T14:13:00Z</dcterms:modified>
</cp:coreProperties>
</file>