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F" w:rsidRDefault="0007013F" w:rsidP="00200E5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E04F47" w:rsidRDefault="00E04F47" w:rsidP="0001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012F91" w:rsidRDefault="00012F91" w:rsidP="0001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періодичне відстеження результативності</w:t>
      </w:r>
    </w:p>
    <w:p w:rsidR="00012F91" w:rsidRDefault="00012F91" w:rsidP="0001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регуляторного акт</w:t>
      </w:r>
      <w:r w:rsidR="00E04F47">
        <w:rPr>
          <w:b/>
          <w:sz w:val="28"/>
          <w:szCs w:val="28"/>
        </w:rPr>
        <w:t xml:space="preserve">а  ̶  </w:t>
      </w:r>
      <w:r>
        <w:rPr>
          <w:b/>
          <w:sz w:val="28"/>
          <w:szCs w:val="28"/>
        </w:rPr>
        <w:t>рішення міської ради</w:t>
      </w:r>
    </w:p>
    <w:p w:rsidR="00012F91" w:rsidRDefault="00012F91" w:rsidP="00012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25.09.2013 № 54/40</w:t>
      </w:r>
      <w:r w:rsidR="00E04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«Про проведення конкурсу  з визначення  юридичної особи для забезпечення інвестиційної діяльності </w:t>
      </w:r>
      <w:r w:rsidR="00A652AB">
        <w:rPr>
          <w:b/>
          <w:sz w:val="28"/>
          <w:szCs w:val="28"/>
        </w:rPr>
        <w:t>щодо</w:t>
      </w:r>
      <w:r>
        <w:rPr>
          <w:b/>
          <w:sz w:val="28"/>
          <w:szCs w:val="28"/>
        </w:rPr>
        <w:t xml:space="preserve"> встановленн</w:t>
      </w:r>
      <w:r w:rsidR="00A652A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систем диспетчеризації у ліфтах  житлових будинків комунальної власності територіальної громади м. Дніпропетровська з подальшим їх обслуговуванням»</w:t>
      </w:r>
      <w:r w:rsidR="00E04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(зі змінами)</w:t>
      </w:r>
    </w:p>
    <w:p w:rsidR="00012F91" w:rsidRDefault="00012F91" w:rsidP="00012F91">
      <w:pPr>
        <w:jc w:val="center"/>
        <w:rPr>
          <w:b/>
          <w:sz w:val="28"/>
          <w:szCs w:val="28"/>
        </w:rPr>
      </w:pPr>
    </w:p>
    <w:p w:rsidR="00012F91" w:rsidRDefault="00012F91" w:rsidP="00012F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Вид та назва регуляторного акта:</w:t>
      </w:r>
      <w:r>
        <w:rPr>
          <w:sz w:val="28"/>
          <w:szCs w:val="28"/>
        </w:rPr>
        <w:t xml:space="preserve"> рішення міської ради від 25.09.2013 № 54/40 «Про проведення конкурсу з визначення юридичної особи для забезпечення інвестиційної діяльності </w:t>
      </w:r>
      <w:r w:rsidR="00A652AB">
        <w:rPr>
          <w:sz w:val="28"/>
          <w:szCs w:val="28"/>
        </w:rPr>
        <w:t>щодо</w:t>
      </w:r>
      <w:r>
        <w:rPr>
          <w:sz w:val="28"/>
          <w:szCs w:val="28"/>
        </w:rPr>
        <w:t xml:space="preserve"> встановленн</w:t>
      </w:r>
      <w:r w:rsidR="00A652AB">
        <w:rPr>
          <w:sz w:val="28"/>
          <w:szCs w:val="28"/>
        </w:rPr>
        <w:t>я</w:t>
      </w:r>
      <w:r>
        <w:rPr>
          <w:sz w:val="28"/>
          <w:szCs w:val="28"/>
        </w:rPr>
        <w:t xml:space="preserve"> систем диспетчеризації у ліфтах житлових будинків комунальної власності територіальної громади м. Дніпропетровська з подальшим їх обслуговуванням» (зі змінами).</w:t>
      </w:r>
    </w:p>
    <w:p w:rsidR="00012F91" w:rsidRDefault="00012F91" w:rsidP="00012F91">
      <w:pPr>
        <w:jc w:val="center"/>
        <w:rPr>
          <w:sz w:val="28"/>
          <w:szCs w:val="28"/>
        </w:rPr>
      </w:pPr>
    </w:p>
    <w:p w:rsidR="00012F91" w:rsidRDefault="00012F91" w:rsidP="00012F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</w:rPr>
        <w:t>Виконавець заходів з відстеження:</w:t>
      </w:r>
      <w:r>
        <w:rPr>
          <w:sz w:val="28"/>
          <w:szCs w:val="28"/>
        </w:rPr>
        <w:t xml:space="preserve"> департамент житлового </w:t>
      </w:r>
      <w:proofErr w:type="spellStart"/>
      <w:r>
        <w:rPr>
          <w:sz w:val="28"/>
          <w:szCs w:val="28"/>
        </w:rPr>
        <w:t>госпо-дарства</w:t>
      </w:r>
      <w:proofErr w:type="spellEnd"/>
      <w:r>
        <w:rPr>
          <w:sz w:val="28"/>
          <w:szCs w:val="28"/>
        </w:rPr>
        <w:t xml:space="preserve"> Дніпровської </w:t>
      </w:r>
      <w:r>
        <w:rPr>
          <w:color w:val="000000"/>
          <w:spacing w:val="1"/>
          <w:sz w:val="28"/>
          <w:szCs w:val="28"/>
        </w:rPr>
        <w:t>міської ради</w:t>
      </w:r>
      <w:r>
        <w:rPr>
          <w:sz w:val="28"/>
          <w:szCs w:val="28"/>
        </w:rPr>
        <w:t>.</w:t>
      </w:r>
    </w:p>
    <w:p w:rsidR="00012F91" w:rsidRDefault="00012F91" w:rsidP="00012F91">
      <w:pPr>
        <w:pStyle w:val="a6"/>
        <w:spacing w:line="300" w:lineRule="exact"/>
        <w:ind w:firstLine="709"/>
        <w:rPr>
          <w:b/>
          <w:szCs w:val="28"/>
          <w:lang w:val="ru-RU"/>
        </w:rPr>
      </w:pPr>
    </w:p>
    <w:p w:rsidR="00012F91" w:rsidRDefault="00012F91" w:rsidP="00012F91">
      <w:pPr>
        <w:pStyle w:val="a6"/>
        <w:spacing w:line="300" w:lineRule="exact"/>
        <w:ind w:firstLine="708"/>
        <w:rPr>
          <w:szCs w:val="28"/>
        </w:rPr>
      </w:pPr>
      <w:r>
        <w:rPr>
          <w:b/>
          <w:szCs w:val="28"/>
          <w:lang w:val="ru-RU"/>
        </w:rPr>
        <w:t xml:space="preserve">3. </w:t>
      </w:r>
      <w:r>
        <w:rPr>
          <w:b/>
          <w:szCs w:val="28"/>
        </w:rPr>
        <w:t xml:space="preserve">Цілі прийняття акта: </w:t>
      </w:r>
      <w:r>
        <w:rPr>
          <w:szCs w:val="28"/>
        </w:rPr>
        <w:t xml:space="preserve">основними цілями прийняття регуляторного акта є: </w:t>
      </w:r>
    </w:p>
    <w:p w:rsidR="00012F91" w:rsidRDefault="00012F91" w:rsidP="0001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дотримання законодавства</w:t>
      </w:r>
      <w:r>
        <w:rPr>
          <w:sz w:val="28"/>
          <w:szCs w:val="28"/>
          <w:lang w:val="ru-RU"/>
        </w:rPr>
        <w:t xml:space="preserve"> про </w:t>
      </w:r>
      <w:r>
        <w:rPr>
          <w:sz w:val="28"/>
          <w:szCs w:val="28"/>
        </w:rPr>
        <w:t>захист економічної конкуренції;</w:t>
      </w:r>
    </w:p>
    <w:p w:rsidR="00012F91" w:rsidRDefault="00012F91" w:rsidP="0001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зменшення ризику при користуванні </w:t>
      </w:r>
      <w:r w:rsidR="00E04F47">
        <w:rPr>
          <w:sz w:val="28"/>
          <w:szCs w:val="28"/>
        </w:rPr>
        <w:t xml:space="preserve">пасажирськими ліфтами </w:t>
      </w:r>
      <w:r>
        <w:rPr>
          <w:sz w:val="28"/>
          <w:szCs w:val="28"/>
        </w:rPr>
        <w:t>мешканцями житлових будинків;</w:t>
      </w:r>
    </w:p>
    <w:p w:rsidR="00012F91" w:rsidRDefault="00012F91" w:rsidP="0001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єдиної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юридичної особи – інвестора, який би мав змогу забезпечити встановлення систем диспетчеризації у всіх ліфтах</w:t>
      </w:r>
      <w:r w:rsidR="00A652AB">
        <w:rPr>
          <w:sz w:val="28"/>
          <w:szCs w:val="28"/>
        </w:rPr>
        <w:t xml:space="preserve"> міста</w:t>
      </w:r>
      <w:r>
        <w:rPr>
          <w:sz w:val="28"/>
          <w:szCs w:val="28"/>
        </w:rPr>
        <w:t>;</w:t>
      </w:r>
    </w:p>
    <w:p w:rsidR="00012F91" w:rsidRDefault="00012F91" w:rsidP="0001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здійснення контролю за діяльністю єдиного інвестора згідно з умовами договору.</w:t>
      </w:r>
    </w:p>
    <w:p w:rsidR="00012F91" w:rsidRDefault="00012F91" w:rsidP="00012F91">
      <w:pPr>
        <w:ind w:firstLine="709"/>
        <w:jc w:val="both"/>
        <w:rPr>
          <w:b/>
          <w:sz w:val="28"/>
          <w:szCs w:val="28"/>
          <w:lang w:val="ru-RU"/>
        </w:rPr>
      </w:pPr>
    </w:p>
    <w:p w:rsidR="00012F91" w:rsidRDefault="00012F91" w:rsidP="00012F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4. Строк виконання заходів з відстеження: </w:t>
      </w:r>
      <w:r>
        <w:rPr>
          <w:sz w:val="28"/>
          <w:szCs w:val="28"/>
        </w:rPr>
        <w:t>з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01.05.2019 по </w:t>
      </w:r>
      <w:r>
        <w:rPr>
          <w:sz w:val="28"/>
          <w:szCs w:val="28"/>
          <w:lang w:val="ru-RU"/>
        </w:rPr>
        <w:t>15.05.2019</w:t>
      </w:r>
      <w:r>
        <w:rPr>
          <w:sz w:val="28"/>
          <w:szCs w:val="28"/>
        </w:rPr>
        <w:t>.</w:t>
      </w:r>
    </w:p>
    <w:p w:rsidR="00012F91" w:rsidRDefault="00012F91" w:rsidP="00012F91">
      <w:pPr>
        <w:ind w:firstLine="709"/>
        <w:jc w:val="both"/>
        <w:rPr>
          <w:b/>
          <w:sz w:val="28"/>
          <w:szCs w:val="28"/>
          <w:lang w:val="ru-RU"/>
        </w:rPr>
      </w:pPr>
    </w:p>
    <w:p w:rsidR="00012F91" w:rsidRDefault="00012F91" w:rsidP="00012F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5. Тип відстеження: </w:t>
      </w:r>
      <w:r>
        <w:rPr>
          <w:sz w:val="28"/>
          <w:szCs w:val="28"/>
        </w:rPr>
        <w:t>періодичне.</w:t>
      </w:r>
    </w:p>
    <w:p w:rsidR="00012F91" w:rsidRDefault="00012F91" w:rsidP="00012F91">
      <w:pPr>
        <w:ind w:firstLine="709"/>
        <w:jc w:val="both"/>
        <w:rPr>
          <w:b/>
          <w:sz w:val="28"/>
          <w:szCs w:val="28"/>
          <w:lang w:val="ru-RU"/>
        </w:rPr>
      </w:pPr>
    </w:p>
    <w:p w:rsidR="00012F91" w:rsidRDefault="00012F91" w:rsidP="00012F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Методи одержання результатів відстеження:</w:t>
      </w:r>
      <w:r w:rsidR="00E04F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статистичний та соціологічний методи. </w:t>
      </w:r>
    </w:p>
    <w:p w:rsidR="00012F91" w:rsidRDefault="00012F91" w:rsidP="00012F91">
      <w:pPr>
        <w:ind w:firstLine="709"/>
        <w:jc w:val="both"/>
        <w:rPr>
          <w:b/>
          <w:sz w:val="28"/>
          <w:szCs w:val="28"/>
          <w:lang w:val="ru-RU"/>
        </w:rPr>
      </w:pPr>
    </w:p>
    <w:p w:rsidR="00012F91" w:rsidRDefault="00012F91" w:rsidP="00012F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Дані та припущення, на основі яких відстежувалась результативність, а також способи одержання даних: </w:t>
      </w:r>
      <w:r>
        <w:rPr>
          <w:sz w:val="28"/>
          <w:szCs w:val="28"/>
        </w:rPr>
        <w:t>відстеження результативності регуляторного акта здійснено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>шляхом аналізу інформації,</w:t>
      </w:r>
      <w:r w:rsidR="00E04F47">
        <w:rPr>
          <w:sz w:val="28"/>
          <w:szCs w:val="28"/>
        </w:rPr>
        <w:t xml:space="preserve"> </w:t>
      </w:r>
      <w:r>
        <w:rPr>
          <w:sz w:val="28"/>
          <w:szCs w:val="28"/>
        </w:rPr>
        <w:t>наявної у департаменті житлового господарства Дніпровської міської ради.</w:t>
      </w:r>
    </w:p>
    <w:p w:rsidR="00012F91" w:rsidRDefault="00012F91" w:rsidP="0001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Графік встановлення та введення в експлуатацію систем диспетчеризації,</w:t>
      </w:r>
      <w:r w:rsidR="00414FC6">
        <w:rPr>
          <w:sz w:val="28"/>
          <w:szCs w:val="28"/>
        </w:rPr>
        <w:t xml:space="preserve"> що йде </w:t>
      </w:r>
      <w:r>
        <w:rPr>
          <w:sz w:val="28"/>
          <w:szCs w:val="28"/>
        </w:rPr>
        <w:t xml:space="preserve"> додатк</w:t>
      </w:r>
      <w:r w:rsidR="00414FC6">
        <w:rPr>
          <w:sz w:val="28"/>
          <w:szCs w:val="28"/>
        </w:rPr>
        <w:t>ом</w:t>
      </w:r>
      <w:r>
        <w:rPr>
          <w:sz w:val="28"/>
          <w:szCs w:val="28"/>
        </w:rPr>
        <w:t xml:space="preserve"> до інвестиційного договору, станом на 01.01.2019 виконано в повному обсязі</w:t>
      </w:r>
      <w:r w:rsidR="0041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FC6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E04F47">
        <w:rPr>
          <w:sz w:val="28"/>
          <w:szCs w:val="28"/>
        </w:rPr>
        <w:t xml:space="preserve"> </w:t>
      </w:r>
      <w:r>
        <w:rPr>
          <w:sz w:val="28"/>
          <w:szCs w:val="28"/>
        </w:rPr>
        <w:t>821 од</w:t>
      </w:r>
      <w:r w:rsidR="00414F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2F91" w:rsidRDefault="00012F91" w:rsidP="00012F91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012F91" w:rsidRDefault="00012F91" w:rsidP="00012F91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012F91" w:rsidRDefault="00012F91" w:rsidP="00012F91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012F91" w:rsidRDefault="00012F91" w:rsidP="00012F91">
      <w:pPr>
        <w:tabs>
          <w:tab w:val="left" w:pos="2310"/>
        </w:tabs>
        <w:ind w:firstLine="709"/>
        <w:jc w:val="both"/>
        <w:rPr>
          <w:sz w:val="28"/>
          <w:szCs w:val="28"/>
        </w:rPr>
      </w:pPr>
    </w:p>
    <w:p w:rsidR="00012F91" w:rsidRDefault="00012F91" w:rsidP="00012F91">
      <w:pPr>
        <w:tabs>
          <w:tab w:val="left" w:pos="231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Кількісні та якісні значення показників результативності:</w:t>
      </w:r>
    </w:p>
    <w:p w:rsidR="00012F91" w:rsidRDefault="00012F91" w:rsidP="00012F91">
      <w:pPr>
        <w:tabs>
          <w:tab w:val="left" w:pos="2310"/>
        </w:tabs>
        <w:ind w:firstLine="709"/>
        <w:jc w:val="both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91"/>
        <w:gridCol w:w="2017"/>
        <w:gridCol w:w="2026"/>
        <w:gridCol w:w="142"/>
        <w:gridCol w:w="1842"/>
      </w:tblGrid>
      <w:tr w:rsidR="00012F91" w:rsidTr="00414FC6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both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012F91" w:rsidRDefault="00012F91">
            <w:pPr>
              <w:spacing w:line="256" w:lineRule="auto"/>
              <w:jc w:val="both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Показники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Період відстеження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012F91" w:rsidTr="00414FC6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 w:rsidP="0069516B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станом на 01.01.2017 </w:t>
            </w:r>
            <w:r w:rsidR="0069516B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 w:rsidP="0069516B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станом на 01.01.2018  </w:t>
            </w:r>
            <w:r w:rsidR="0069516B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 w:rsidP="0069516B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станом на 01.01.2019 </w:t>
            </w:r>
            <w:r w:rsidR="0069516B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012F91" w:rsidTr="00414FC6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 w:rsidP="0069516B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Кількісні</w:t>
            </w:r>
          </w:p>
        </w:tc>
      </w:tr>
      <w:tr w:rsidR="00012F91" w:rsidTr="00414FC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 w:rsidP="00A652AB">
            <w:pPr>
              <w:tabs>
                <w:tab w:val="left" w:pos="2310"/>
              </w:tabs>
              <w:spacing w:line="256" w:lineRule="auto"/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ліфтів, які обладнано системами диспетчеризації, в рамках дії регулятор</w:t>
            </w:r>
            <w:r w:rsidR="00A652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ного </w:t>
            </w:r>
            <w:proofErr w:type="spellStart"/>
            <w:r>
              <w:rPr>
                <w:sz w:val="28"/>
                <w:szCs w:val="28"/>
              </w:rPr>
              <w:t>акта</w:t>
            </w:r>
            <w:proofErr w:type="spellEnd"/>
            <w:r>
              <w:rPr>
                <w:sz w:val="28"/>
                <w:szCs w:val="28"/>
              </w:rPr>
              <w:t>, од.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821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Припинено дію договору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Припинено дію договору</w:t>
            </w:r>
          </w:p>
        </w:tc>
      </w:tr>
      <w:tr w:rsidR="00012F91" w:rsidTr="00414FC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both"/>
              <w:textAlignment w:val="top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</w:rPr>
              <w:t>Відносний показник кількості скарг меш-</w:t>
            </w:r>
            <w:proofErr w:type="spellStart"/>
            <w:r>
              <w:rPr>
                <w:sz w:val="28"/>
                <w:szCs w:val="28"/>
              </w:rPr>
              <w:t>канців</w:t>
            </w:r>
            <w:proofErr w:type="spellEnd"/>
            <w:r w:rsidR="00A652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багатоквартир</w:t>
            </w:r>
            <w:proofErr w:type="spellEnd"/>
            <w:r>
              <w:rPr>
                <w:sz w:val="28"/>
                <w:szCs w:val="28"/>
              </w:rPr>
              <w:t>-них будинків кому-</w:t>
            </w:r>
            <w:proofErr w:type="spellStart"/>
            <w:r>
              <w:rPr>
                <w:sz w:val="28"/>
                <w:szCs w:val="28"/>
              </w:rPr>
              <w:t>нальної</w:t>
            </w:r>
            <w:proofErr w:type="spellEnd"/>
            <w:r>
              <w:rPr>
                <w:sz w:val="28"/>
                <w:szCs w:val="28"/>
              </w:rPr>
              <w:t xml:space="preserve"> власності те-</w:t>
            </w:r>
            <w:proofErr w:type="spellStart"/>
            <w:r>
              <w:rPr>
                <w:sz w:val="28"/>
                <w:szCs w:val="28"/>
              </w:rPr>
              <w:t>риторіальної</w:t>
            </w:r>
            <w:proofErr w:type="spellEnd"/>
            <w:r>
              <w:rPr>
                <w:sz w:val="28"/>
                <w:szCs w:val="28"/>
              </w:rPr>
              <w:t xml:space="preserve"> громади міста на роботу ліфтів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Зменшення </w:t>
            </w:r>
          </w:p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</w:t>
            </w:r>
            <w:r w:rsidR="00695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% у порівнянні з аналогічним періодом минулого </w:t>
            </w:r>
          </w:p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Зменшення </w:t>
            </w:r>
          </w:p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</w:t>
            </w:r>
            <w:r w:rsidR="00695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 у порівнянні з аналогічним періодом минулого</w:t>
            </w:r>
          </w:p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Зменшення</w:t>
            </w:r>
          </w:p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</w:t>
            </w:r>
            <w:r w:rsidR="00695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 у порівнянні з аналогічним періодом минулого року</w:t>
            </w:r>
          </w:p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012F91" w:rsidTr="00414FC6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 w:rsidP="0069516B">
            <w:pPr>
              <w:spacing w:line="256" w:lineRule="auto"/>
              <w:ind w:firstLine="743"/>
              <w:jc w:val="center"/>
              <w:textAlignment w:val="top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Якісні*</w:t>
            </w:r>
          </w:p>
        </w:tc>
      </w:tr>
      <w:tr w:rsidR="00012F91" w:rsidTr="00414FC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1" w:rsidRDefault="00012F91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інформованості суб’єктів господарю-</w:t>
            </w:r>
            <w:proofErr w:type="spellStart"/>
            <w:r>
              <w:rPr>
                <w:sz w:val="28"/>
                <w:szCs w:val="28"/>
              </w:rPr>
              <w:t>вання</w:t>
            </w:r>
            <w:proofErr w:type="spellEnd"/>
            <w:r>
              <w:rPr>
                <w:sz w:val="28"/>
                <w:szCs w:val="28"/>
              </w:rPr>
              <w:t xml:space="preserve"> щодо основних положень регулятор-ного </w:t>
            </w:r>
            <w:proofErr w:type="spellStart"/>
            <w:r>
              <w:rPr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91" w:rsidRDefault="00012F91">
            <w:pPr>
              <w:spacing w:line="256" w:lineRule="auto"/>
              <w:jc w:val="center"/>
              <w:textAlignment w:val="top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</w:tr>
    </w:tbl>
    <w:p w:rsidR="00012F91" w:rsidRDefault="00012F91" w:rsidP="00012F91">
      <w:pPr>
        <w:tabs>
          <w:tab w:val="left" w:pos="0"/>
        </w:tabs>
        <w:ind w:firstLine="709"/>
        <w:jc w:val="both"/>
        <w:rPr>
          <w:i/>
        </w:rPr>
      </w:pPr>
      <w:r>
        <w:rPr>
          <w:i/>
        </w:rPr>
        <w:t>*Оцінку здійснено за 4-бальною системою, з яких 4</w:t>
      </w:r>
      <w:r w:rsidR="0069516B">
        <w:rPr>
          <w:i/>
        </w:rPr>
        <w:t xml:space="preserve"> ̶</w:t>
      </w:r>
      <w:r>
        <w:rPr>
          <w:i/>
        </w:rPr>
        <w:t xml:space="preserve"> досягнуто у високій мірі результат якісного показника, 3 – досягнуто більш ніж на 50 % результат якісного показника, 2 – досягнуто менше ніж на 50 % результат якісного показника, 1 – практично не досягнуто. </w:t>
      </w:r>
    </w:p>
    <w:p w:rsidR="00012F91" w:rsidRDefault="00012F91" w:rsidP="00012F91">
      <w:pPr>
        <w:tabs>
          <w:tab w:val="left" w:pos="-142"/>
        </w:tabs>
        <w:ind w:hanging="142"/>
        <w:jc w:val="center"/>
        <w:rPr>
          <w:b/>
          <w:sz w:val="28"/>
          <w:szCs w:val="28"/>
        </w:rPr>
      </w:pPr>
    </w:p>
    <w:p w:rsidR="00012F91" w:rsidRDefault="00012F91" w:rsidP="00012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інформованості громадян та суб’єктів господарювання щодо основних положень регуляторного акта досягнуто шляхом оприлюднення рішення на офіційному веб-сайті Дніпровської міської ради у розділі «Регуляторна політика» та у газеті «Наше місто».</w:t>
      </w:r>
    </w:p>
    <w:p w:rsidR="00012F91" w:rsidRDefault="00012F91" w:rsidP="00012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законами України «Про особливості здійснення права </w:t>
      </w:r>
      <w:proofErr w:type="spellStart"/>
      <w:r>
        <w:rPr>
          <w:sz w:val="28"/>
          <w:szCs w:val="28"/>
        </w:rPr>
        <w:t>влас-ності</w:t>
      </w:r>
      <w:proofErr w:type="spellEnd"/>
      <w:r>
        <w:rPr>
          <w:sz w:val="28"/>
          <w:szCs w:val="28"/>
        </w:rPr>
        <w:t xml:space="preserve"> у багатоквартирному будинку», «Про житлово-комунальні послуги», з метою поліпшення роботи ліфтового господарства у житловому фонді комунальної власності територіальної громади м. Дніпра було прийнято рішення міської ради від 27.07.2016 № 36/12 «Про внесення змін до рішення міської ради від 02.12.2009 № 53/52 «Про виділення зі складу послуг з утримання будинків і споруд та прибудинкових територій послуги з технічного обслуговування ліфтів в окрему»</w:t>
      </w:r>
      <w:r w:rsidR="00A652AB">
        <w:rPr>
          <w:sz w:val="28"/>
          <w:szCs w:val="28"/>
        </w:rPr>
        <w:t xml:space="preserve"> (стосовно положення)</w:t>
      </w:r>
      <w:r w:rsidR="00E04F47">
        <w:rPr>
          <w:sz w:val="28"/>
          <w:szCs w:val="28"/>
        </w:rPr>
        <w:t xml:space="preserve"> (далі</w:t>
      </w:r>
      <w:r w:rsidR="0069516B">
        <w:rPr>
          <w:sz w:val="28"/>
          <w:szCs w:val="28"/>
        </w:rPr>
        <w:t xml:space="preserve">  ̶</w:t>
      </w:r>
      <w:r w:rsidR="00E04F47">
        <w:rPr>
          <w:sz w:val="28"/>
          <w:szCs w:val="28"/>
        </w:rPr>
        <w:t xml:space="preserve"> </w:t>
      </w:r>
      <w:r w:rsidR="0069516B">
        <w:rPr>
          <w:sz w:val="28"/>
          <w:szCs w:val="28"/>
        </w:rPr>
        <w:t xml:space="preserve"> Рішення).</w:t>
      </w:r>
      <w:r w:rsidR="00E04F4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На виконання цього </w:t>
      </w:r>
      <w:r w:rsidR="00414FC6">
        <w:rPr>
          <w:sz w:val="28"/>
          <w:szCs w:val="28"/>
        </w:rPr>
        <w:t>Р</w:t>
      </w:r>
      <w:r>
        <w:rPr>
          <w:sz w:val="28"/>
          <w:szCs w:val="28"/>
        </w:rPr>
        <w:t xml:space="preserve">ішення було проведено конкурсний відбір </w:t>
      </w:r>
      <w:r>
        <w:rPr>
          <w:sz w:val="28"/>
          <w:szCs w:val="28"/>
        </w:rPr>
        <w:lastRenderedPageBreak/>
        <w:t>виконавців послуг з технічного обслуговування ліфтів у житловому фонді  комунальної власності  територіальної громади міста. З переможцями конкурсу було укладено договори на технічне</w:t>
      </w:r>
      <w:r w:rsidR="0069516B">
        <w:rPr>
          <w:sz w:val="28"/>
          <w:szCs w:val="28"/>
        </w:rPr>
        <w:t xml:space="preserve"> обслуговування ліфтів (далі – Д</w:t>
      </w:r>
      <w:r>
        <w:rPr>
          <w:sz w:val="28"/>
          <w:szCs w:val="28"/>
        </w:rPr>
        <w:t>оговір).</w:t>
      </w:r>
    </w:p>
    <w:p w:rsidR="00012F91" w:rsidRDefault="00012F91" w:rsidP="00012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</w:t>
      </w:r>
      <w:r w:rsidR="00A652AB">
        <w:rPr>
          <w:sz w:val="28"/>
          <w:szCs w:val="28"/>
        </w:rPr>
        <w:t xml:space="preserve"> </w:t>
      </w:r>
      <w:r w:rsidR="0069516B">
        <w:rPr>
          <w:sz w:val="28"/>
          <w:szCs w:val="28"/>
        </w:rPr>
        <w:t>п. 3 пп</w:t>
      </w:r>
      <w:r w:rsidR="00414FC6">
        <w:rPr>
          <w:sz w:val="28"/>
          <w:szCs w:val="28"/>
        </w:rPr>
        <w:t>.</w:t>
      </w:r>
      <w:r w:rsidR="0069516B">
        <w:rPr>
          <w:sz w:val="28"/>
          <w:szCs w:val="28"/>
        </w:rPr>
        <w:t xml:space="preserve"> 3.2.5 Д</w:t>
      </w:r>
      <w:r>
        <w:rPr>
          <w:sz w:val="28"/>
          <w:szCs w:val="28"/>
        </w:rPr>
        <w:t>оговору виконавець зобов’язаний забезпечити встановлення сист</w:t>
      </w:r>
      <w:r w:rsidR="0069516B">
        <w:rPr>
          <w:sz w:val="28"/>
          <w:szCs w:val="28"/>
        </w:rPr>
        <w:t>еми диспетчеризації на рівні 20</w:t>
      </w:r>
      <w:r>
        <w:rPr>
          <w:sz w:val="28"/>
          <w:szCs w:val="28"/>
        </w:rPr>
        <w:t xml:space="preserve"> % від загальної кількос</w:t>
      </w:r>
      <w:r w:rsidR="0069516B">
        <w:rPr>
          <w:sz w:val="28"/>
          <w:szCs w:val="28"/>
        </w:rPr>
        <w:t xml:space="preserve">ті ліфтів протягом кожного року, </w:t>
      </w:r>
      <w:r>
        <w:rPr>
          <w:sz w:val="28"/>
          <w:szCs w:val="28"/>
        </w:rPr>
        <w:t xml:space="preserve"> </w:t>
      </w:r>
      <w:r w:rsidR="0069516B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</w:t>
      </w:r>
      <w:r w:rsidR="0069516B">
        <w:rPr>
          <w:sz w:val="28"/>
          <w:szCs w:val="28"/>
        </w:rPr>
        <w:t>чим</w:t>
      </w:r>
      <w:r>
        <w:rPr>
          <w:sz w:val="28"/>
          <w:szCs w:val="28"/>
        </w:rPr>
        <w:t xml:space="preserve"> конкурс з визначення юридичної особи для забезпечення інвестиційної діяльності щодо  встановлення систем диспетчеризації у ліфтах житлових будинків комунальної власності територіальної громади міста з подальшим їх обслуговуванням</w:t>
      </w:r>
      <w:r w:rsidR="0069516B">
        <w:rPr>
          <w:sz w:val="28"/>
          <w:szCs w:val="28"/>
        </w:rPr>
        <w:t>,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починаючи з 2017 року</w:t>
      </w:r>
      <w:r w:rsidR="0069516B">
        <w:rPr>
          <w:sz w:val="28"/>
          <w:szCs w:val="28"/>
        </w:rPr>
        <w:t xml:space="preserve">, не проводився у зв’язку </w:t>
      </w:r>
      <w:r>
        <w:rPr>
          <w:sz w:val="28"/>
          <w:szCs w:val="28"/>
        </w:rPr>
        <w:t xml:space="preserve">з припиненням дії </w:t>
      </w:r>
      <w:r w:rsidR="0069516B">
        <w:rPr>
          <w:sz w:val="28"/>
          <w:szCs w:val="28"/>
        </w:rPr>
        <w:t>Д</w:t>
      </w:r>
      <w:r>
        <w:rPr>
          <w:sz w:val="28"/>
          <w:szCs w:val="28"/>
        </w:rPr>
        <w:t>оговору.</w:t>
      </w:r>
    </w:p>
    <w:p w:rsidR="00012F91" w:rsidRDefault="00012F91" w:rsidP="00012F91">
      <w:pPr>
        <w:ind w:firstLine="720"/>
        <w:jc w:val="both"/>
        <w:rPr>
          <w:b/>
          <w:sz w:val="28"/>
          <w:szCs w:val="28"/>
        </w:rPr>
      </w:pPr>
    </w:p>
    <w:p w:rsidR="00012F91" w:rsidRDefault="00012F91" w:rsidP="00012F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Оцінка результатів реалізації регуляторного акта та ступеня досягнення визначених цілей: </w:t>
      </w:r>
      <w:r w:rsidR="00414FC6">
        <w:rPr>
          <w:sz w:val="28"/>
          <w:szCs w:val="28"/>
        </w:rPr>
        <w:t>таким чином,</w:t>
      </w:r>
      <w:r>
        <w:rPr>
          <w:sz w:val="28"/>
          <w:szCs w:val="28"/>
        </w:rPr>
        <w:t xml:space="preserve"> регуляторний акт в цілому не є актуальним, тому пропонується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регуляторний акт</w:t>
      </w:r>
      <w:r w:rsidR="0041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FC6">
        <w:rPr>
          <w:sz w:val="28"/>
          <w:szCs w:val="28"/>
        </w:rPr>
        <w:t>̶</w:t>
      </w:r>
      <w:r>
        <w:rPr>
          <w:sz w:val="28"/>
          <w:szCs w:val="28"/>
        </w:rPr>
        <w:t xml:space="preserve"> </w:t>
      </w:r>
      <w:r w:rsidR="0041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міської ради від 25.09.2013 № 54/40 «Про проведення конкурсу з визначення  юридичної особи для забезпечення інвестиційної діяльності </w:t>
      </w:r>
      <w:r w:rsidR="00A652AB">
        <w:rPr>
          <w:sz w:val="28"/>
          <w:szCs w:val="28"/>
        </w:rPr>
        <w:t>щодо</w:t>
      </w:r>
      <w:r>
        <w:rPr>
          <w:sz w:val="28"/>
          <w:szCs w:val="28"/>
        </w:rPr>
        <w:t xml:space="preserve"> встановленн</w:t>
      </w:r>
      <w:r w:rsidR="00A652AB">
        <w:rPr>
          <w:sz w:val="28"/>
          <w:szCs w:val="28"/>
        </w:rPr>
        <w:t>я</w:t>
      </w:r>
      <w:r>
        <w:rPr>
          <w:sz w:val="28"/>
          <w:szCs w:val="28"/>
        </w:rPr>
        <w:t xml:space="preserve"> систем диспетчеризації у ліфтах житлових будинків комунальної власності територіальної громади м. Дніпропетровська з подальшим їх обслуговуванням»</w:t>
      </w:r>
      <w:r w:rsidR="0069516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 визнати таким, що втратило чинність,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6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встановленому порядку. </w:t>
      </w:r>
    </w:p>
    <w:p w:rsidR="00012F91" w:rsidRDefault="00012F91" w:rsidP="00012F91">
      <w:pPr>
        <w:jc w:val="center"/>
        <w:rPr>
          <w:b/>
          <w:sz w:val="28"/>
          <w:szCs w:val="28"/>
        </w:rPr>
      </w:pPr>
    </w:p>
    <w:p w:rsidR="00012F91" w:rsidRDefault="00012F91" w:rsidP="00012F91">
      <w:pPr>
        <w:ind w:firstLine="900"/>
        <w:jc w:val="both"/>
        <w:rPr>
          <w:sz w:val="28"/>
          <w:szCs w:val="28"/>
        </w:rPr>
      </w:pPr>
    </w:p>
    <w:p w:rsidR="00012F91" w:rsidRDefault="00012F91" w:rsidP="00012F91">
      <w:pPr>
        <w:ind w:firstLine="900"/>
        <w:jc w:val="both"/>
        <w:rPr>
          <w:sz w:val="28"/>
          <w:szCs w:val="28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             Б. А. Філатов</w:t>
      </w: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414FC6" w:rsidRDefault="00414FC6" w:rsidP="00012F91">
      <w:pPr>
        <w:tabs>
          <w:tab w:val="left" w:pos="1140"/>
        </w:tabs>
        <w:rPr>
          <w:sz w:val="28"/>
          <w:szCs w:val="28"/>
          <w:lang w:val="ru-RU"/>
        </w:rPr>
      </w:pPr>
    </w:p>
    <w:p w:rsidR="00012F91" w:rsidRDefault="00012F91" w:rsidP="00012F91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</w:p>
    <w:p w:rsidR="00012F91" w:rsidRDefault="00012F91" w:rsidP="00012F91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</w:p>
    <w:p w:rsidR="00012F91" w:rsidRDefault="00012F91" w:rsidP="00012F91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</w:p>
    <w:p w:rsidR="00012F91" w:rsidRDefault="00012F91" w:rsidP="00012F91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</w:p>
    <w:p w:rsidR="00012F91" w:rsidRDefault="00012F91" w:rsidP="00012F91">
      <w:pPr>
        <w:pStyle w:val="2"/>
        <w:tabs>
          <w:tab w:val="left" w:pos="609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Грицай Владислав Вікторович 745 10 45</w:t>
      </w:r>
    </w:p>
    <w:p w:rsidR="00200E59" w:rsidRPr="00200E59" w:rsidRDefault="00012F91" w:rsidP="00012F91">
      <w:pPr>
        <w:pStyle w:val="2"/>
        <w:tabs>
          <w:tab w:val="left" w:pos="6096"/>
        </w:tabs>
        <w:rPr>
          <w:sz w:val="28"/>
          <w:szCs w:val="28"/>
        </w:rPr>
      </w:pPr>
      <w:proofErr w:type="spellStart"/>
      <w:r>
        <w:rPr>
          <w:sz w:val="16"/>
          <w:szCs w:val="16"/>
          <w:lang w:val="ru-RU"/>
        </w:rPr>
        <w:t>Саєнко</w:t>
      </w:r>
      <w:proofErr w:type="spellEnd"/>
      <w:r>
        <w:rPr>
          <w:sz w:val="16"/>
          <w:szCs w:val="16"/>
          <w:lang w:val="ru-RU"/>
        </w:rPr>
        <w:t xml:space="preserve"> Лариса </w:t>
      </w:r>
      <w:proofErr w:type="spellStart"/>
      <w:r>
        <w:rPr>
          <w:sz w:val="16"/>
          <w:szCs w:val="16"/>
          <w:lang w:val="ru-RU"/>
        </w:rPr>
        <w:t>Станіславівна</w:t>
      </w:r>
      <w:proofErr w:type="spellEnd"/>
      <w:r w:rsidR="0069516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778 12 19</w:t>
      </w:r>
    </w:p>
    <w:sectPr w:rsidR="00200E59" w:rsidRPr="00200E59" w:rsidSect="00414FC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A4E9DA"/>
    <w:lvl w:ilvl="0">
      <w:numFmt w:val="bullet"/>
      <w:lvlText w:val="*"/>
      <w:lvlJc w:val="left"/>
    </w:lvl>
  </w:abstractNum>
  <w:abstractNum w:abstractNumId="1" w15:restartNumberingAfterBreak="0">
    <w:nsid w:val="245E64FB"/>
    <w:multiLevelType w:val="hybridMultilevel"/>
    <w:tmpl w:val="BF2C6C12"/>
    <w:lvl w:ilvl="0" w:tplc="8E12E5B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EE7DA1"/>
    <w:multiLevelType w:val="hybridMultilevel"/>
    <w:tmpl w:val="7876DA72"/>
    <w:lvl w:ilvl="0" w:tplc="C4CC4C3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6DE8"/>
    <w:multiLevelType w:val="hybridMultilevel"/>
    <w:tmpl w:val="894A750E"/>
    <w:lvl w:ilvl="0" w:tplc="D2EE9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2B"/>
    <w:rsid w:val="00006780"/>
    <w:rsid w:val="00012F91"/>
    <w:rsid w:val="0003046D"/>
    <w:rsid w:val="0006034D"/>
    <w:rsid w:val="000615EE"/>
    <w:rsid w:val="00066A9A"/>
    <w:rsid w:val="00067E28"/>
    <w:rsid w:val="0007013F"/>
    <w:rsid w:val="00081460"/>
    <w:rsid w:val="000919BA"/>
    <w:rsid w:val="000950C1"/>
    <w:rsid w:val="000B24BC"/>
    <w:rsid w:val="000B71DF"/>
    <w:rsid w:val="000C2B85"/>
    <w:rsid w:val="000C4772"/>
    <w:rsid w:val="000C5053"/>
    <w:rsid w:val="000E2016"/>
    <w:rsid w:val="00105108"/>
    <w:rsid w:val="00107DC6"/>
    <w:rsid w:val="001173C9"/>
    <w:rsid w:val="0013103D"/>
    <w:rsid w:val="00137298"/>
    <w:rsid w:val="00140B08"/>
    <w:rsid w:val="00145725"/>
    <w:rsid w:val="00145836"/>
    <w:rsid w:val="00156931"/>
    <w:rsid w:val="00167808"/>
    <w:rsid w:val="0018124A"/>
    <w:rsid w:val="001C18EE"/>
    <w:rsid w:val="001D0FF1"/>
    <w:rsid w:val="001D1F34"/>
    <w:rsid w:val="001D70A0"/>
    <w:rsid w:val="001E15CB"/>
    <w:rsid w:val="001F033A"/>
    <w:rsid w:val="001F2B8E"/>
    <w:rsid w:val="00200E59"/>
    <w:rsid w:val="00203BBB"/>
    <w:rsid w:val="00215348"/>
    <w:rsid w:val="00222039"/>
    <w:rsid w:val="00242CB1"/>
    <w:rsid w:val="002541FD"/>
    <w:rsid w:val="00271897"/>
    <w:rsid w:val="00290626"/>
    <w:rsid w:val="002A02B4"/>
    <w:rsid w:val="002D62AE"/>
    <w:rsid w:val="0031338B"/>
    <w:rsid w:val="0034495F"/>
    <w:rsid w:val="00352266"/>
    <w:rsid w:val="003963AC"/>
    <w:rsid w:val="003B25F4"/>
    <w:rsid w:val="003B276C"/>
    <w:rsid w:val="003C08B8"/>
    <w:rsid w:val="003E6DF5"/>
    <w:rsid w:val="003E79F6"/>
    <w:rsid w:val="003F2747"/>
    <w:rsid w:val="003F6141"/>
    <w:rsid w:val="00405F0B"/>
    <w:rsid w:val="00414FC6"/>
    <w:rsid w:val="004243E1"/>
    <w:rsid w:val="00433DFB"/>
    <w:rsid w:val="0043501F"/>
    <w:rsid w:val="00454C9D"/>
    <w:rsid w:val="0046657F"/>
    <w:rsid w:val="004748B5"/>
    <w:rsid w:val="004826A9"/>
    <w:rsid w:val="00485EA0"/>
    <w:rsid w:val="004A2560"/>
    <w:rsid w:val="004A377D"/>
    <w:rsid w:val="004A67D1"/>
    <w:rsid w:val="004C439D"/>
    <w:rsid w:val="004E026A"/>
    <w:rsid w:val="004E51C6"/>
    <w:rsid w:val="00507170"/>
    <w:rsid w:val="00516006"/>
    <w:rsid w:val="00537579"/>
    <w:rsid w:val="00576ECA"/>
    <w:rsid w:val="005A2463"/>
    <w:rsid w:val="005A5AAE"/>
    <w:rsid w:val="005B4447"/>
    <w:rsid w:val="005F351D"/>
    <w:rsid w:val="00600D59"/>
    <w:rsid w:val="00616453"/>
    <w:rsid w:val="00631A82"/>
    <w:rsid w:val="00650C8A"/>
    <w:rsid w:val="00656897"/>
    <w:rsid w:val="0066070B"/>
    <w:rsid w:val="00685B42"/>
    <w:rsid w:val="006920DA"/>
    <w:rsid w:val="0069516B"/>
    <w:rsid w:val="006B3B4E"/>
    <w:rsid w:val="006B40FE"/>
    <w:rsid w:val="006C129A"/>
    <w:rsid w:val="006D1A6C"/>
    <w:rsid w:val="006D2571"/>
    <w:rsid w:val="006F1F0A"/>
    <w:rsid w:val="00721D6F"/>
    <w:rsid w:val="007408B5"/>
    <w:rsid w:val="007518D7"/>
    <w:rsid w:val="00775A05"/>
    <w:rsid w:val="0078667F"/>
    <w:rsid w:val="0079592B"/>
    <w:rsid w:val="007B725B"/>
    <w:rsid w:val="007C53B5"/>
    <w:rsid w:val="007F1563"/>
    <w:rsid w:val="00810054"/>
    <w:rsid w:val="00817B13"/>
    <w:rsid w:val="008360C3"/>
    <w:rsid w:val="00862033"/>
    <w:rsid w:val="00881348"/>
    <w:rsid w:val="00892B37"/>
    <w:rsid w:val="00893369"/>
    <w:rsid w:val="00893DA2"/>
    <w:rsid w:val="00895496"/>
    <w:rsid w:val="00896665"/>
    <w:rsid w:val="008B1232"/>
    <w:rsid w:val="008C1049"/>
    <w:rsid w:val="008D5329"/>
    <w:rsid w:val="00901BAA"/>
    <w:rsid w:val="00975933"/>
    <w:rsid w:val="00991736"/>
    <w:rsid w:val="009B38E3"/>
    <w:rsid w:val="00A06715"/>
    <w:rsid w:val="00A075E8"/>
    <w:rsid w:val="00A35735"/>
    <w:rsid w:val="00A37C10"/>
    <w:rsid w:val="00A47F51"/>
    <w:rsid w:val="00A50D5C"/>
    <w:rsid w:val="00A52CA0"/>
    <w:rsid w:val="00A560A4"/>
    <w:rsid w:val="00A652AB"/>
    <w:rsid w:val="00A70B6D"/>
    <w:rsid w:val="00A71824"/>
    <w:rsid w:val="00A77447"/>
    <w:rsid w:val="00A85B16"/>
    <w:rsid w:val="00A933D4"/>
    <w:rsid w:val="00AA3DA1"/>
    <w:rsid w:val="00AA47EB"/>
    <w:rsid w:val="00AB03A8"/>
    <w:rsid w:val="00AB4685"/>
    <w:rsid w:val="00AB7CB0"/>
    <w:rsid w:val="00AE1971"/>
    <w:rsid w:val="00B210D0"/>
    <w:rsid w:val="00B231CD"/>
    <w:rsid w:val="00B32B08"/>
    <w:rsid w:val="00B44759"/>
    <w:rsid w:val="00B467D6"/>
    <w:rsid w:val="00B53CE2"/>
    <w:rsid w:val="00B67354"/>
    <w:rsid w:val="00B770D8"/>
    <w:rsid w:val="00B92DED"/>
    <w:rsid w:val="00B96080"/>
    <w:rsid w:val="00BC1362"/>
    <w:rsid w:val="00BC691F"/>
    <w:rsid w:val="00BE0C34"/>
    <w:rsid w:val="00BF2890"/>
    <w:rsid w:val="00BF57D1"/>
    <w:rsid w:val="00C13FA4"/>
    <w:rsid w:val="00C1526F"/>
    <w:rsid w:val="00C2283D"/>
    <w:rsid w:val="00C31E14"/>
    <w:rsid w:val="00C46BFC"/>
    <w:rsid w:val="00C571BE"/>
    <w:rsid w:val="00C85F7F"/>
    <w:rsid w:val="00CB2BBC"/>
    <w:rsid w:val="00CC1C7A"/>
    <w:rsid w:val="00CE3ABA"/>
    <w:rsid w:val="00CF2E7B"/>
    <w:rsid w:val="00D26CFA"/>
    <w:rsid w:val="00D37831"/>
    <w:rsid w:val="00D44570"/>
    <w:rsid w:val="00D46D6F"/>
    <w:rsid w:val="00D50C73"/>
    <w:rsid w:val="00D5266D"/>
    <w:rsid w:val="00D6083A"/>
    <w:rsid w:val="00D634EF"/>
    <w:rsid w:val="00D81A1D"/>
    <w:rsid w:val="00D95681"/>
    <w:rsid w:val="00DA1B9A"/>
    <w:rsid w:val="00DA3B75"/>
    <w:rsid w:val="00DA7378"/>
    <w:rsid w:val="00DE10AC"/>
    <w:rsid w:val="00E04F47"/>
    <w:rsid w:val="00E1188C"/>
    <w:rsid w:val="00E2086D"/>
    <w:rsid w:val="00E26237"/>
    <w:rsid w:val="00E73E77"/>
    <w:rsid w:val="00E93D83"/>
    <w:rsid w:val="00E94BDA"/>
    <w:rsid w:val="00EA7312"/>
    <w:rsid w:val="00EB68E4"/>
    <w:rsid w:val="00EC424F"/>
    <w:rsid w:val="00ED0B15"/>
    <w:rsid w:val="00ED5569"/>
    <w:rsid w:val="00F027F0"/>
    <w:rsid w:val="00F03D76"/>
    <w:rsid w:val="00F06F53"/>
    <w:rsid w:val="00F10EE6"/>
    <w:rsid w:val="00F11CAF"/>
    <w:rsid w:val="00F1460B"/>
    <w:rsid w:val="00F14959"/>
    <w:rsid w:val="00F177A9"/>
    <w:rsid w:val="00F20C52"/>
    <w:rsid w:val="00F237DC"/>
    <w:rsid w:val="00F35945"/>
    <w:rsid w:val="00F50AE5"/>
    <w:rsid w:val="00F635A4"/>
    <w:rsid w:val="00F63F6B"/>
    <w:rsid w:val="00F741F8"/>
    <w:rsid w:val="00F76A33"/>
    <w:rsid w:val="00F92BB0"/>
    <w:rsid w:val="00F973BA"/>
    <w:rsid w:val="00FB4CB4"/>
    <w:rsid w:val="00FD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5F53-C681-4D40-8B74-39FD57A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10EE6"/>
  </w:style>
  <w:style w:type="paragraph" w:styleId="a3">
    <w:name w:val="Normal (Web)"/>
    <w:basedOn w:val="a"/>
    <w:uiPriority w:val="99"/>
    <w:rsid w:val="00F10EE6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F10EE6"/>
    <w:rPr>
      <w:rFonts w:cs="Times New Roman"/>
    </w:rPr>
  </w:style>
  <w:style w:type="paragraph" w:styleId="a4">
    <w:name w:val="Title"/>
    <w:basedOn w:val="a"/>
    <w:link w:val="a5"/>
    <w:qFormat/>
    <w:rsid w:val="00200E59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200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00E5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00E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00E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780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05F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F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5F0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1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0"/>
    <w:rsid w:val="00433D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0"/>
    <w:rsid w:val="00433D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d">
    <w:name w:val="Placeholder Text"/>
    <w:basedOn w:val="a0"/>
    <w:uiPriority w:val="99"/>
    <w:semiHidden/>
    <w:rsid w:val="00E0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327A-5AFE-4A49-8F3D-C23151FA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2019-06-03T07:57:00Z</cp:lastPrinted>
  <dcterms:created xsi:type="dcterms:W3CDTF">2019-06-05T06:40:00Z</dcterms:created>
  <dcterms:modified xsi:type="dcterms:W3CDTF">2019-06-05T06:40:00Z</dcterms:modified>
</cp:coreProperties>
</file>