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A144" w14:textId="77777777" w:rsidR="004846B1" w:rsidRDefault="004846B1" w:rsidP="004846B1">
      <w:pPr>
        <w:ind w:left="6521"/>
      </w:pPr>
      <w:r>
        <w:t>ЗАТВЕРДЖЕНО</w:t>
      </w:r>
    </w:p>
    <w:p w14:paraId="288C6ED1" w14:textId="77777777" w:rsidR="004846B1" w:rsidRDefault="004846B1" w:rsidP="004846B1">
      <w:pPr>
        <w:ind w:left="6521"/>
      </w:pPr>
      <w:r>
        <w:t>Наказ</w:t>
      </w:r>
      <w:r>
        <w:rPr>
          <w:lang w:val="ru-RU"/>
        </w:rPr>
        <w:t xml:space="preserve"> </w:t>
      </w:r>
      <w:r>
        <w:t xml:space="preserve">Лівобережного управління соціального захисту населення Дніпровської міської ради  </w:t>
      </w:r>
    </w:p>
    <w:p w14:paraId="3702DCCD" w14:textId="77777777" w:rsidR="00743C07" w:rsidRPr="00993C8E" w:rsidRDefault="00743C07" w:rsidP="00743C07">
      <w:pPr>
        <w:ind w:left="6521"/>
        <w:rPr>
          <w:sz w:val="26"/>
          <w:szCs w:val="26"/>
          <w:u w:val="single"/>
        </w:rPr>
      </w:pPr>
      <w:r w:rsidRPr="00993C8E">
        <w:rPr>
          <w:u w:val="single"/>
        </w:rPr>
        <w:t>24.01.2025 № 4</w:t>
      </w:r>
    </w:p>
    <w:p w14:paraId="1D2D1818" w14:textId="77777777" w:rsidR="004846B1" w:rsidRPr="005926E2" w:rsidRDefault="004846B1" w:rsidP="004846B1">
      <w:pPr>
        <w:ind w:left="6379"/>
      </w:pPr>
    </w:p>
    <w:p w14:paraId="66021666" w14:textId="77777777" w:rsidR="004846B1" w:rsidRPr="00837D25" w:rsidRDefault="004846B1" w:rsidP="004846B1">
      <w:pPr>
        <w:jc w:val="center"/>
        <w:rPr>
          <w:b/>
          <w:sz w:val="26"/>
          <w:szCs w:val="26"/>
        </w:rPr>
      </w:pPr>
    </w:p>
    <w:p w14:paraId="40779A3B" w14:textId="77777777" w:rsidR="007F2E9D" w:rsidRPr="00AE0E6F" w:rsidRDefault="007F2E9D" w:rsidP="00A01635">
      <w:pPr>
        <w:jc w:val="center"/>
        <w:rPr>
          <w:b/>
        </w:rPr>
      </w:pPr>
    </w:p>
    <w:p w14:paraId="4764A9A4" w14:textId="77777777" w:rsidR="00A01635" w:rsidRPr="00AE0E6F" w:rsidRDefault="00A01635" w:rsidP="00A01635">
      <w:pPr>
        <w:jc w:val="center"/>
        <w:rPr>
          <w:b/>
        </w:rPr>
      </w:pPr>
      <w:r w:rsidRPr="00AE0E6F">
        <w:rPr>
          <w:b/>
        </w:rPr>
        <w:t xml:space="preserve">ІНФОРМАЦІЙНА КАРТКА </w:t>
      </w:r>
    </w:p>
    <w:p w14:paraId="7BCCDB1B" w14:textId="77777777" w:rsidR="00A01635" w:rsidRPr="00AE0E6F" w:rsidRDefault="00A01635" w:rsidP="00A01635">
      <w:pPr>
        <w:tabs>
          <w:tab w:val="left" w:pos="3969"/>
        </w:tabs>
        <w:jc w:val="center"/>
        <w:rPr>
          <w:b/>
        </w:rPr>
      </w:pPr>
      <w:r w:rsidRPr="00AE0E6F">
        <w:rPr>
          <w:b/>
        </w:rPr>
        <w:t xml:space="preserve">адміністративної послуги </w:t>
      </w:r>
    </w:p>
    <w:p w14:paraId="7CFE958A" w14:textId="77777777" w:rsidR="00A01635" w:rsidRPr="00AE0E6F" w:rsidRDefault="00A01635" w:rsidP="00A01635">
      <w:pPr>
        <w:jc w:val="center"/>
        <w:rPr>
          <w:b/>
          <w:bCs/>
          <w:caps/>
        </w:rPr>
      </w:pPr>
      <w:r w:rsidRPr="00AE0E6F">
        <w:rPr>
          <w:b/>
          <w:bCs/>
          <w:caps/>
        </w:rPr>
        <w:t>„Компенсація вартості продуктів харчування громадянам, які постраждали внаслідок Чорнобильської катастрофи”</w:t>
      </w:r>
    </w:p>
    <w:p w14:paraId="4DBBBD5A" w14:textId="77777777" w:rsidR="000035B2" w:rsidRPr="000035B2" w:rsidRDefault="000035B2" w:rsidP="00A70EA6">
      <w:pPr>
        <w:jc w:val="center"/>
        <w:rPr>
          <w:sz w:val="22"/>
          <w:szCs w:val="22"/>
          <w:lang w:eastAsia="en-US"/>
        </w:rPr>
      </w:pPr>
      <w:r w:rsidRPr="000035B2">
        <w:rPr>
          <w:sz w:val="22"/>
          <w:szCs w:val="22"/>
          <w:u w:val="single"/>
          <w:lang w:eastAsia="en-US"/>
        </w:rPr>
        <w:t>Лівобережне</w:t>
      </w:r>
      <w:r w:rsidRPr="000035B2">
        <w:rPr>
          <w:spacing w:val="-5"/>
          <w:sz w:val="22"/>
          <w:szCs w:val="22"/>
          <w:u w:val="single"/>
          <w:lang w:eastAsia="en-US"/>
        </w:rPr>
        <w:t xml:space="preserve"> </w:t>
      </w:r>
      <w:r w:rsidRPr="000035B2">
        <w:rPr>
          <w:sz w:val="22"/>
          <w:szCs w:val="22"/>
          <w:u w:val="single"/>
          <w:lang w:eastAsia="en-US"/>
        </w:rPr>
        <w:t>управління</w:t>
      </w:r>
      <w:r w:rsidRPr="000035B2">
        <w:rPr>
          <w:spacing w:val="-5"/>
          <w:sz w:val="22"/>
          <w:szCs w:val="22"/>
          <w:u w:val="single"/>
          <w:lang w:eastAsia="en-US"/>
        </w:rPr>
        <w:t xml:space="preserve"> </w:t>
      </w:r>
      <w:r w:rsidRPr="000035B2">
        <w:rPr>
          <w:sz w:val="22"/>
          <w:szCs w:val="22"/>
          <w:u w:val="single"/>
          <w:lang w:eastAsia="en-US"/>
        </w:rPr>
        <w:t>соціального</w:t>
      </w:r>
      <w:r w:rsidRPr="000035B2">
        <w:rPr>
          <w:spacing w:val="-2"/>
          <w:sz w:val="22"/>
          <w:szCs w:val="22"/>
          <w:u w:val="single"/>
          <w:lang w:eastAsia="en-US"/>
        </w:rPr>
        <w:t xml:space="preserve"> </w:t>
      </w:r>
      <w:r w:rsidRPr="000035B2">
        <w:rPr>
          <w:sz w:val="22"/>
          <w:szCs w:val="22"/>
          <w:u w:val="single"/>
          <w:lang w:eastAsia="en-US"/>
        </w:rPr>
        <w:t>захисту</w:t>
      </w:r>
      <w:r w:rsidRPr="000035B2">
        <w:rPr>
          <w:spacing w:val="-2"/>
          <w:sz w:val="22"/>
          <w:szCs w:val="22"/>
          <w:u w:val="single"/>
          <w:lang w:eastAsia="en-US"/>
        </w:rPr>
        <w:t xml:space="preserve"> </w:t>
      </w:r>
      <w:r w:rsidRPr="000035B2">
        <w:rPr>
          <w:sz w:val="22"/>
          <w:szCs w:val="22"/>
          <w:u w:val="single"/>
          <w:lang w:eastAsia="en-US"/>
        </w:rPr>
        <w:t>населення</w:t>
      </w:r>
      <w:r w:rsidRPr="000035B2">
        <w:rPr>
          <w:spacing w:val="-4"/>
          <w:sz w:val="22"/>
          <w:szCs w:val="22"/>
          <w:u w:val="single"/>
          <w:lang w:eastAsia="en-US"/>
        </w:rPr>
        <w:t xml:space="preserve"> </w:t>
      </w:r>
      <w:r w:rsidRPr="000035B2">
        <w:rPr>
          <w:sz w:val="22"/>
          <w:szCs w:val="22"/>
          <w:u w:val="single"/>
          <w:lang w:eastAsia="en-US"/>
        </w:rPr>
        <w:t>Дніпровської</w:t>
      </w:r>
      <w:r w:rsidRPr="000035B2">
        <w:rPr>
          <w:spacing w:val="-1"/>
          <w:sz w:val="22"/>
          <w:szCs w:val="22"/>
          <w:u w:val="single"/>
          <w:lang w:eastAsia="en-US"/>
        </w:rPr>
        <w:t xml:space="preserve"> </w:t>
      </w:r>
      <w:r w:rsidRPr="000035B2">
        <w:rPr>
          <w:sz w:val="22"/>
          <w:szCs w:val="22"/>
          <w:u w:val="single"/>
          <w:lang w:eastAsia="en-US"/>
        </w:rPr>
        <w:t>міської</w:t>
      </w:r>
      <w:r w:rsidRPr="000035B2">
        <w:rPr>
          <w:spacing w:val="-1"/>
          <w:sz w:val="22"/>
          <w:szCs w:val="22"/>
          <w:u w:val="single"/>
          <w:lang w:eastAsia="en-US"/>
        </w:rPr>
        <w:t xml:space="preserve"> </w:t>
      </w:r>
      <w:r w:rsidRPr="000035B2">
        <w:rPr>
          <w:sz w:val="22"/>
          <w:szCs w:val="22"/>
          <w:u w:val="single"/>
          <w:lang w:eastAsia="en-US"/>
        </w:rPr>
        <w:t>ради</w:t>
      </w:r>
    </w:p>
    <w:p w14:paraId="365C0707" w14:textId="4161375F" w:rsidR="00A01635" w:rsidRPr="00AE0E6F" w:rsidRDefault="000035B2" w:rsidP="000035B2">
      <w:pPr>
        <w:jc w:val="center"/>
        <w:rPr>
          <w:sz w:val="20"/>
          <w:szCs w:val="20"/>
        </w:rPr>
      </w:pPr>
      <w:r w:rsidRPr="00AE0E6F">
        <w:rPr>
          <w:sz w:val="20"/>
          <w:szCs w:val="20"/>
        </w:rPr>
        <w:t xml:space="preserve"> </w:t>
      </w:r>
      <w:r w:rsidR="00A01635" w:rsidRPr="00AE0E6F">
        <w:rPr>
          <w:sz w:val="20"/>
          <w:szCs w:val="20"/>
        </w:rPr>
        <w:t>(найменування суб’єкта надання адміністративної послуги</w:t>
      </w:r>
      <w:r w:rsidR="00A01635" w:rsidRPr="00AE0E6F">
        <w:rPr>
          <w:sz w:val="20"/>
          <w:szCs w:val="20"/>
          <w:lang w:val="ru-RU"/>
        </w:rPr>
        <w:t xml:space="preserve"> </w:t>
      </w:r>
      <w:r w:rsidR="00A01635" w:rsidRPr="00AE0E6F">
        <w:rPr>
          <w:sz w:val="20"/>
          <w:szCs w:val="20"/>
        </w:rPr>
        <w:t>)</w:t>
      </w:r>
    </w:p>
    <w:p w14:paraId="03866F83" w14:textId="77777777" w:rsidR="00A01635" w:rsidRPr="00AE0E6F" w:rsidRDefault="00A01635" w:rsidP="00A01635">
      <w:pPr>
        <w:jc w:val="center"/>
        <w:rPr>
          <w:sz w:val="20"/>
          <w:szCs w:val="20"/>
        </w:rPr>
      </w:pPr>
    </w:p>
    <w:tbl>
      <w:tblPr>
        <w:tblW w:w="11366" w:type="pct"/>
        <w:tblInd w:w="60" w:type="dxa"/>
        <w:tblBorders>
          <w:top w:val="outset" w:sz="2" w:space="0" w:color="000000"/>
          <w:left w:val="outset" w:sz="2" w:space="0" w:color="000000"/>
          <w:bottom w:val="outset" w:sz="2" w:space="0" w:color="000000"/>
          <w:right w:val="outset" w:sz="2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7"/>
        <w:gridCol w:w="3057"/>
        <w:gridCol w:w="6242"/>
        <w:gridCol w:w="6238"/>
        <w:gridCol w:w="6238"/>
      </w:tblGrid>
      <w:tr w:rsidR="00A01635" w:rsidRPr="00AE0E6F" w14:paraId="1956958E" w14:textId="77777777" w:rsidTr="000035B2">
        <w:trPr>
          <w:gridAfter w:val="2"/>
          <w:wAfter w:w="2812" w:type="pct"/>
        </w:trPr>
        <w:tc>
          <w:tcPr>
            <w:tcW w:w="218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770B181" w14:textId="54DAA83C" w:rsidR="00A01635" w:rsidRPr="00AE0E6F" w:rsidRDefault="00A01635" w:rsidP="00F55B1F">
            <w:pPr>
              <w:jc w:val="center"/>
              <w:rPr>
                <w:b/>
                <w:sz w:val="23"/>
                <w:szCs w:val="23"/>
              </w:rPr>
            </w:pPr>
            <w:r w:rsidRPr="00AE0E6F">
              <w:rPr>
                <w:b/>
                <w:sz w:val="23"/>
                <w:szCs w:val="23"/>
              </w:rPr>
              <w:t xml:space="preserve">Інформація про суб’єкт надання адміністративної послуги </w:t>
            </w:r>
          </w:p>
        </w:tc>
      </w:tr>
      <w:tr w:rsidR="004846B1" w:rsidRPr="00AE0E6F" w14:paraId="2F6CE3C1" w14:textId="77777777" w:rsidTr="000035B2">
        <w:trPr>
          <w:gridAfter w:val="2"/>
          <w:wAfter w:w="2812" w:type="pct"/>
        </w:trPr>
        <w:tc>
          <w:tcPr>
            <w:tcW w:w="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B42D72" w14:textId="77777777" w:rsidR="004846B1" w:rsidRPr="00AE0E6F" w:rsidRDefault="004846B1" w:rsidP="004846B1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</w:t>
            </w:r>
          </w:p>
        </w:tc>
        <w:tc>
          <w:tcPr>
            <w:tcW w:w="6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040457C" w14:textId="77777777" w:rsidR="004846B1" w:rsidRPr="00AE0E6F" w:rsidRDefault="004846B1" w:rsidP="004846B1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Місцезнаходження </w:t>
            </w:r>
          </w:p>
        </w:tc>
        <w:tc>
          <w:tcPr>
            <w:tcW w:w="14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CFA4B42" w14:textId="77777777" w:rsidR="004846B1" w:rsidRDefault="004846B1" w:rsidP="004846B1">
            <w:proofErr w:type="spellStart"/>
            <w:r w:rsidRPr="00B00FAC">
              <w:t>просп</w:t>
            </w:r>
            <w:proofErr w:type="spellEnd"/>
            <w:r w:rsidRPr="00B00FAC">
              <w:t xml:space="preserve">. </w:t>
            </w:r>
            <w:r>
              <w:t>Слобожанський</w:t>
            </w:r>
            <w:r w:rsidRPr="00B00FAC">
              <w:t xml:space="preserve">, </w:t>
            </w:r>
            <w:r>
              <w:t>буд.8</w:t>
            </w:r>
            <w:r w:rsidRPr="00B00FAC">
              <w:t>, м. Дніпро, 490</w:t>
            </w:r>
            <w:r>
              <w:t>81</w:t>
            </w:r>
          </w:p>
          <w:p w14:paraId="6925EFC7" w14:textId="77777777" w:rsidR="004846B1" w:rsidRPr="001F1B19" w:rsidRDefault="004846B1" w:rsidP="004846B1">
            <w:pPr>
              <w:rPr>
                <w:iCs/>
              </w:rPr>
            </w:pPr>
          </w:p>
          <w:p w14:paraId="3AF6F6F5" w14:textId="6F6C8619" w:rsidR="004846B1" w:rsidRPr="00AE0E6F" w:rsidRDefault="004846B1" w:rsidP="004846B1">
            <w:pPr>
              <w:jc w:val="both"/>
              <w:rPr>
                <w:i/>
                <w:sz w:val="23"/>
                <w:szCs w:val="23"/>
              </w:rPr>
            </w:pPr>
            <w:r w:rsidRPr="001F1B19">
              <w:rPr>
                <w:iCs/>
              </w:rPr>
              <w:t>вул. 20-річчя Перемоги, 51, м. Дніпро, 49127</w:t>
            </w:r>
          </w:p>
        </w:tc>
      </w:tr>
      <w:tr w:rsidR="004846B1" w:rsidRPr="00AE0E6F" w14:paraId="5E62924D" w14:textId="77777777" w:rsidTr="000035B2">
        <w:trPr>
          <w:gridAfter w:val="2"/>
          <w:wAfter w:w="2812" w:type="pct"/>
        </w:trPr>
        <w:tc>
          <w:tcPr>
            <w:tcW w:w="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6A3947" w14:textId="77777777" w:rsidR="004846B1" w:rsidRPr="00AE0E6F" w:rsidRDefault="004846B1" w:rsidP="004846B1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2</w:t>
            </w:r>
          </w:p>
        </w:tc>
        <w:tc>
          <w:tcPr>
            <w:tcW w:w="6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92454A7" w14:textId="77777777" w:rsidR="004846B1" w:rsidRPr="00AE0E6F" w:rsidRDefault="004846B1" w:rsidP="004846B1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Інформація щодо режиму роботи </w:t>
            </w:r>
          </w:p>
        </w:tc>
        <w:tc>
          <w:tcPr>
            <w:tcW w:w="14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1D047E2" w14:textId="77777777" w:rsidR="004846B1" w:rsidRPr="00AE0E6F" w:rsidRDefault="004846B1" w:rsidP="004846B1">
            <w:pPr>
              <w:jc w:val="both"/>
              <w:rPr>
                <w:i/>
                <w:sz w:val="23"/>
                <w:szCs w:val="23"/>
              </w:rPr>
            </w:pPr>
            <w:r w:rsidRPr="000035B2">
              <w:rPr>
                <w:szCs w:val="22"/>
                <w:lang w:eastAsia="en-US"/>
              </w:rPr>
              <w:t>понеділок-четвер:</w:t>
            </w:r>
            <w:r w:rsidRPr="000035B2">
              <w:rPr>
                <w:spacing w:val="-2"/>
                <w:szCs w:val="22"/>
                <w:lang w:eastAsia="en-US"/>
              </w:rPr>
              <w:t xml:space="preserve"> </w:t>
            </w:r>
            <w:r w:rsidRPr="000035B2">
              <w:rPr>
                <w:szCs w:val="22"/>
                <w:lang w:eastAsia="en-US"/>
              </w:rPr>
              <w:t>з 8:00-17:00,</w:t>
            </w:r>
            <w:r w:rsidRPr="000035B2">
              <w:rPr>
                <w:spacing w:val="-2"/>
                <w:szCs w:val="22"/>
                <w:lang w:eastAsia="en-US"/>
              </w:rPr>
              <w:t xml:space="preserve"> </w:t>
            </w:r>
            <w:r w:rsidRPr="000035B2">
              <w:rPr>
                <w:szCs w:val="22"/>
                <w:lang w:eastAsia="en-US"/>
              </w:rPr>
              <w:t>п’ятниця</w:t>
            </w:r>
            <w:r w:rsidRPr="000035B2">
              <w:rPr>
                <w:spacing w:val="-1"/>
                <w:szCs w:val="22"/>
                <w:lang w:eastAsia="en-US"/>
              </w:rPr>
              <w:t xml:space="preserve"> </w:t>
            </w:r>
            <w:r w:rsidRPr="000035B2">
              <w:rPr>
                <w:szCs w:val="22"/>
                <w:lang w:eastAsia="en-US"/>
              </w:rPr>
              <w:t>з</w:t>
            </w:r>
            <w:r w:rsidRPr="000035B2">
              <w:rPr>
                <w:spacing w:val="-2"/>
                <w:szCs w:val="22"/>
                <w:lang w:eastAsia="en-US"/>
              </w:rPr>
              <w:t xml:space="preserve"> </w:t>
            </w:r>
            <w:r w:rsidRPr="000035B2">
              <w:rPr>
                <w:szCs w:val="22"/>
                <w:lang w:eastAsia="en-US"/>
              </w:rPr>
              <w:t>8:00-15:45</w:t>
            </w:r>
          </w:p>
        </w:tc>
      </w:tr>
      <w:tr w:rsidR="004846B1" w:rsidRPr="00AE0E6F" w14:paraId="4169BDF1" w14:textId="77777777" w:rsidTr="000035B2">
        <w:trPr>
          <w:gridAfter w:val="2"/>
          <w:wAfter w:w="2812" w:type="pct"/>
        </w:trPr>
        <w:tc>
          <w:tcPr>
            <w:tcW w:w="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6936EB7" w14:textId="77777777" w:rsidR="004846B1" w:rsidRPr="00AE0E6F" w:rsidRDefault="004846B1" w:rsidP="004846B1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3</w:t>
            </w:r>
          </w:p>
        </w:tc>
        <w:tc>
          <w:tcPr>
            <w:tcW w:w="6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10B14AE" w14:textId="77777777" w:rsidR="004846B1" w:rsidRPr="00AE0E6F" w:rsidRDefault="004846B1" w:rsidP="004846B1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Телефон / факс, електронна  адреса, офіційний веб-сайт </w:t>
            </w:r>
          </w:p>
        </w:tc>
        <w:tc>
          <w:tcPr>
            <w:tcW w:w="14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7C38A18" w14:textId="77777777" w:rsidR="004846B1" w:rsidRPr="006D3B08" w:rsidRDefault="004846B1" w:rsidP="004846B1">
            <w:pPr>
              <w:spacing w:line="276" w:lineRule="auto"/>
            </w:pPr>
            <w:r w:rsidRPr="006D3B08">
              <w:t>Телефони: (056) 722 21 85,</w:t>
            </w:r>
            <w:r>
              <w:t xml:space="preserve"> (056) 720 70 62</w:t>
            </w:r>
          </w:p>
          <w:p w14:paraId="33958679" w14:textId="77777777" w:rsidR="004846B1" w:rsidRPr="006D3B08" w:rsidRDefault="004846B1" w:rsidP="004846B1">
            <w:r w:rsidRPr="006D3B08">
              <w:t>e-</w:t>
            </w:r>
            <w:proofErr w:type="spellStart"/>
            <w:r w:rsidRPr="006D3B08">
              <w:t>mail</w:t>
            </w:r>
            <w:proofErr w:type="spellEnd"/>
            <w:r w:rsidRPr="006D3B08">
              <w:t xml:space="preserve">: </w:t>
            </w:r>
            <w:hyperlink r:id="rId6" w:history="1">
              <w:r w:rsidRPr="006D3B08">
                <w:rPr>
                  <w:rStyle w:val="a5"/>
                </w:rPr>
                <w:t>left.uszn@dmr.dp.ua</w:t>
              </w:r>
            </w:hyperlink>
          </w:p>
          <w:p w14:paraId="0EDCA319" w14:textId="232E7176" w:rsidR="004846B1" w:rsidRDefault="004846B1" w:rsidP="004846B1">
            <w:pPr>
              <w:pStyle w:val="TableParagraph"/>
              <w:spacing w:before="22"/>
              <w:ind w:left="0"/>
              <w:rPr>
                <w:sz w:val="24"/>
              </w:rPr>
            </w:pPr>
          </w:p>
        </w:tc>
      </w:tr>
      <w:tr w:rsidR="004846B1" w:rsidRPr="00AE0E6F" w14:paraId="375703FC" w14:textId="77777777" w:rsidTr="000035B2">
        <w:tc>
          <w:tcPr>
            <w:tcW w:w="218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0A88CF3" w14:textId="77777777" w:rsidR="004846B1" w:rsidRPr="00AE0E6F" w:rsidRDefault="004846B1" w:rsidP="004846B1">
            <w:pPr>
              <w:jc w:val="center"/>
              <w:rPr>
                <w:b/>
                <w:sz w:val="23"/>
                <w:szCs w:val="23"/>
              </w:rPr>
            </w:pPr>
            <w:r w:rsidRPr="00AE0E6F">
              <w:rPr>
                <w:b/>
                <w:sz w:val="23"/>
                <w:szCs w:val="23"/>
              </w:rPr>
              <w:t>Нормативні акти, якими регламентується надання адміністративної послуги</w:t>
            </w:r>
          </w:p>
        </w:tc>
        <w:tc>
          <w:tcPr>
            <w:tcW w:w="1406" w:type="pct"/>
          </w:tcPr>
          <w:p w14:paraId="2D33FF86" w14:textId="77777777" w:rsidR="004846B1" w:rsidRPr="00AE0E6F" w:rsidRDefault="004846B1" w:rsidP="004846B1">
            <w:pPr>
              <w:spacing w:after="160" w:line="259" w:lineRule="auto"/>
            </w:pPr>
          </w:p>
        </w:tc>
        <w:tc>
          <w:tcPr>
            <w:tcW w:w="1406" w:type="pct"/>
          </w:tcPr>
          <w:p w14:paraId="3EDE88D4" w14:textId="77777777" w:rsidR="004846B1" w:rsidRDefault="004846B1" w:rsidP="004846B1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066 717 67 04, 096 874 82 51</w:t>
            </w:r>
          </w:p>
          <w:p w14:paraId="7A33FBFD" w14:textId="77777777" w:rsidR="004846B1" w:rsidRDefault="004846B1" w:rsidP="004846B1">
            <w:pPr>
              <w:pStyle w:val="TableParagraph"/>
              <w:spacing w:before="21"/>
              <w:rPr>
                <w:sz w:val="24"/>
              </w:rPr>
            </w:pPr>
            <w:r>
              <w:rPr>
                <w:sz w:val="24"/>
              </w:rPr>
              <w:t>e-</w:t>
            </w:r>
            <w:proofErr w:type="spellStart"/>
            <w:r>
              <w:rPr>
                <w:sz w:val="24"/>
              </w:rPr>
              <w:t>mail</w:t>
            </w:r>
            <w:proofErr w:type="spellEnd"/>
            <w:r>
              <w:rPr>
                <w:sz w:val="24"/>
              </w:rPr>
              <w:t>:</w:t>
            </w:r>
            <w:r>
              <w:rPr>
                <w:color w:val="0000FF"/>
                <w:spacing w:val="-6"/>
                <w:sz w:val="24"/>
              </w:rPr>
              <w:t xml:space="preserve"> </w:t>
            </w:r>
            <w:hyperlink r:id="rId7">
              <w:r>
                <w:rPr>
                  <w:color w:val="0000FF"/>
                  <w:sz w:val="24"/>
                  <w:u w:val="single" w:color="0000FF"/>
                </w:rPr>
                <w:t>1243samara@ukr.net</w:t>
              </w:r>
            </w:hyperlink>
          </w:p>
        </w:tc>
      </w:tr>
      <w:tr w:rsidR="004846B1" w:rsidRPr="00AE0E6F" w14:paraId="79C98C97" w14:textId="77777777" w:rsidTr="000035B2">
        <w:trPr>
          <w:gridAfter w:val="2"/>
          <w:wAfter w:w="2812" w:type="pct"/>
        </w:trPr>
        <w:tc>
          <w:tcPr>
            <w:tcW w:w="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040A3C1" w14:textId="77777777" w:rsidR="004846B1" w:rsidRPr="00AE0E6F" w:rsidRDefault="004846B1" w:rsidP="004846B1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4</w:t>
            </w:r>
          </w:p>
        </w:tc>
        <w:tc>
          <w:tcPr>
            <w:tcW w:w="6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AD6E858" w14:textId="77777777" w:rsidR="004846B1" w:rsidRPr="00AE0E6F" w:rsidRDefault="004846B1" w:rsidP="004846B1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Закони України</w:t>
            </w:r>
          </w:p>
        </w:tc>
        <w:tc>
          <w:tcPr>
            <w:tcW w:w="14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19C71E0" w14:textId="77777777" w:rsidR="004846B1" w:rsidRPr="00AE0E6F" w:rsidRDefault="004846B1" w:rsidP="004846B1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Закон України „</w:t>
            </w:r>
            <w:r w:rsidRPr="00AE0E6F">
              <w:rPr>
                <w:bCs/>
                <w:sz w:val="23"/>
                <w:szCs w:val="23"/>
              </w:rPr>
              <w:t xml:space="preserve">Про статус і соціальний захист громадян, які постраждали внаслідок Чорнобильської катастрофи” </w:t>
            </w:r>
            <w:r>
              <w:rPr>
                <w:bCs/>
                <w:sz w:val="23"/>
                <w:szCs w:val="23"/>
              </w:rPr>
              <w:br/>
            </w:r>
            <w:r w:rsidRPr="00AE0E6F">
              <w:rPr>
                <w:sz w:val="23"/>
                <w:szCs w:val="23"/>
              </w:rPr>
              <w:t>від</w:t>
            </w:r>
            <w:r w:rsidRPr="00AE0E6F">
              <w:rPr>
                <w:bCs/>
                <w:sz w:val="23"/>
                <w:szCs w:val="23"/>
              </w:rPr>
              <w:t xml:space="preserve"> 28.02.1991 </w:t>
            </w:r>
            <w:r w:rsidRPr="00AE0E6F">
              <w:rPr>
                <w:sz w:val="23"/>
                <w:szCs w:val="23"/>
              </w:rPr>
              <w:t>№ 796-XII</w:t>
            </w:r>
          </w:p>
        </w:tc>
      </w:tr>
      <w:tr w:rsidR="004846B1" w:rsidRPr="00AE0E6F" w14:paraId="4EFF3CBF" w14:textId="77777777" w:rsidTr="000035B2">
        <w:trPr>
          <w:gridAfter w:val="2"/>
          <w:wAfter w:w="2812" w:type="pct"/>
        </w:trPr>
        <w:tc>
          <w:tcPr>
            <w:tcW w:w="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423847A" w14:textId="77777777" w:rsidR="004846B1" w:rsidRPr="00AE0E6F" w:rsidRDefault="004846B1" w:rsidP="004846B1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5</w:t>
            </w:r>
          </w:p>
        </w:tc>
        <w:tc>
          <w:tcPr>
            <w:tcW w:w="6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9E0D78" w14:textId="77777777" w:rsidR="004846B1" w:rsidRPr="00AE0E6F" w:rsidRDefault="004846B1" w:rsidP="004846B1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Акти Кабінету Міністрів України</w:t>
            </w:r>
          </w:p>
        </w:tc>
        <w:tc>
          <w:tcPr>
            <w:tcW w:w="14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7778391" w14:textId="77777777" w:rsidR="004846B1" w:rsidRPr="00AE0E6F" w:rsidRDefault="004846B1" w:rsidP="004846B1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Постанови</w:t>
            </w:r>
            <w:r w:rsidRPr="00AE0E6F">
              <w:rPr>
                <w:sz w:val="23"/>
                <w:szCs w:val="23"/>
              </w:rPr>
              <w:t xml:space="preserve"> Кабінету Міністрів України від 21.05.1992 № 258 „Про норми харчування та часткову компенсацію вартості продуктів для осіб, які постраждали внаслі</w:t>
            </w:r>
            <w:r>
              <w:rPr>
                <w:sz w:val="23"/>
                <w:szCs w:val="23"/>
              </w:rPr>
              <w:t xml:space="preserve">док Чорнобильської катастрофи”, </w:t>
            </w:r>
            <w:r w:rsidRPr="00AE0E6F">
              <w:rPr>
                <w:sz w:val="23"/>
                <w:szCs w:val="23"/>
              </w:rPr>
              <w:t>від 20.09.2005 № 936 „Про затвердження Порядку використання коштів державного бюджету для виконання програм, пов’язаних із соціальним захистом громадян, які постраждали внаслідок Чорнобильської катастрофи”</w:t>
            </w:r>
          </w:p>
        </w:tc>
      </w:tr>
      <w:tr w:rsidR="004846B1" w:rsidRPr="00AE0E6F" w14:paraId="502A7055" w14:textId="77777777" w:rsidTr="000035B2">
        <w:trPr>
          <w:gridAfter w:val="2"/>
          <w:wAfter w:w="2812" w:type="pct"/>
        </w:trPr>
        <w:tc>
          <w:tcPr>
            <w:tcW w:w="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CA5AE2" w14:textId="77777777" w:rsidR="004846B1" w:rsidRPr="00AE0E6F" w:rsidRDefault="004846B1" w:rsidP="004846B1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6</w:t>
            </w:r>
          </w:p>
        </w:tc>
        <w:tc>
          <w:tcPr>
            <w:tcW w:w="6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0D4E5E" w14:textId="77777777" w:rsidR="004846B1" w:rsidRPr="00AE0E6F" w:rsidRDefault="004846B1" w:rsidP="004846B1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Акти центральних органів виконавчої влади </w:t>
            </w:r>
          </w:p>
        </w:tc>
        <w:tc>
          <w:tcPr>
            <w:tcW w:w="14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F8443D1" w14:textId="77777777" w:rsidR="004846B1" w:rsidRPr="00AE0E6F" w:rsidRDefault="004846B1" w:rsidP="004846B1">
            <w:pPr>
              <w:spacing w:before="100" w:beforeAutospacing="1" w:after="100" w:afterAutospacing="1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Наказ Міністерства праці та соціальної політики України </w:t>
            </w:r>
            <w:r>
              <w:rPr>
                <w:sz w:val="23"/>
                <w:szCs w:val="23"/>
              </w:rPr>
              <w:br/>
            </w:r>
            <w:r w:rsidRPr="00AE0E6F">
              <w:rPr>
                <w:sz w:val="23"/>
                <w:szCs w:val="23"/>
              </w:rPr>
              <w:t xml:space="preserve">від 19.09.2006  № 345 „Про затвердження Інструкції щодо порядку оформлення і ведення особових справ отримувачів усіх видів соціальної </w:t>
            </w:r>
            <w:proofErr w:type="spellStart"/>
            <w:r w:rsidRPr="00AE0E6F">
              <w:rPr>
                <w:sz w:val="23"/>
                <w:szCs w:val="23"/>
              </w:rPr>
              <w:t>допомогиˮ</w:t>
            </w:r>
            <w:proofErr w:type="spellEnd"/>
            <w:r w:rsidRPr="00AE0E6F">
              <w:rPr>
                <w:sz w:val="23"/>
                <w:szCs w:val="23"/>
              </w:rPr>
              <w:t>, зареєстрований в Міністерстві юстиції Укра</w:t>
            </w:r>
            <w:r>
              <w:rPr>
                <w:sz w:val="23"/>
                <w:szCs w:val="23"/>
              </w:rPr>
              <w:t>їни 06.10.2006 за № 1098/12972</w:t>
            </w:r>
          </w:p>
        </w:tc>
      </w:tr>
      <w:tr w:rsidR="004846B1" w:rsidRPr="00AE0E6F" w14:paraId="16522BAA" w14:textId="77777777" w:rsidTr="000035B2">
        <w:trPr>
          <w:gridAfter w:val="2"/>
          <w:wAfter w:w="2812" w:type="pct"/>
        </w:trPr>
        <w:tc>
          <w:tcPr>
            <w:tcW w:w="2188" w:type="pct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07244AB1" w14:textId="77777777" w:rsidR="004846B1" w:rsidRPr="00AE0E6F" w:rsidRDefault="004846B1" w:rsidP="004846B1">
            <w:pPr>
              <w:ind w:firstLine="304"/>
              <w:jc w:val="center"/>
              <w:rPr>
                <w:b/>
                <w:sz w:val="23"/>
                <w:szCs w:val="23"/>
              </w:rPr>
            </w:pPr>
            <w:r w:rsidRPr="00AE0E6F">
              <w:rPr>
                <w:b/>
                <w:sz w:val="23"/>
                <w:szCs w:val="23"/>
              </w:rPr>
              <w:t>Умови отримання адміністративної послуги</w:t>
            </w:r>
          </w:p>
        </w:tc>
      </w:tr>
      <w:tr w:rsidR="004846B1" w:rsidRPr="00AE0E6F" w14:paraId="641C6763" w14:textId="77777777" w:rsidTr="000035B2">
        <w:trPr>
          <w:gridAfter w:val="2"/>
          <w:wAfter w:w="2812" w:type="pct"/>
        </w:trPr>
        <w:tc>
          <w:tcPr>
            <w:tcW w:w="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61D78C" w14:textId="77777777" w:rsidR="004846B1" w:rsidRPr="00AE0E6F" w:rsidRDefault="004846B1" w:rsidP="004846B1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7</w:t>
            </w:r>
          </w:p>
        </w:tc>
        <w:tc>
          <w:tcPr>
            <w:tcW w:w="6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996F7F0" w14:textId="77777777" w:rsidR="004846B1" w:rsidRPr="00AE0E6F" w:rsidRDefault="004846B1" w:rsidP="004846B1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Підстава для отримання </w:t>
            </w:r>
          </w:p>
        </w:tc>
        <w:tc>
          <w:tcPr>
            <w:tcW w:w="14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FB2A979" w14:textId="77777777" w:rsidR="004846B1" w:rsidRPr="00AE0E6F" w:rsidRDefault="004846B1" w:rsidP="004846B1">
            <w:pPr>
              <w:ind w:firstLine="20"/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ru-RU"/>
              </w:rPr>
              <w:t xml:space="preserve">Встановлення статусу учасника ліквідації наслідків аварії на Чорнобильській АЕС, учасника ліквідації ядерних аварій, віднесених до категорії 1, або 2; потерпілого від Чорнобильської катастрофи, віднесеного до категорій 1, або 2; потерпілого від радіаційного опромінення, віднесеного до </w:t>
            </w:r>
            <w:r w:rsidRPr="00AE0E6F">
              <w:rPr>
                <w:sz w:val="23"/>
                <w:szCs w:val="23"/>
                <w:lang w:eastAsia="ru-RU"/>
              </w:rPr>
              <w:lastRenderedPageBreak/>
              <w:t>категорій 1 або 2</w:t>
            </w:r>
          </w:p>
        </w:tc>
      </w:tr>
      <w:tr w:rsidR="004846B1" w:rsidRPr="00AE0E6F" w14:paraId="7C9067D4" w14:textId="77777777" w:rsidTr="000035B2">
        <w:trPr>
          <w:gridAfter w:val="2"/>
          <w:wAfter w:w="2812" w:type="pct"/>
        </w:trPr>
        <w:tc>
          <w:tcPr>
            <w:tcW w:w="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B73867" w14:textId="77777777" w:rsidR="004846B1" w:rsidRPr="00AE0E6F" w:rsidRDefault="004846B1" w:rsidP="004846B1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lastRenderedPageBreak/>
              <w:t>8</w:t>
            </w:r>
          </w:p>
        </w:tc>
        <w:tc>
          <w:tcPr>
            <w:tcW w:w="6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7FFB8F6C" w14:textId="77777777" w:rsidR="004846B1" w:rsidRPr="00AE0E6F" w:rsidRDefault="004846B1" w:rsidP="004846B1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  <w:lang w:eastAsia="ru-RU"/>
              </w:rPr>
              <w:t>Перелік необхідних документів</w:t>
            </w:r>
          </w:p>
        </w:tc>
        <w:tc>
          <w:tcPr>
            <w:tcW w:w="14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0BA116D" w14:textId="77777777" w:rsidR="004846B1" w:rsidRPr="00AE0E6F" w:rsidRDefault="004846B1" w:rsidP="004846B1">
            <w:pPr>
              <w:shd w:val="clear" w:color="auto" w:fill="FFFFFF"/>
              <w:jc w:val="both"/>
              <w:textAlignment w:val="baseline"/>
            </w:pPr>
            <w:r>
              <w:t xml:space="preserve">Для призначення та виплати компенсації вартості продуктів харчування (далі – грошова компенсація) учасникам ліквідації наслідків аварії на Чорнобильській АЕС, учасникам ліквідації ядерних аварій, віднесеним до категорії 1; потерпілим від Чорнобильської катастрофи, потерпілим від радіаційного опромінення, віднесеним до категорії 1 </w:t>
            </w:r>
            <w:r w:rsidRPr="00AE0E6F">
              <w:t>подається:</w:t>
            </w:r>
          </w:p>
          <w:p w14:paraId="2D3B71B8" w14:textId="77777777" w:rsidR="004846B1" w:rsidRPr="00AE0E6F" w:rsidRDefault="004846B1" w:rsidP="004846B1">
            <w:pPr>
              <w:shd w:val="clear" w:color="auto" w:fill="FFFFFF"/>
              <w:jc w:val="both"/>
              <w:textAlignment w:val="baseline"/>
            </w:pPr>
            <w:r w:rsidRPr="00AE0E6F">
              <w:t xml:space="preserve">заява, за формою затвердженою </w:t>
            </w:r>
            <w:r>
              <w:t xml:space="preserve">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</w:t>
            </w:r>
            <w:proofErr w:type="spellStart"/>
            <w:r>
              <w:t>пільгˮ</w:t>
            </w:r>
            <w:proofErr w:type="spellEnd"/>
            <w:r>
              <w:t>, зареєстрованим в Міністерстві юстиції України 28.04.2015 за № 475/26920</w:t>
            </w:r>
            <w:r w:rsidRPr="00AE0E6F">
              <w:t>;</w:t>
            </w:r>
          </w:p>
          <w:p w14:paraId="5C8661B4" w14:textId="77777777" w:rsidR="004846B1" w:rsidRPr="00AE0E6F" w:rsidRDefault="004846B1" w:rsidP="004846B1">
            <w:pPr>
              <w:shd w:val="clear" w:color="auto" w:fill="FFFFFF"/>
              <w:jc w:val="both"/>
              <w:textAlignment w:val="baseline"/>
            </w:pPr>
            <w:bookmarkStart w:id="0" w:name="n54"/>
            <w:bookmarkEnd w:id="0"/>
            <w:r w:rsidRPr="00AE0E6F">
              <w:t xml:space="preserve">копія паспорта громадянина України; </w:t>
            </w:r>
          </w:p>
          <w:p w14:paraId="2A5F29A2" w14:textId="77777777" w:rsidR="004846B1" w:rsidRPr="00AE0E6F" w:rsidRDefault="004846B1" w:rsidP="004846B1">
            <w:pPr>
              <w:shd w:val="clear" w:color="auto" w:fill="FFFFFF"/>
              <w:jc w:val="both"/>
              <w:textAlignment w:val="baseline"/>
            </w:pPr>
            <w:bookmarkStart w:id="1" w:name="n48"/>
            <w:bookmarkEnd w:id="1"/>
            <w:r w:rsidRPr="00AE0E6F"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потерпілого від радіаційного опромінення, віднесених до категорії 1;</w:t>
            </w:r>
          </w:p>
          <w:p w14:paraId="1FCCED44" w14:textId="77777777" w:rsidR="004846B1" w:rsidRPr="00AE0E6F" w:rsidRDefault="004846B1" w:rsidP="004846B1">
            <w:pPr>
              <w:shd w:val="clear" w:color="auto" w:fill="FFFFFF"/>
              <w:jc w:val="both"/>
              <w:textAlignment w:val="baseline"/>
            </w:pPr>
            <w:bookmarkStart w:id="2" w:name="n49"/>
            <w:bookmarkStart w:id="3" w:name="n50"/>
            <w:bookmarkEnd w:id="2"/>
            <w:bookmarkEnd w:id="3"/>
            <w:r w:rsidRPr="00AE0E6F"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номера.</w:t>
            </w:r>
          </w:p>
          <w:p w14:paraId="13B71323" w14:textId="77777777" w:rsidR="004846B1" w:rsidRPr="00AE0E6F" w:rsidRDefault="004846B1" w:rsidP="004846B1">
            <w:pPr>
              <w:shd w:val="clear" w:color="auto" w:fill="FFFFFF"/>
              <w:jc w:val="both"/>
              <w:textAlignment w:val="baseline"/>
            </w:pPr>
            <w:r w:rsidRPr="00EA493E">
              <w:t>Для призначення та виплати грошової компенсації учасникам ліквідації наслідків аварії на Чорнобильській АЕС, учасникам ліквідації ядерних аварій, віднесеним до категорії 2; потерпілим від Чорнобильської катастрофи, потерпілим від радіаційного опромінення, віднесеним до категорії 2</w:t>
            </w:r>
            <w:r>
              <w:t xml:space="preserve"> </w:t>
            </w:r>
            <w:r w:rsidRPr="00AE0E6F">
              <w:t>подається:</w:t>
            </w:r>
          </w:p>
          <w:p w14:paraId="7165D97D" w14:textId="77777777" w:rsidR="004846B1" w:rsidRPr="00AE0E6F" w:rsidRDefault="004846B1" w:rsidP="004846B1">
            <w:pPr>
              <w:shd w:val="clear" w:color="auto" w:fill="FFFFFF"/>
              <w:jc w:val="both"/>
              <w:textAlignment w:val="baseline"/>
            </w:pPr>
            <w:r w:rsidRPr="00AE0E6F">
              <w:t xml:space="preserve">заява, за формою затвердженою </w:t>
            </w:r>
            <w:r>
              <w:t xml:space="preserve">наказом Міністерства соціальної політики України від 21.04.2015 № 441 „Про затвердження форми Заяви про призначення усіх видів соціальної допомоги, компенсацій та </w:t>
            </w:r>
            <w:proofErr w:type="spellStart"/>
            <w:r>
              <w:t>пільгˮ</w:t>
            </w:r>
            <w:proofErr w:type="spellEnd"/>
            <w:r>
              <w:t>, зареєстрованим в Міністерстві юстиції України 28.04.2015 за № 475/26920</w:t>
            </w:r>
            <w:r w:rsidRPr="00AE0E6F">
              <w:t>;</w:t>
            </w:r>
          </w:p>
          <w:p w14:paraId="6B557DF4" w14:textId="77777777" w:rsidR="004846B1" w:rsidRPr="00AE0E6F" w:rsidRDefault="004846B1" w:rsidP="004846B1">
            <w:pPr>
              <w:shd w:val="clear" w:color="auto" w:fill="FFFFFF"/>
              <w:jc w:val="both"/>
              <w:textAlignment w:val="baseline"/>
            </w:pPr>
            <w:r w:rsidRPr="00AE0E6F">
              <w:t xml:space="preserve">копія паспорта громадянина України; </w:t>
            </w:r>
          </w:p>
          <w:p w14:paraId="49CDE90F" w14:textId="77777777" w:rsidR="004846B1" w:rsidRPr="00AE0E6F" w:rsidRDefault="004846B1" w:rsidP="004846B1">
            <w:pPr>
              <w:shd w:val="clear" w:color="auto" w:fill="FFFFFF"/>
              <w:jc w:val="both"/>
              <w:textAlignment w:val="baseline"/>
            </w:pPr>
            <w:r w:rsidRPr="00AE0E6F">
              <w:t>копія посвідчення учасника ліквідації наслідків аварії  на Чорнобильській АЕС, учасника ліквідації ядерних аварій, потерпілого від Чорнобильської катастрофи, потерпілого від радіаційного опромінення, віднесених до категорії 2;</w:t>
            </w:r>
          </w:p>
          <w:p w14:paraId="7B72C22E" w14:textId="646A1B35" w:rsidR="007D078D" w:rsidRPr="00AE0E6F" w:rsidRDefault="004846B1" w:rsidP="00743C07">
            <w:pPr>
              <w:shd w:val="clear" w:color="auto" w:fill="FFFFFF"/>
              <w:jc w:val="both"/>
              <w:textAlignment w:val="baseline"/>
              <w:rPr>
                <w:sz w:val="23"/>
                <w:szCs w:val="23"/>
              </w:rPr>
            </w:pPr>
            <w:r w:rsidRPr="00AE0E6F">
              <w:t>копія довідки про присвоєння реєстраційного номера облікової картки платника податків або серія та номер паспорта з відміткою про відмову від прийняття такого номера</w:t>
            </w:r>
          </w:p>
        </w:tc>
      </w:tr>
      <w:tr w:rsidR="004846B1" w:rsidRPr="00AE0E6F" w14:paraId="38AF1CA9" w14:textId="77777777" w:rsidTr="000035B2">
        <w:trPr>
          <w:gridAfter w:val="2"/>
          <w:wAfter w:w="2812" w:type="pct"/>
        </w:trPr>
        <w:tc>
          <w:tcPr>
            <w:tcW w:w="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AEC1970" w14:textId="77777777" w:rsidR="004846B1" w:rsidRPr="00AE0E6F" w:rsidRDefault="004846B1" w:rsidP="004846B1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9</w:t>
            </w:r>
          </w:p>
        </w:tc>
        <w:tc>
          <w:tcPr>
            <w:tcW w:w="6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E98CD67" w14:textId="77777777" w:rsidR="004846B1" w:rsidRPr="00AE0E6F" w:rsidRDefault="004846B1" w:rsidP="004846B1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Спосіб подання документів </w:t>
            </w:r>
          </w:p>
        </w:tc>
        <w:tc>
          <w:tcPr>
            <w:tcW w:w="14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70CE1F4" w14:textId="77777777" w:rsidR="004846B1" w:rsidRPr="00AE0E6F" w:rsidRDefault="004846B1" w:rsidP="0048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3"/>
                <w:szCs w:val="23"/>
                <w:lang w:eastAsia="ru-RU"/>
              </w:rPr>
            </w:pPr>
            <w:r w:rsidRPr="00AE0E6F">
              <w:rPr>
                <w:sz w:val="23"/>
                <w:szCs w:val="23"/>
                <w:lang w:eastAsia="ru-RU"/>
              </w:rPr>
              <w:t xml:space="preserve">Заява та документи, необхідні для призначення грошової </w:t>
            </w:r>
            <w:r w:rsidRPr="00AE0E6F">
              <w:rPr>
                <w:bCs/>
                <w:sz w:val="23"/>
                <w:szCs w:val="23"/>
                <w:lang w:eastAsia="ru-RU"/>
              </w:rPr>
              <w:t>компенсації</w:t>
            </w:r>
            <w:r w:rsidRPr="00AE0E6F">
              <w:rPr>
                <w:sz w:val="23"/>
                <w:szCs w:val="23"/>
                <w:lang w:eastAsia="ru-RU"/>
              </w:rPr>
              <w:t>, подаються особою</w:t>
            </w:r>
            <w:r w:rsidRPr="00AE0E6F">
              <w:rPr>
                <w:sz w:val="23"/>
                <w:szCs w:val="23"/>
                <w:lang w:eastAsia="en-US"/>
              </w:rPr>
              <w:t xml:space="preserve"> </w:t>
            </w:r>
            <w:r w:rsidRPr="00AE0E6F">
              <w:rPr>
                <w:sz w:val="23"/>
                <w:szCs w:val="23"/>
                <w:lang w:eastAsia="ru-RU"/>
              </w:rPr>
              <w:t>особисто або законним представником суб’єкту надання адміністративної послуги:</w:t>
            </w:r>
          </w:p>
          <w:p w14:paraId="344518F2" w14:textId="77777777" w:rsidR="004846B1" w:rsidRPr="00AE0E6F" w:rsidRDefault="004846B1" w:rsidP="004846B1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через уповноважених осіб виконавчого органу сільської, селищної, міської ради відповідної територіальної громади; посадових осіб центру надання адміністративних послуг;</w:t>
            </w:r>
          </w:p>
          <w:p w14:paraId="59DAC472" w14:textId="4746F6ED" w:rsidR="004846B1" w:rsidRPr="00AE0E6F" w:rsidRDefault="004846B1" w:rsidP="004846B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поштою або в електронній формі через офіційний веб-сайт Мінсоцполітики або інтегровані з ним інформаційні системи </w:t>
            </w:r>
            <w:r w:rsidRPr="00AE0E6F">
              <w:rPr>
                <w:sz w:val="23"/>
                <w:szCs w:val="23"/>
              </w:rPr>
              <w:lastRenderedPageBreak/>
              <w:t>органів виконавчої влади та органів місцевого самоврядування, або Єдиний державний веб-портал електронних послуг (у разі технічної можливості)</w:t>
            </w:r>
          </w:p>
        </w:tc>
      </w:tr>
      <w:tr w:rsidR="004846B1" w:rsidRPr="00AE0E6F" w14:paraId="096A546B" w14:textId="77777777" w:rsidTr="000035B2">
        <w:trPr>
          <w:gridAfter w:val="2"/>
          <w:wAfter w:w="2812" w:type="pct"/>
        </w:trPr>
        <w:tc>
          <w:tcPr>
            <w:tcW w:w="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0EB51AB" w14:textId="77777777" w:rsidR="004846B1" w:rsidRPr="00AE0E6F" w:rsidRDefault="004846B1" w:rsidP="004846B1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lastRenderedPageBreak/>
              <w:t>10</w:t>
            </w:r>
          </w:p>
        </w:tc>
        <w:tc>
          <w:tcPr>
            <w:tcW w:w="6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EA8D188" w14:textId="77777777" w:rsidR="004846B1" w:rsidRPr="00AE0E6F" w:rsidRDefault="004846B1" w:rsidP="004846B1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Платність (безоплатність) надання </w:t>
            </w:r>
          </w:p>
        </w:tc>
        <w:tc>
          <w:tcPr>
            <w:tcW w:w="14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D7B2207" w14:textId="77777777" w:rsidR="004846B1" w:rsidRPr="00AE0E6F" w:rsidRDefault="004846B1" w:rsidP="004846B1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Адміністративна послуга надається </w:t>
            </w:r>
            <w:r w:rsidRPr="00AE0E6F">
              <w:rPr>
                <w:sz w:val="23"/>
                <w:szCs w:val="23"/>
                <w:lang w:eastAsia="ru-RU"/>
              </w:rPr>
              <w:t>безоплатно</w:t>
            </w:r>
          </w:p>
          <w:p w14:paraId="37D5354B" w14:textId="77777777" w:rsidR="004846B1" w:rsidRPr="00AE0E6F" w:rsidRDefault="004846B1" w:rsidP="004846B1">
            <w:pPr>
              <w:jc w:val="both"/>
              <w:rPr>
                <w:sz w:val="23"/>
                <w:szCs w:val="23"/>
              </w:rPr>
            </w:pPr>
          </w:p>
        </w:tc>
      </w:tr>
      <w:tr w:rsidR="004846B1" w:rsidRPr="00AE0E6F" w14:paraId="728DD993" w14:textId="77777777" w:rsidTr="000035B2">
        <w:trPr>
          <w:gridAfter w:val="2"/>
          <w:wAfter w:w="2812" w:type="pct"/>
        </w:trPr>
        <w:tc>
          <w:tcPr>
            <w:tcW w:w="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F353C00" w14:textId="77777777" w:rsidR="004846B1" w:rsidRPr="00AE0E6F" w:rsidRDefault="004846B1" w:rsidP="004846B1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11</w:t>
            </w:r>
          </w:p>
        </w:tc>
        <w:tc>
          <w:tcPr>
            <w:tcW w:w="6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84BAF81" w14:textId="77777777" w:rsidR="004846B1" w:rsidRPr="00AE0E6F" w:rsidRDefault="004846B1" w:rsidP="004846B1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Строк надання </w:t>
            </w:r>
          </w:p>
        </w:tc>
        <w:tc>
          <w:tcPr>
            <w:tcW w:w="14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1A98CA19" w14:textId="77777777" w:rsidR="004846B1" w:rsidRPr="00AE0E6F" w:rsidRDefault="004846B1" w:rsidP="004846B1">
            <w:pPr>
              <w:shd w:val="clear" w:color="auto" w:fill="FFFFFF"/>
              <w:jc w:val="both"/>
              <w:textAlignment w:val="baseline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Не пізніше 10 днів після надходження заяви зі всіма необхідними документами</w:t>
            </w:r>
          </w:p>
        </w:tc>
      </w:tr>
      <w:tr w:rsidR="004846B1" w:rsidRPr="00AE0E6F" w14:paraId="202B42E5" w14:textId="77777777" w:rsidTr="000035B2">
        <w:trPr>
          <w:gridAfter w:val="2"/>
          <w:wAfter w:w="2812" w:type="pct"/>
        </w:trPr>
        <w:tc>
          <w:tcPr>
            <w:tcW w:w="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46E0DAF5" w14:textId="77777777" w:rsidR="004846B1" w:rsidRPr="00AE0E6F" w:rsidRDefault="004846B1" w:rsidP="004846B1">
            <w:pPr>
              <w:jc w:val="center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12</w:t>
            </w:r>
          </w:p>
        </w:tc>
        <w:tc>
          <w:tcPr>
            <w:tcW w:w="6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B3CBAE7" w14:textId="77777777" w:rsidR="004846B1" w:rsidRPr="00AE0E6F" w:rsidRDefault="004846B1" w:rsidP="004846B1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 xml:space="preserve">Перелік підстав для відмови у наданні </w:t>
            </w:r>
          </w:p>
        </w:tc>
        <w:tc>
          <w:tcPr>
            <w:tcW w:w="14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3DAF7DA" w14:textId="77777777" w:rsidR="004846B1" w:rsidRPr="00AE0E6F" w:rsidRDefault="004846B1" w:rsidP="004846B1">
            <w:pPr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en-US"/>
              </w:rPr>
              <w:t>Грошова компенсація не надається у разі:</w:t>
            </w:r>
          </w:p>
          <w:p w14:paraId="2263280F" w14:textId="77777777" w:rsidR="004846B1" w:rsidRDefault="004846B1" w:rsidP="004846B1">
            <w:pPr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en-US"/>
              </w:rPr>
              <w:t>подання встановленого переліку документів не в повному обсязі;</w:t>
            </w:r>
          </w:p>
          <w:p w14:paraId="51049453" w14:textId="77777777" w:rsidR="004846B1" w:rsidRPr="00AE0E6F" w:rsidRDefault="004846B1" w:rsidP="004846B1">
            <w:pPr>
              <w:jc w:val="both"/>
              <w:rPr>
                <w:sz w:val="23"/>
                <w:szCs w:val="23"/>
                <w:lang w:eastAsia="en-US"/>
              </w:rPr>
            </w:pPr>
            <w:r w:rsidRPr="00AE0E6F">
              <w:rPr>
                <w:sz w:val="23"/>
                <w:szCs w:val="23"/>
                <w:lang w:eastAsia="en-US"/>
              </w:rPr>
              <w:t>зміни місця реєстрації;</w:t>
            </w:r>
          </w:p>
          <w:p w14:paraId="37BB1BEE" w14:textId="77777777" w:rsidR="004846B1" w:rsidRPr="00AE0E6F" w:rsidRDefault="004846B1" w:rsidP="004846B1">
            <w:pPr>
              <w:shd w:val="clear" w:color="auto" w:fill="FFFFFF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втрати статусу учасника ліквідації наслідків аварії на Чорнобильській АЕС, учасника ліквідації ядерних аварій, віднесених до категорії 1, або 2; потерпілого від Чорнобильської катастрофи, віднесеного до категорій 1, або 2; потерпілого від радіаційного опромінення, віднесеного до категорій 1 або 2</w:t>
            </w:r>
          </w:p>
        </w:tc>
      </w:tr>
      <w:tr w:rsidR="004846B1" w:rsidRPr="00AE0E6F" w14:paraId="6EBF0DC0" w14:textId="77777777" w:rsidTr="000035B2">
        <w:trPr>
          <w:gridAfter w:val="2"/>
          <w:wAfter w:w="2812" w:type="pct"/>
        </w:trPr>
        <w:tc>
          <w:tcPr>
            <w:tcW w:w="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6B1FEF8" w14:textId="77777777" w:rsidR="004846B1" w:rsidRPr="00AE0E6F" w:rsidRDefault="004846B1" w:rsidP="004846B1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13</w:t>
            </w:r>
          </w:p>
        </w:tc>
        <w:tc>
          <w:tcPr>
            <w:tcW w:w="6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658F3746" w14:textId="77777777" w:rsidR="004846B1" w:rsidRPr="00AE0E6F" w:rsidRDefault="004846B1" w:rsidP="004846B1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Результат надання адміністративної послуги</w:t>
            </w:r>
          </w:p>
        </w:tc>
        <w:tc>
          <w:tcPr>
            <w:tcW w:w="14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424867B3" w14:textId="77777777" w:rsidR="004846B1" w:rsidRPr="00AE0E6F" w:rsidRDefault="004846B1" w:rsidP="004846B1">
            <w:pPr>
              <w:tabs>
                <w:tab w:val="left" w:pos="1565"/>
              </w:tabs>
              <w:ind w:firstLine="12"/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Призначення грошової компенсації / рішення про відмову у призначенні грошової компенсації</w:t>
            </w:r>
          </w:p>
        </w:tc>
      </w:tr>
      <w:tr w:rsidR="004846B1" w:rsidRPr="00AE0E6F" w14:paraId="1725F405" w14:textId="77777777" w:rsidTr="000035B2">
        <w:trPr>
          <w:gridAfter w:val="2"/>
          <w:wAfter w:w="2812" w:type="pct"/>
        </w:trPr>
        <w:tc>
          <w:tcPr>
            <w:tcW w:w="9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327F62C8" w14:textId="77777777" w:rsidR="004846B1" w:rsidRPr="00AE0E6F" w:rsidRDefault="004846B1" w:rsidP="004846B1">
            <w:pPr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14</w:t>
            </w:r>
          </w:p>
        </w:tc>
        <w:tc>
          <w:tcPr>
            <w:tcW w:w="68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5BFD5903" w14:textId="77777777" w:rsidR="004846B1" w:rsidRPr="00AE0E6F" w:rsidRDefault="004846B1" w:rsidP="004846B1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</w:rPr>
              <w:t>Способи отримання відповіді (результату)</w:t>
            </w:r>
          </w:p>
        </w:tc>
        <w:tc>
          <w:tcPr>
            <w:tcW w:w="14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14:paraId="214CB76F" w14:textId="77777777" w:rsidR="004846B1" w:rsidRPr="00AE0E6F" w:rsidRDefault="004846B1" w:rsidP="004846B1">
            <w:pPr>
              <w:jc w:val="both"/>
              <w:rPr>
                <w:sz w:val="23"/>
                <w:szCs w:val="23"/>
              </w:rPr>
            </w:pPr>
            <w:r w:rsidRPr="00AE0E6F">
              <w:rPr>
                <w:sz w:val="23"/>
                <w:szCs w:val="23"/>
                <w:lang w:eastAsia="ru-RU"/>
              </w:rPr>
              <w:t>Отримати результати надання послуги заявник може особисто, поштовим відправленням на вказану при поданні заяви адресу (рекомендованим листом)</w:t>
            </w:r>
          </w:p>
        </w:tc>
      </w:tr>
    </w:tbl>
    <w:p w14:paraId="74C9A4D0" w14:textId="77777777" w:rsidR="00C43DFA" w:rsidRDefault="00C43DFA"/>
    <w:sectPr w:rsidR="00C43DFA" w:rsidSect="0023354B">
      <w:headerReference w:type="default" r:id="rId8"/>
      <w:pgSz w:w="11906" w:h="16838"/>
      <w:pgMar w:top="993" w:right="567" w:bottom="1134" w:left="1701" w:header="426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F6D1C" w14:textId="77777777" w:rsidR="00E208BA" w:rsidRDefault="00E208BA">
      <w:r>
        <w:separator/>
      </w:r>
    </w:p>
  </w:endnote>
  <w:endnote w:type="continuationSeparator" w:id="0">
    <w:p w14:paraId="2701F581" w14:textId="77777777" w:rsidR="00E208BA" w:rsidRDefault="00E208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9C140" w14:textId="77777777" w:rsidR="00E208BA" w:rsidRDefault="00E208BA">
      <w:r>
        <w:separator/>
      </w:r>
    </w:p>
  </w:footnote>
  <w:footnote w:type="continuationSeparator" w:id="0">
    <w:p w14:paraId="3A110DDF" w14:textId="77777777" w:rsidR="00E208BA" w:rsidRDefault="00E208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91969" w14:textId="77777777" w:rsidR="000E1FD6" w:rsidRPr="003945B6" w:rsidRDefault="00A01635">
    <w:pPr>
      <w:pStyle w:val="a3"/>
      <w:jc w:val="center"/>
    </w:pPr>
    <w:r w:rsidRPr="003945B6">
      <w:fldChar w:fldCharType="begin"/>
    </w:r>
    <w:r w:rsidRPr="003945B6">
      <w:instrText>PAGE   \* MERGEFORMAT</w:instrText>
    </w:r>
    <w:r w:rsidRPr="003945B6">
      <w:fldChar w:fldCharType="separate"/>
    </w:r>
    <w:r w:rsidR="00911AB2" w:rsidRPr="00911AB2">
      <w:rPr>
        <w:noProof/>
        <w:lang w:val="ru-RU"/>
      </w:rPr>
      <w:t>2</w:t>
    </w:r>
    <w:r w:rsidRPr="003945B6">
      <w:fldChar w:fldCharType="end"/>
    </w:r>
  </w:p>
  <w:p w14:paraId="24A08931" w14:textId="77777777" w:rsidR="000E1FD6" w:rsidRDefault="00E208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2F5"/>
    <w:rsid w:val="000035B2"/>
    <w:rsid w:val="0006514D"/>
    <w:rsid w:val="00087D32"/>
    <w:rsid w:val="000B2A8F"/>
    <w:rsid w:val="002002E7"/>
    <w:rsid w:val="00275909"/>
    <w:rsid w:val="002A0508"/>
    <w:rsid w:val="00340C40"/>
    <w:rsid w:val="003A5B33"/>
    <w:rsid w:val="004846B1"/>
    <w:rsid w:val="00561B5F"/>
    <w:rsid w:val="00743C07"/>
    <w:rsid w:val="0075730A"/>
    <w:rsid w:val="007D078D"/>
    <w:rsid w:val="007F2E9D"/>
    <w:rsid w:val="008008DA"/>
    <w:rsid w:val="0087469A"/>
    <w:rsid w:val="008B62E8"/>
    <w:rsid w:val="00911AB2"/>
    <w:rsid w:val="0093280C"/>
    <w:rsid w:val="009B43CE"/>
    <w:rsid w:val="00A003DF"/>
    <w:rsid w:val="00A01635"/>
    <w:rsid w:val="00A068A9"/>
    <w:rsid w:val="00A70EA6"/>
    <w:rsid w:val="00B57365"/>
    <w:rsid w:val="00BE12CE"/>
    <w:rsid w:val="00BF5D6B"/>
    <w:rsid w:val="00C43DFA"/>
    <w:rsid w:val="00D77ACE"/>
    <w:rsid w:val="00DD7AE6"/>
    <w:rsid w:val="00E208BA"/>
    <w:rsid w:val="00EA493E"/>
    <w:rsid w:val="00EF0986"/>
    <w:rsid w:val="00F51369"/>
    <w:rsid w:val="00F562F5"/>
    <w:rsid w:val="00F80108"/>
    <w:rsid w:val="00F8461A"/>
    <w:rsid w:val="00F9773D"/>
    <w:rsid w:val="00FA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FDF16"/>
  <w15:docId w15:val="{718E940C-D1DE-44A5-A83F-3DCEA8C31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01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163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  <w:rsid w:val="00A01635"/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ableParagraph">
    <w:name w:val="Table Paragraph"/>
    <w:basedOn w:val="a"/>
    <w:uiPriority w:val="1"/>
    <w:qFormat/>
    <w:rsid w:val="000035B2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  <w:style w:type="character" w:styleId="a5">
    <w:name w:val="Hyperlink"/>
    <w:uiPriority w:val="99"/>
    <w:semiHidden/>
    <w:unhideWhenUsed/>
    <w:rsid w:val="004846B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6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1243samara@uk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eft.uszn@dmr.dp.ua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3801</Words>
  <Characters>2167</Characters>
  <Application>Microsoft Office Word</Application>
  <DocSecurity>0</DocSecurity>
  <Lines>18</Lines>
  <Paragraphs>11</Paragraphs>
  <ScaleCrop>false</ScaleCrop>
  <Company/>
  <LinksUpToDate>false</LinksUpToDate>
  <CharactersWithSpaces>5957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Загороднєв Ярослав</dc:creator>
  <cp:keywords/>
  <dc:description/>
  <cp:lastModifiedBy>Руднєва Катерина</cp:lastModifiedBy>
  <cp:revision>28</cp:revision>
  <cp:lastPrinted>2025-02-07T12:51:00Z</cp:lastPrinted>
  <dcterms:created xsi:type="dcterms:W3CDTF">2021-11-15T11:42:00Z</dcterms:created>
  <dcterms:modified xsi:type="dcterms:W3CDTF">2025-02-07T12:52:00Z</dcterms:modified>
</cp:coreProperties>
</file>