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70" w:rsidRPr="00836D9D" w:rsidRDefault="00836D9D" w:rsidP="00836D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1C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11C">
        <w:rPr>
          <w:rFonts w:ascii="Times New Roman" w:hAnsi="Times New Roman" w:cs="Times New Roman"/>
          <w:b/>
          <w:sz w:val="28"/>
          <w:szCs w:val="28"/>
        </w:rPr>
        <w:t>Т</w:t>
      </w:r>
    </w:p>
    <w:p w:rsidR="00836D9D" w:rsidRDefault="00836D9D" w:rsidP="00836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D">
        <w:rPr>
          <w:rFonts w:ascii="Times New Roman" w:hAnsi="Times New Roman" w:cs="Times New Roman"/>
          <w:b/>
          <w:sz w:val="28"/>
          <w:szCs w:val="28"/>
        </w:rPr>
        <w:t xml:space="preserve">Про стан роботи зі зверненнями громадян в адміністрації Амур-Нижньодніпровського району Дніпровської міської ради </w:t>
      </w:r>
    </w:p>
    <w:p w:rsidR="00836D9D" w:rsidRPr="00836D9D" w:rsidRDefault="00836D9D" w:rsidP="00836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D9D">
        <w:rPr>
          <w:rFonts w:ascii="Times New Roman" w:hAnsi="Times New Roman" w:cs="Times New Roman"/>
          <w:b/>
          <w:sz w:val="28"/>
          <w:szCs w:val="28"/>
        </w:rPr>
        <w:t>за І півріччя 2021 року</w:t>
      </w:r>
    </w:p>
    <w:p w:rsidR="00836D9D" w:rsidRDefault="00836D9D" w:rsidP="00836D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6D9D" w:rsidRDefault="00836D9D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вимог Закону України «Про звернення громадян», на виконання Указу Президента України від 07.02.2008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протягом І півріччя 2021 року в адміністрації </w:t>
      </w:r>
      <w:r w:rsidRPr="00836D9D">
        <w:rPr>
          <w:rFonts w:ascii="Times New Roman" w:hAnsi="Times New Roman" w:cs="Times New Roman"/>
          <w:sz w:val="28"/>
          <w:szCs w:val="28"/>
        </w:rPr>
        <w:t>Амур-Нижньодніпровського району Дніпровської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(далі – адміністрація) проводилась постійна робота щодо розгляду звернень громадян та вирішення порушених питань.</w:t>
      </w:r>
    </w:p>
    <w:p w:rsidR="00836D9D" w:rsidRDefault="00836D9D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І  півріччя 2021 року до адміністрації надійшло </w:t>
      </w:r>
      <w:r w:rsidRPr="00F44594">
        <w:rPr>
          <w:rFonts w:ascii="Times New Roman" w:hAnsi="Times New Roman" w:cs="Times New Roman"/>
          <w:b/>
          <w:sz w:val="28"/>
          <w:szCs w:val="28"/>
        </w:rPr>
        <w:t>791</w:t>
      </w:r>
      <w:r>
        <w:rPr>
          <w:rFonts w:ascii="Times New Roman" w:hAnsi="Times New Roman" w:cs="Times New Roman"/>
          <w:sz w:val="28"/>
          <w:szCs w:val="28"/>
        </w:rPr>
        <w:t xml:space="preserve"> звернення від громадян в яких порушено </w:t>
      </w:r>
      <w:r w:rsidRPr="00F44594">
        <w:rPr>
          <w:rFonts w:ascii="Times New Roman" w:hAnsi="Times New Roman" w:cs="Times New Roman"/>
          <w:b/>
          <w:sz w:val="28"/>
          <w:szCs w:val="28"/>
        </w:rPr>
        <w:t xml:space="preserve">1504 </w:t>
      </w:r>
      <w:r>
        <w:rPr>
          <w:rFonts w:ascii="Times New Roman" w:hAnsi="Times New Roman" w:cs="Times New Roman"/>
          <w:sz w:val="28"/>
          <w:szCs w:val="28"/>
        </w:rPr>
        <w:t>питання.</w:t>
      </w:r>
    </w:p>
    <w:p w:rsidR="00836D9D" w:rsidRDefault="00836D9D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Протягом звітного періоду найбільше звернень надійшло з питань </w:t>
      </w:r>
      <w:r w:rsidRPr="00F44594">
        <w:rPr>
          <w:rFonts w:ascii="Times New Roman" w:hAnsi="Times New Roman" w:cs="Times New Roman"/>
          <w:b/>
          <w:sz w:val="28"/>
          <w:szCs w:val="28"/>
        </w:rPr>
        <w:t>комунального господарства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44594">
        <w:rPr>
          <w:rFonts w:ascii="Times New Roman" w:hAnsi="Times New Roman" w:cs="Times New Roman"/>
          <w:b/>
          <w:sz w:val="28"/>
          <w:szCs w:val="28"/>
        </w:rPr>
        <w:t>580</w:t>
      </w:r>
      <w:r>
        <w:rPr>
          <w:rFonts w:ascii="Times New Roman" w:hAnsi="Times New Roman" w:cs="Times New Roman"/>
          <w:sz w:val="28"/>
          <w:szCs w:val="28"/>
        </w:rPr>
        <w:t xml:space="preserve"> або </w:t>
      </w:r>
      <w:r w:rsidRPr="00F44594">
        <w:rPr>
          <w:rFonts w:ascii="Times New Roman" w:hAnsi="Times New Roman" w:cs="Times New Roman"/>
          <w:b/>
          <w:sz w:val="28"/>
          <w:szCs w:val="28"/>
        </w:rPr>
        <w:t>38,5</w:t>
      </w:r>
      <w:r w:rsidR="00996455" w:rsidRPr="00F44594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996455">
        <w:rPr>
          <w:rFonts w:ascii="Times New Roman" w:hAnsi="Times New Roman" w:cs="Times New Roman"/>
          <w:sz w:val="28"/>
          <w:szCs w:val="28"/>
        </w:rPr>
        <w:t>від загальної кількості питань.</w:t>
      </w:r>
    </w:p>
    <w:p w:rsidR="00996455" w:rsidRDefault="00996455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Найчастіше зустрічаються питання благоустрою території, будівництва та ремонту місцевих доріг, вивезення сміття, перенесення баків для сміття, ремонт та експлуатація будинків, комунальних мереж.</w:t>
      </w:r>
    </w:p>
    <w:p w:rsidR="00996455" w:rsidRDefault="00996455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0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дієвій співпраці адміністрації та комунальних підприємств міської ради проводиться робота по вирішенню всіх порушених мешканцями району питань.</w:t>
      </w:r>
    </w:p>
    <w:p w:rsidR="00996455" w:rsidRDefault="00996455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05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наслідок тривалих та інтенсивних дощів на початку червня нагальним </w:t>
      </w:r>
      <w:r w:rsidR="00CC0E3C">
        <w:rPr>
          <w:rFonts w:ascii="Times New Roman" w:hAnsi="Times New Roman" w:cs="Times New Roman"/>
          <w:sz w:val="28"/>
          <w:szCs w:val="28"/>
        </w:rPr>
        <w:t xml:space="preserve">виникло </w:t>
      </w:r>
      <w:r>
        <w:rPr>
          <w:rFonts w:ascii="Times New Roman" w:hAnsi="Times New Roman" w:cs="Times New Roman"/>
          <w:sz w:val="28"/>
          <w:szCs w:val="28"/>
        </w:rPr>
        <w:t>питання підтоплення житлових будинків та домоволодінь приватного сектору.</w:t>
      </w:r>
    </w:p>
    <w:p w:rsidR="00996455" w:rsidRDefault="00996455" w:rsidP="000867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підтоплення, яке теж входить до комунального господарства – </w:t>
      </w:r>
      <w:r w:rsidRPr="00F44594">
        <w:rPr>
          <w:rFonts w:ascii="Times New Roman" w:hAnsi="Times New Roman" w:cs="Times New Roman"/>
          <w:b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звернень за звітний період, що складає </w:t>
      </w:r>
      <w:r w:rsidRPr="00F44594">
        <w:rPr>
          <w:rFonts w:ascii="Times New Roman" w:hAnsi="Times New Roman" w:cs="Times New Roman"/>
          <w:b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від загальної кількості питань.</w:t>
      </w:r>
    </w:p>
    <w:p w:rsidR="002443E5" w:rsidRDefault="002443E5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Дане питання стоїть на постійному контролі у керівництва адміністрації, як і багато інших, які безпосередньо стосуються комунальної сфери, задля </w:t>
      </w:r>
      <w:r w:rsidR="00F44594">
        <w:rPr>
          <w:rFonts w:ascii="Times New Roman" w:hAnsi="Times New Roman" w:cs="Times New Roman"/>
          <w:sz w:val="28"/>
          <w:szCs w:val="28"/>
        </w:rPr>
        <w:t>комфорту, благо забезпечення життєдіяльності населення в районі.</w:t>
      </w:r>
    </w:p>
    <w:p w:rsidR="00F44594" w:rsidRDefault="00F44594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594">
        <w:rPr>
          <w:rFonts w:ascii="Times New Roman" w:hAnsi="Times New Roman" w:cs="Times New Roman"/>
          <w:b/>
          <w:sz w:val="28"/>
          <w:szCs w:val="28"/>
        </w:rPr>
        <w:t>На другому місці</w:t>
      </w:r>
      <w:r>
        <w:rPr>
          <w:rFonts w:ascii="Times New Roman" w:hAnsi="Times New Roman" w:cs="Times New Roman"/>
          <w:sz w:val="28"/>
          <w:szCs w:val="28"/>
        </w:rPr>
        <w:t xml:space="preserve"> – питання захисту прав дітей – </w:t>
      </w:r>
      <w:r w:rsidRPr="00F44594">
        <w:rPr>
          <w:rFonts w:ascii="Times New Roman" w:hAnsi="Times New Roman" w:cs="Times New Roman"/>
          <w:b/>
          <w:sz w:val="28"/>
          <w:szCs w:val="28"/>
        </w:rPr>
        <w:t>232 (15%)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головному питання заявників стосуються опіки та піклування, усиновлення, позбавлення батьківських прав, визначення місця проживання дітей, участі батьків у вихованні дітей, надання дозволів на здійснення правочинів.</w:t>
      </w:r>
    </w:p>
    <w:p w:rsidR="00F44594" w:rsidRDefault="00F44594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594">
        <w:rPr>
          <w:rFonts w:ascii="Times New Roman" w:hAnsi="Times New Roman" w:cs="Times New Roman"/>
          <w:b/>
          <w:sz w:val="28"/>
          <w:szCs w:val="28"/>
        </w:rPr>
        <w:t>На третьому місці</w:t>
      </w:r>
      <w:r>
        <w:rPr>
          <w:rFonts w:ascii="Times New Roman" w:hAnsi="Times New Roman" w:cs="Times New Roman"/>
          <w:sz w:val="28"/>
          <w:szCs w:val="28"/>
        </w:rPr>
        <w:t xml:space="preserve"> – питання Молодь. Фізична культура і спорт – </w:t>
      </w:r>
      <w:r w:rsidR="00CC0E3C">
        <w:rPr>
          <w:rFonts w:ascii="Times New Roman" w:hAnsi="Times New Roman" w:cs="Times New Roman"/>
          <w:b/>
          <w:sz w:val="28"/>
          <w:szCs w:val="28"/>
        </w:rPr>
        <w:t>104</w:t>
      </w:r>
      <w:r w:rsidRPr="00F4459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C0E3C">
        <w:rPr>
          <w:rFonts w:ascii="Times New Roman" w:hAnsi="Times New Roman" w:cs="Times New Roman"/>
          <w:b/>
          <w:sz w:val="28"/>
          <w:szCs w:val="28"/>
        </w:rPr>
        <w:t>7%</w:t>
      </w:r>
      <w:r w:rsidRPr="00F4459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4594">
        <w:rPr>
          <w:rFonts w:ascii="Times New Roman" w:hAnsi="Times New Roman" w:cs="Times New Roman"/>
          <w:sz w:val="28"/>
          <w:szCs w:val="28"/>
        </w:rPr>
        <w:t xml:space="preserve">Питання пов’язані з організацією оздоровлення дітей </w:t>
      </w:r>
      <w:r>
        <w:rPr>
          <w:rFonts w:ascii="Times New Roman" w:hAnsi="Times New Roman" w:cs="Times New Roman"/>
          <w:sz w:val="28"/>
          <w:szCs w:val="28"/>
        </w:rPr>
        <w:t>пільгових категорій.</w:t>
      </w:r>
      <w:r w:rsidR="00886477">
        <w:rPr>
          <w:rFonts w:ascii="Times New Roman" w:hAnsi="Times New Roman" w:cs="Times New Roman"/>
          <w:sz w:val="28"/>
          <w:szCs w:val="28"/>
        </w:rPr>
        <w:t xml:space="preserve"> За звітний період за заявами громадян в районі оздоровлено </w:t>
      </w:r>
      <w:r w:rsidR="000867C4">
        <w:rPr>
          <w:rFonts w:ascii="Times New Roman" w:hAnsi="Times New Roman" w:cs="Times New Roman"/>
          <w:sz w:val="28"/>
          <w:szCs w:val="28"/>
        </w:rPr>
        <w:t xml:space="preserve">52 </w:t>
      </w:r>
      <w:r w:rsidR="00BA480A">
        <w:rPr>
          <w:rFonts w:ascii="Times New Roman" w:hAnsi="Times New Roman" w:cs="Times New Roman"/>
          <w:sz w:val="28"/>
          <w:szCs w:val="28"/>
        </w:rPr>
        <w:t>дитини</w:t>
      </w:r>
      <w:r w:rsidR="00546915">
        <w:rPr>
          <w:rFonts w:ascii="Times New Roman" w:hAnsi="Times New Roman" w:cs="Times New Roman"/>
          <w:sz w:val="28"/>
          <w:szCs w:val="28"/>
        </w:rPr>
        <w:t xml:space="preserve"> пільгової категорії.</w:t>
      </w:r>
    </w:p>
    <w:p w:rsidR="00886477" w:rsidRDefault="00886477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Серед авторів звернень, які зазначили свій соціальний стан та категорію протягом звітного періоду звернулось за:</w:t>
      </w:r>
    </w:p>
    <w:p w:rsidR="00886477" w:rsidRDefault="00886477" w:rsidP="00886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5411C">
        <w:rPr>
          <w:rFonts w:ascii="Times New Roman" w:hAnsi="Times New Roman" w:cs="Times New Roman"/>
          <w:b/>
          <w:sz w:val="28"/>
          <w:szCs w:val="28"/>
        </w:rPr>
        <w:t>соціальним станом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6477" w:rsidRDefault="00886477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робітники – 122, пенсіонери – 85, безробітні – 12, працівники бюджетної сфери – 9, підприємці – 8, держані службовці – 3, учні/студенти – 3, пенсіонери із числа службовців – 1.</w:t>
      </w:r>
    </w:p>
    <w:p w:rsidR="00886477" w:rsidRDefault="00886477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B5411C">
        <w:rPr>
          <w:rFonts w:ascii="Times New Roman" w:hAnsi="Times New Roman" w:cs="Times New Roman"/>
          <w:b/>
          <w:sz w:val="28"/>
          <w:szCs w:val="28"/>
        </w:rPr>
        <w:t>категоріями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6477" w:rsidRPr="00F44594" w:rsidRDefault="00886477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багатодітна сім’я – </w:t>
      </w:r>
      <w:r w:rsidR="00B5411C">
        <w:rPr>
          <w:rFonts w:ascii="Times New Roman" w:hAnsi="Times New Roman" w:cs="Times New Roman"/>
          <w:sz w:val="28"/>
          <w:szCs w:val="28"/>
        </w:rPr>
        <w:t>67, УБД – 10, дитина війни – 8, ВПО – 2, член сім’ї АТО – 2.</w:t>
      </w:r>
    </w:p>
    <w:p w:rsidR="00B5411C" w:rsidRDefault="00996455" w:rsidP="00836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проведенні ретельного аналізу </w:t>
      </w:r>
      <w:r w:rsidR="002443E5">
        <w:rPr>
          <w:rFonts w:ascii="Times New Roman" w:hAnsi="Times New Roman" w:cs="Times New Roman"/>
          <w:sz w:val="28"/>
          <w:szCs w:val="28"/>
        </w:rPr>
        <w:t>з’ясовано, що мешканці району зверталися</w:t>
      </w:r>
      <w:r w:rsidR="003A011C">
        <w:rPr>
          <w:rFonts w:ascii="Times New Roman" w:hAnsi="Times New Roman" w:cs="Times New Roman"/>
          <w:sz w:val="28"/>
          <w:szCs w:val="28"/>
        </w:rPr>
        <w:t xml:space="preserve"> і до </w:t>
      </w:r>
      <w:r w:rsidR="002443E5">
        <w:rPr>
          <w:rFonts w:ascii="Times New Roman" w:hAnsi="Times New Roman" w:cs="Times New Roman"/>
          <w:sz w:val="28"/>
          <w:szCs w:val="28"/>
        </w:rPr>
        <w:t xml:space="preserve"> </w:t>
      </w:r>
      <w:r w:rsidR="003A011C">
        <w:rPr>
          <w:rFonts w:ascii="Times New Roman" w:hAnsi="Times New Roman" w:cs="Times New Roman"/>
          <w:sz w:val="28"/>
          <w:szCs w:val="28"/>
        </w:rPr>
        <w:t xml:space="preserve">вищестоящих організацій, як з письмовими заявами так і  на  </w:t>
      </w:r>
      <w:r w:rsidR="002443E5">
        <w:rPr>
          <w:rFonts w:ascii="Times New Roman" w:hAnsi="Times New Roman" w:cs="Times New Roman"/>
          <w:sz w:val="28"/>
          <w:szCs w:val="28"/>
        </w:rPr>
        <w:t>джерел</w:t>
      </w:r>
      <w:r w:rsidR="003A011C">
        <w:rPr>
          <w:rFonts w:ascii="Times New Roman" w:hAnsi="Times New Roman" w:cs="Times New Roman"/>
          <w:sz w:val="28"/>
          <w:szCs w:val="28"/>
        </w:rPr>
        <w:t>а</w:t>
      </w:r>
      <w:r w:rsidR="002443E5">
        <w:rPr>
          <w:rFonts w:ascii="Times New Roman" w:hAnsi="Times New Roman" w:cs="Times New Roman"/>
          <w:sz w:val="28"/>
          <w:szCs w:val="28"/>
        </w:rPr>
        <w:t xml:space="preserve"> спеціалізованих каналів зв’язку. З</w:t>
      </w:r>
      <w:r w:rsidR="00F4105A">
        <w:rPr>
          <w:rFonts w:ascii="Times New Roman" w:hAnsi="Times New Roman" w:cs="Times New Roman"/>
          <w:sz w:val="28"/>
          <w:szCs w:val="28"/>
        </w:rPr>
        <w:t>а</w:t>
      </w:r>
      <w:r w:rsidR="002443E5">
        <w:rPr>
          <w:rFonts w:ascii="Times New Roman" w:hAnsi="Times New Roman" w:cs="Times New Roman"/>
          <w:sz w:val="28"/>
          <w:szCs w:val="28"/>
        </w:rPr>
        <w:t xml:space="preserve"> звітний період це:</w:t>
      </w:r>
    </w:p>
    <w:p w:rsidR="00BA480A" w:rsidRDefault="00BA480A" w:rsidP="00BA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46915">
        <w:rPr>
          <w:rFonts w:ascii="Times New Roman" w:hAnsi="Times New Roman" w:cs="Times New Roman"/>
          <w:b/>
          <w:sz w:val="28"/>
          <w:szCs w:val="28"/>
        </w:rPr>
        <w:t>Міська 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011C">
        <w:rPr>
          <w:rFonts w:ascii="Times New Roman" w:hAnsi="Times New Roman" w:cs="Times New Roman"/>
          <w:sz w:val="28"/>
          <w:szCs w:val="28"/>
        </w:rPr>
        <w:t>(письмові, електронні звернення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 162;</w:t>
      </w:r>
    </w:p>
    <w:p w:rsidR="00BA480A" w:rsidRDefault="00BA480A" w:rsidP="00BA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Урядова гаряча лінія</w:t>
      </w:r>
      <w:r>
        <w:rPr>
          <w:rFonts w:ascii="Times New Roman" w:hAnsi="Times New Roman" w:cs="Times New Roman"/>
          <w:sz w:val="28"/>
          <w:szCs w:val="28"/>
        </w:rPr>
        <w:t xml:space="preserve"> – 27;</w:t>
      </w:r>
    </w:p>
    <w:p w:rsidR="00BA480A" w:rsidRDefault="00BA480A" w:rsidP="00BA4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4105A">
        <w:rPr>
          <w:rFonts w:ascii="Times New Roman" w:hAnsi="Times New Roman" w:cs="Times New Roman"/>
          <w:b/>
          <w:sz w:val="28"/>
          <w:szCs w:val="28"/>
        </w:rPr>
        <w:t>«Гаряча лінія голови облдержадміністрації»</w:t>
      </w:r>
      <w:r>
        <w:rPr>
          <w:rFonts w:ascii="Times New Roman" w:hAnsi="Times New Roman" w:cs="Times New Roman"/>
          <w:sz w:val="28"/>
          <w:szCs w:val="28"/>
        </w:rPr>
        <w:t xml:space="preserve"> – 24;</w:t>
      </w:r>
    </w:p>
    <w:p w:rsidR="00B5411C" w:rsidRDefault="00E12918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5411C" w:rsidRPr="00546915">
        <w:rPr>
          <w:rFonts w:ascii="Times New Roman" w:hAnsi="Times New Roman" w:cs="Times New Roman"/>
          <w:b/>
          <w:sz w:val="28"/>
          <w:szCs w:val="28"/>
        </w:rPr>
        <w:t>Єдина гаряча лінія</w:t>
      </w:r>
      <w:r w:rsidR="00B5411C">
        <w:rPr>
          <w:rFonts w:ascii="Times New Roman" w:hAnsi="Times New Roman" w:cs="Times New Roman"/>
          <w:sz w:val="28"/>
          <w:szCs w:val="28"/>
        </w:rPr>
        <w:t xml:space="preserve"> для звернень громадян Дніпровської міської ради – 64;</w:t>
      </w:r>
    </w:p>
    <w:p w:rsidR="00B5411C" w:rsidRDefault="00B5411C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291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 звернення бул</w:t>
      </w:r>
      <w:r w:rsidR="00E129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відпрац</w:t>
      </w:r>
      <w:r w:rsidR="00E12918">
        <w:rPr>
          <w:rFonts w:ascii="Times New Roman" w:hAnsi="Times New Roman" w:cs="Times New Roman"/>
          <w:sz w:val="28"/>
          <w:szCs w:val="28"/>
        </w:rPr>
        <w:t>ьо</w:t>
      </w:r>
      <w:r>
        <w:rPr>
          <w:rFonts w:ascii="Times New Roman" w:hAnsi="Times New Roman" w:cs="Times New Roman"/>
          <w:sz w:val="28"/>
          <w:szCs w:val="28"/>
        </w:rPr>
        <w:t>ван</w:t>
      </w:r>
      <w:r w:rsidR="00E129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і надано вичерпні відповіді</w:t>
      </w:r>
      <w:r w:rsidR="00E12918">
        <w:rPr>
          <w:rFonts w:ascii="Times New Roman" w:hAnsi="Times New Roman" w:cs="Times New Roman"/>
          <w:sz w:val="28"/>
          <w:szCs w:val="28"/>
        </w:rPr>
        <w:t>.</w:t>
      </w:r>
    </w:p>
    <w:p w:rsidR="00E12918" w:rsidRDefault="00E12918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Створення належних умов для реалізації громадянами права на звернення перебувають на постійному контролі та є одним із пріоритетних напрямків роботи адміністрації.</w:t>
      </w: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67C4" w:rsidRDefault="000867C4" w:rsidP="00B54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867C4" w:rsidSect="0016564B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36D9D"/>
    <w:rsid w:val="00041233"/>
    <w:rsid w:val="00041C01"/>
    <w:rsid w:val="00080556"/>
    <w:rsid w:val="000867C4"/>
    <w:rsid w:val="000C7BEA"/>
    <w:rsid w:val="001127CF"/>
    <w:rsid w:val="0016564B"/>
    <w:rsid w:val="001B1E1E"/>
    <w:rsid w:val="001B6646"/>
    <w:rsid w:val="001D2F77"/>
    <w:rsid w:val="001D4D88"/>
    <w:rsid w:val="001E2EBF"/>
    <w:rsid w:val="001F13A0"/>
    <w:rsid w:val="0020289A"/>
    <w:rsid w:val="00237CE6"/>
    <w:rsid w:val="002443E5"/>
    <w:rsid w:val="00273298"/>
    <w:rsid w:val="002A5B4C"/>
    <w:rsid w:val="002B767F"/>
    <w:rsid w:val="002D4475"/>
    <w:rsid w:val="00321731"/>
    <w:rsid w:val="00393D11"/>
    <w:rsid w:val="003A011C"/>
    <w:rsid w:val="003A7870"/>
    <w:rsid w:val="003D4E27"/>
    <w:rsid w:val="004057D6"/>
    <w:rsid w:val="00425B42"/>
    <w:rsid w:val="00436321"/>
    <w:rsid w:val="004902F2"/>
    <w:rsid w:val="004A30F1"/>
    <w:rsid w:val="004D64FE"/>
    <w:rsid w:val="004E700E"/>
    <w:rsid w:val="004F0207"/>
    <w:rsid w:val="0051396C"/>
    <w:rsid w:val="00532671"/>
    <w:rsid w:val="00546915"/>
    <w:rsid w:val="005511BF"/>
    <w:rsid w:val="005544A7"/>
    <w:rsid w:val="005C275B"/>
    <w:rsid w:val="005F78F2"/>
    <w:rsid w:val="00644176"/>
    <w:rsid w:val="0067099A"/>
    <w:rsid w:val="006D221D"/>
    <w:rsid w:val="006F0B10"/>
    <w:rsid w:val="00717270"/>
    <w:rsid w:val="00771F2B"/>
    <w:rsid w:val="00780690"/>
    <w:rsid w:val="007A5608"/>
    <w:rsid w:val="007C29D9"/>
    <w:rsid w:val="007D28C8"/>
    <w:rsid w:val="00821D72"/>
    <w:rsid w:val="0082267E"/>
    <w:rsid w:val="008310EB"/>
    <w:rsid w:val="00836D9D"/>
    <w:rsid w:val="00880B6E"/>
    <w:rsid w:val="00886477"/>
    <w:rsid w:val="00891DC5"/>
    <w:rsid w:val="008B4EB2"/>
    <w:rsid w:val="008D5ED7"/>
    <w:rsid w:val="00980646"/>
    <w:rsid w:val="00996455"/>
    <w:rsid w:val="009B6D0E"/>
    <w:rsid w:val="00A34FBA"/>
    <w:rsid w:val="00A4397A"/>
    <w:rsid w:val="00A5548A"/>
    <w:rsid w:val="00AB5141"/>
    <w:rsid w:val="00B17CEE"/>
    <w:rsid w:val="00B3164F"/>
    <w:rsid w:val="00B5411C"/>
    <w:rsid w:val="00B60C68"/>
    <w:rsid w:val="00B95D57"/>
    <w:rsid w:val="00BA480A"/>
    <w:rsid w:val="00BD4AC1"/>
    <w:rsid w:val="00C31AD3"/>
    <w:rsid w:val="00C81CA1"/>
    <w:rsid w:val="00C93DA7"/>
    <w:rsid w:val="00CB4358"/>
    <w:rsid w:val="00CC0E3C"/>
    <w:rsid w:val="00CF6E6C"/>
    <w:rsid w:val="00D1088B"/>
    <w:rsid w:val="00D62829"/>
    <w:rsid w:val="00D63BF0"/>
    <w:rsid w:val="00DD7946"/>
    <w:rsid w:val="00E12918"/>
    <w:rsid w:val="00E141CE"/>
    <w:rsid w:val="00E33016"/>
    <w:rsid w:val="00E570D2"/>
    <w:rsid w:val="00E63670"/>
    <w:rsid w:val="00E71BF7"/>
    <w:rsid w:val="00E82E6B"/>
    <w:rsid w:val="00E948E1"/>
    <w:rsid w:val="00EB1ABC"/>
    <w:rsid w:val="00EE257B"/>
    <w:rsid w:val="00EF63DC"/>
    <w:rsid w:val="00F01C1A"/>
    <w:rsid w:val="00F04905"/>
    <w:rsid w:val="00F4105A"/>
    <w:rsid w:val="00F44594"/>
    <w:rsid w:val="00F80D38"/>
    <w:rsid w:val="00F80E65"/>
    <w:rsid w:val="00F977F8"/>
    <w:rsid w:val="00FD177B"/>
    <w:rsid w:val="00FD74BB"/>
    <w:rsid w:val="00FE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11</cp:revision>
  <cp:lastPrinted>2021-07-21T09:47:00Z</cp:lastPrinted>
  <dcterms:created xsi:type="dcterms:W3CDTF">2021-07-19T16:14:00Z</dcterms:created>
  <dcterms:modified xsi:type="dcterms:W3CDTF">2021-11-17T08:44:00Z</dcterms:modified>
</cp:coreProperties>
</file>