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76" w:rsidRPr="00305159" w:rsidRDefault="00855D76" w:rsidP="00855D76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855D76" w:rsidRDefault="00855D76" w:rsidP="00855D76">
      <w:pPr>
        <w:pStyle w:val="a5"/>
        <w:rPr>
          <w:caps/>
        </w:rPr>
      </w:pPr>
    </w:p>
    <w:p w:rsidR="00A249AF" w:rsidRDefault="00A249AF" w:rsidP="00A249AF"/>
    <w:p w:rsidR="00A249AF" w:rsidRDefault="00A249AF" w:rsidP="00A249AF"/>
    <w:p w:rsidR="00A249AF" w:rsidRDefault="00A249AF" w:rsidP="00A249AF"/>
    <w:p w:rsidR="00A249AF" w:rsidRPr="00A249AF" w:rsidRDefault="00A249AF" w:rsidP="00A249AF"/>
    <w:p w:rsidR="0098770F" w:rsidRPr="0098770F" w:rsidRDefault="0098770F" w:rsidP="0098770F"/>
    <w:p w:rsidR="00CD41D4" w:rsidRDefault="00CD41D4" w:rsidP="00CD41D4">
      <w:pPr>
        <w:pStyle w:val="a3"/>
        <w:tabs>
          <w:tab w:val="clear" w:pos="3969"/>
          <w:tab w:val="left" w:pos="4140"/>
        </w:tabs>
        <w:spacing w:line="240" w:lineRule="auto"/>
        <w:ind w:right="5385"/>
      </w:pPr>
      <w:r>
        <w:rPr>
          <w:bCs/>
          <w:szCs w:val="28"/>
        </w:rPr>
        <w:t xml:space="preserve">Про </w:t>
      </w:r>
      <w:r w:rsidR="00C35829">
        <w:rPr>
          <w:bCs/>
          <w:szCs w:val="28"/>
        </w:rPr>
        <w:t xml:space="preserve">порядок визначення розміру плати за доступ до </w:t>
      </w:r>
      <w:proofErr w:type="spellStart"/>
      <w:r w:rsidR="00C35829">
        <w:rPr>
          <w:bCs/>
          <w:szCs w:val="28"/>
        </w:rPr>
        <w:t>інфраструк</w:t>
      </w:r>
      <w:proofErr w:type="spellEnd"/>
      <w:r w:rsidR="00C35829">
        <w:rPr>
          <w:bCs/>
          <w:szCs w:val="28"/>
        </w:rPr>
        <w:t xml:space="preserve">-тури об’єкта будівництва (житло-вий фонд, що перебуває у комунальній власності </w:t>
      </w:r>
      <w:proofErr w:type="spellStart"/>
      <w:r w:rsidR="00C35829">
        <w:rPr>
          <w:bCs/>
          <w:szCs w:val="28"/>
        </w:rPr>
        <w:t>терито-ріальної</w:t>
      </w:r>
      <w:proofErr w:type="spellEnd"/>
      <w:r w:rsidR="00C35829">
        <w:rPr>
          <w:bCs/>
          <w:szCs w:val="28"/>
        </w:rPr>
        <w:t xml:space="preserve"> громади міста)</w:t>
      </w:r>
    </w:p>
    <w:p w:rsidR="00B5061E" w:rsidRDefault="00B5061E" w:rsidP="00F83412">
      <w:pPr>
        <w:jc w:val="both"/>
        <w:rPr>
          <w:rFonts w:ascii="Times New Roman" w:hAnsi="Times New Roman"/>
          <w:sz w:val="32"/>
          <w:szCs w:val="32"/>
        </w:rPr>
      </w:pPr>
    </w:p>
    <w:p w:rsidR="00E0507C" w:rsidRDefault="00E0507C" w:rsidP="00F83412">
      <w:pPr>
        <w:jc w:val="both"/>
        <w:rPr>
          <w:rFonts w:ascii="Times New Roman" w:hAnsi="Times New Roman"/>
          <w:sz w:val="32"/>
          <w:szCs w:val="32"/>
        </w:rPr>
      </w:pPr>
    </w:p>
    <w:p w:rsidR="00E0507C" w:rsidRPr="00305159" w:rsidRDefault="00E0507C" w:rsidP="00F83412">
      <w:pPr>
        <w:jc w:val="both"/>
        <w:rPr>
          <w:rFonts w:ascii="Times New Roman" w:hAnsi="Times New Roman"/>
          <w:sz w:val="32"/>
          <w:szCs w:val="32"/>
        </w:rPr>
      </w:pPr>
    </w:p>
    <w:p w:rsidR="00C35829" w:rsidRDefault="00C35829" w:rsidP="00C3582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законами України «Про місцеве самоврядування в Україні», «Про доступ до об’єктів будівництва, транспорту, електроенергетики з метою розвитку телекомунікаційних мереж», згідно з рішенням Дніпровської міської ради від 15.11.2017 № 12/26 «</w:t>
      </w:r>
      <w:r w:rsidRPr="0005059A">
        <w:rPr>
          <w:rFonts w:ascii="Times New Roman" w:hAnsi="Times New Roman"/>
          <w:sz w:val="28"/>
          <w:szCs w:val="28"/>
        </w:rPr>
        <w:t>Про встановлення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="00F67B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059A">
        <w:rPr>
          <w:rFonts w:ascii="Times New Roman" w:hAnsi="Times New Roman"/>
          <w:sz w:val="28"/>
          <w:szCs w:val="28"/>
        </w:rPr>
        <w:t xml:space="preserve">відповідно до листа </w:t>
      </w:r>
      <w:r>
        <w:rPr>
          <w:rFonts w:ascii="Times New Roman" w:hAnsi="Times New Roman"/>
          <w:sz w:val="28"/>
          <w:szCs w:val="28"/>
        </w:rPr>
        <w:t xml:space="preserve">департаменту житлового господарства Дніпровської міської ради </w:t>
      </w:r>
      <w:r w:rsidR="00E0507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від 04.12.2017 вх. № 8/6469 міська рада</w:t>
      </w:r>
    </w:p>
    <w:p w:rsidR="00C35829" w:rsidRDefault="00C35829" w:rsidP="00C3582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F6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А:</w:t>
      </w:r>
    </w:p>
    <w:p w:rsidR="00E0507C" w:rsidRDefault="00E0507C" w:rsidP="00C3582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35829" w:rsidRPr="00066253" w:rsidRDefault="00C35829" w:rsidP="00C35829">
      <w:pPr>
        <w:ind w:firstLine="720"/>
        <w:jc w:val="center"/>
        <w:rPr>
          <w:bCs/>
          <w:sz w:val="28"/>
        </w:rPr>
      </w:pPr>
    </w:p>
    <w:p w:rsidR="00C35829" w:rsidRPr="00F271FA" w:rsidRDefault="00C35829" w:rsidP="00C35829">
      <w:pPr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271FA">
        <w:rPr>
          <w:rFonts w:ascii="Times New Roman" w:hAnsi="Times New Roman"/>
          <w:sz w:val="28"/>
          <w:szCs w:val="28"/>
        </w:rPr>
        <w:t>Затвердити:</w:t>
      </w:r>
    </w:p>
    <w:p w:rsidR="00C35829" w:rsidRPr="00F271FA" w:rsidRDefault="00C35829" w:rsidP="00C3582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71FA">
        <w:rPr>
          <w:rFonts w:ascii="Times New Roman" w:hAnsi="Times New Roman"/>
          <w:sz w:val="28"/>
          <w:szCs w:val="28"/>
        </w:rPr>
        <w:t>1.1. Порядок 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міста)(додається).</w:t>
      </w: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Форму договору </w:t>
      </w:r>
      <w:r w:rsidR="001B646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доступ</w:t>
      </w:r>
      <w:r w:rsidR="001B64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 інфраструктури </w:t>
      </w:r>
      <w:r w:rsidRPr="00F271FA">
        <w:rPr>
          <w:rFonts w:ascii="Times New Roman" w:hAnsi="Times New Roman"/>
          <w:sz w:val="28"/>
          <w:szCs w:val="28"/>
        </w:rPr>
        <w:t>об’єкта будівництва (житловий фонд, що перебуває у комунальній власності територіальної громади міста)(додається).</w:t>
      </w: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Визнати таким, що втратило чинність, рішення виконавчого комітету міської ради від 27.04.2017 № 240 «Про питання розміщення елементів телекомунікаційних мереж у житлових будинках (гуртожитках) комунальної власності територіальної громади м. Дніпра</w:t>
      </w:r>
      <w:r w:rsidR="00F67B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0507C" w:rsidRDefault="00E0507C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07C" w:rsidRDefault="00E0507C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Оприлюднити це рішення у встановленому порядку.</w:t>
      </w:r>
    </w:p>
    <w:p w:rsidR="00E0507C" w:rsidRDefault="00E0507C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органів, директора департаменту благоустрою та інфраструктури Дніпровської міської ради Лисенка М. О.</w:t>
      </w:r>
      <w:r w:rsidR="00F67009" w:rsidRPr="00F67009">
        <w:rPr>
          <w:rFonts w:ascii="Times New Roman" w:hAnsi="Times New Roman"/>
          <w:sz w:val="28"/>
          <w:szCs w:val="28"/>
        </w:rPr>
        <w:t xml:space="preserve"> </w:t>
      </w:r>
      <w:r w:rsidR="00F67009">
        <w:rPr>
          <w:rFonts w:ascii="Times New Roman" w:hAnsi="Times New Roman"/>
          <w:sz w:val="28"/>
          <w:szCs w:val="28"/>
        </w:rPr>
        <w:t>і голову постійної комісії міської ради з питань житлово-комунального та дорожнього господарства Безуглого Д. Г.</w:t>
      </w:r>
    </w:p>
    <w:p w:rsidR="00C35829" w:rsidRDefault="00C35829" w:rsidP="00C358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07C" w:rsidRDefault="00E0507C" w:rsidP="00C35829">
      <w:pPr>
        <w:jc w:val="both"/>
        <w:rPr>
          <w:rFonts w:ascii="Times New Roman" w:hAnsi="Times New Roman"/>
          <w:sz w:val="28"/>
          <w:szCs w:val="28"/>
        </w:rPr>
      </w:pPr>
    </w:p>
    <w:p w:rsidR="00E0507C" w:rsidRDefault="00E0507C" w:rsidP="00C35829">
      <w:pPr>
        <w:jc w:val="both"/>
        <w:rPr>
          <w:rFonts w:ascii="Times New Roman" w:hAnsi="Times New Roman"/>
          <w:sz w:val="28"/>
          <w:szCs w:val="28"/>
        </w:rPr>
      </w:pPr>
    </w:p>
    <w:p w:rsidR="00E0507C" w:rsidRDefault="00E0507C" w:rsidP="00C35829">
      <w:pPr>
        <w:jc w:val="both"/>
        <w:rPr>
          <w:rFonts w:ascii="Times New Roman" w:hAnsi="Times New Roman"/>
          <w:sz w:val="28"/>
          <w:szCs w:val="28"/>
        </w:rPr>
      </w:pPr>
    </w:p>
    <w:p w:rsidR="00C35829" w:rsidRDefault="00C35829" w:rsidP="00C35829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</w:t>
      </w:r>
      <w:r w:rsidR="00E0507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Б. А. Філатов </w:t>
      </w:r>
    </w:p>
    <w:p w:rsidR="000C7E5B" w:rsidRPr="000C7E5B" w:rsidRDefault="000C7E5B" w:rsidP="00C35829">
      <w:pPr>
        <w:ind w:firstLine="720"/>
        <w:jc w:val="both"/>
        <w:rPr>
          <w:rFonts w:ascii="Times New Roman" w:hAnsi="Times New Roman"/>
          <w:sz w:val="28"/>
        </w:rPr>
      </w:pPr>
    </w:p>
    <w:sectPr w:rsidR="000C7E5B" w:rsidRPr="000C7E5B" w:rsidSect="00C743E1">
      <w:pgSz w:w="11906" w:h="16838"/>
      <w:pgMar w:top="1134" w:right="56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28A"/>
    <w:multiLevelType w:val="hybridMultilevel"/>
    <w:tmpl w:val="429CC6C6"/>
    <w:lvl w:ilvl="0" w:tplc="A3AEF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D90C02"/>
    <w:multiLevelType w:val="hybridMultilevel"/>
    <w:tmpl w:val="1D9C3416"/>
    <w:lvl w:ilvl="0" w:tplc="815E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EAB9C">
      <w:numFmt w:val="none"/>
      <w:lvlText w:val=""/>
      <w:lvlJc w:val="left"/>
      <w:pPr>
        <w:tabs>
          <w:tab w:val="num" w:pos="360"/>
        </w:tabs>
      </w:pPr>
    </w:lvl>
    <w:lvl w:ilvl="2" w:tplc="1F0EB05E">
      <w:numFmt w:val="none"/>
      <w:lvlText w:val=""/>
      <w:lvlJc w:val="left"/>
      <w:pPr>
        <w:tabs>
          <w:tab w:val="num" w:pos="360"/>
        </w:tabs>
      </w:pPr>
    </w:lvl>
    <w:lvl w:ilvl="3" w:tplc="A942E02C">
      <w:numFmt w:val="none"/>
      <w:lvlText w:val=""/>
      <w:lvlJc w:val="left"/>
      <w:pPr>
        <w:tabs>
          <w:tab w:val="num" w:pos="360"/>
        </w:tabs>
      </w:pPr>
    </w:lvl>
    <w:lvl w:ilvl="4" w:tplc="96E08F2E">
      <w:numFmt w:val="none"/>
      <w:lvlText w:val=""/>
      <w:lvlJc w:val="left"/>
      <w:pPr>
        <w:tabs>
          <w:tab w:val="num" w:pos="360"/>
        </w:tabs>
      </w:pPr>
    </w:lvl>
    <w:lvl w:ilvl="5" w:tplc="41FA6892">
      <w:numFmt w:val="none"/>
      <w:lvlText w:val=""/>
      <w:lvlJc w:val="left"/>
      <w:pPr>
        <w:tabs>
          <w:tab w:val="num" w:pos="360"/>
        </w:tabs>
      </w:pPr>
    </w:lvl>
    <w:lvl w:ilvl="6" w:tplc="31D04F26">
      <w:numFmt w:val="none"/>
      <w:lvlText w:val=""/>
      <w:lvlJc w:val="left"/>
      <w:pPr>
        <w:tabs>
          <w:tab w:val="num" w:pos="360"/>
        </w:tabs>
      </w:pPr>
    </w:lvl>
    <w:lvl w:ilvl="7" w:tplc="D654DE0C">
      <w:numFmt w:val="none"/>
      <w:lvlText w:val=""/>
      <w:lvlJc w:val="left"/>
      <w:pPr>
        <w:tabs>
          <w:tab w:val="num" w:pos="360"/>
        </w:tabs>
      </w:pPr>
    </w:lvl>
    <w:lvl w:ilvl="8" w:tplc="F09E79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3A45CC"/>
    <w:multiLevelType w:val="multilevel"/>
    <w:tmpl w:val="EAFC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8D85591"/>
    <w:multiLevelType w:val="multilevel"/>
    <w:tmpl w:val="C8C60A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98"/>
    <w:rsid w:val="00042CBC"/>
    <w:rsid w:val="00042EFD"/>
    <w:rsid w:val="0006650D"/>
    <w:rsid w:val="00086A53"/>
    <w:rsid w:val="000C7E5B"/>
    <w:rsid w:val="000D1E44"/>
    <w:rsid w:val="001037FC"/>
    <w:rsid w:val="00122208"/>
    <w:rsid w:val="00126AB8"/>
    <w:rsid w:val="00135061"/>
    <w:rsid w:val="0014466C"/>
    <w:rsid w:val="001453A2"/>
    <w:rsid w:val="001457C0"/>
    <w:rsid w:val="00154047"/>
    <w:rsid w:val="001B4425"/>
    <w:rsid w:val="001B6463"/>
    <w:rsid w:val="002118AA"/>
    <w:rsid w:val="00270ED4"/>
    <w:rsid w:val="002A00E9"/>
    <w:rsid w:val="002E249F"/>
    <w:rsid w:val="002F070D"/>
    <w:rsid w:val="00305159"/>
    <w:rsid w:val="00320F84"/>
    <w:rsid w:val="00333060"/>
    <w:rsid w:val="003434D0"/>
    <w:rsid w:val="00392CEC"/>
    <w:rsid w:val="0039659A"/>
    <w:rsid w:val="003A180A"/>
    <w:rsid w:val="003B451C"/>
    <w:rsid w:val="003B5E4B"/>
    <w:rsid w:val="003C17BC"/>
    <w:rsid w:val="00411E16"/>
    <w:rsid w:val="00441AE1"/>
    <w:rsid w:val="004B0BAE"/>
    <w:rsid w:val="004C2E94"/>
    <w:rsid w:val="004D0D1A"/>
    <w:rsid w:val="004E4E71"/>
    <w:rsid w:val="004F01C4"/>
    <w:rsid w:val="005404C5"/>
    <w:rsid w:val="00560E76"/>
    <w:rsid w:val="005613E5"/>
    <w:rsid w:val="005A273A"/>
    <w:rsid w:val="005C1D6D"/>
    <w:rsid w:val="005E50F2"/>
    <w:rsid w:val="00620A43"/>
    <w:rsid w:val="00636BD6"/>
    <w:rsid w:val="00643683"/>
    <w:rsid w:val="00666D28"/>
    <w:rsid w:val="006753C6"/>
    <w:rsid w:val="00684DFF"/>
    <w:rsid w:val="00691269"/>
    <w:rsid w:val="006A0F00"/>
    <w:rsid w:val="006C288E"/>
    <w:rsid w:val="006D1E3C"/>
    <w:rsid w:val="00700956"/>
    <w:rsid w:val="0070255A"/>
    <w:rsid w:val="0075323E"/>
    <w:rsid w:val="007F6A98"/>
    <w:rsid w:val="0085598A"/>
    <w:rsid w:val="00855D76"/>
    <w:rsid w:val="008562C7"/>
    <w:rsid w:val="008802E2"/>
    <w:rsid w:val="008C62E3"/>
    <w:rsid w:val="009069AB"/>
    <w:rsid w:val="009145A5"/>
    <w:rsid w:val="0094202C"/>
    <w:rsid w:val="0098770F"/>
    <w:rsid w:val="009C6E71"/>
    <w:rsid w:val="00A037F0"/>
    <w:rsid w:val="00A249AF"/>
    <w:rsid w:val="00A675BA"/>
    <w:rsid w:val="00A84930"/>
    <w:rsid w:val="00AA7CBA"/>
    <w:rsid w:val="00AB1CE1"/>
    <w:rsid w:val="00AD2F88"/>
    <w:rsid w:val="00B5061E"/>
    <w:rsid w:val="00B60702"/>
    <w:rsid w:val="00B96E36"/>
    <w:rsid w:val="00BA1176"/>
    <w:rsid w:val="00BA5D76"/>
    <w:rsid w:val="00BB4E3D"/>
    <w:rsid w:val="00BC7282"/>
    <w:rsid w:val="00BE3E5E"/>
    <w:rsid w:val="00C35829"/>
    <w:rsid w:val="00C743E1"/>
    <w:rsid w:val="00C75B02"/>
    <w:rsid w:val="00C950A4"/>
    <w:rsid w:val="00CB3DD5"/>
    <w:rsid w:val="00CD1BF0"/>
    <w:rsid w:val="00CD41D4"/>
    <w:rsid w:val="00CD6E86"/>
    <w:rsid w:val="00CF6705"/>
    <w:rsid w:val="00D33B05"/>
    <w:rsid w:val="00D34FDA"/>
    <w:rsid w:val="00D866C3"/>
    <w:rsid w:val="00DE3355"/>
    <w:rsid w:val="00DE427E"/>
    <w:rsid w:val="00DF0DAE"/>
    <w:rsid w:val="00DF1556"/>
    <w:rsid w:val="00E0507C"/>
    <w:rsid w:val="00E55A25"/>
    <w:rsid w:val="00E61EB8"/>
    <w:rsid w:val="00E70366"/>
    <w:rsid w:val="00E862F7"/>
    <w:rsid w:val="00E9189B"/>
    <w:rsid w:val="00E92B34"/>
    <w:rsid w:val="00EB335E"/>
    <w:rsid w:val="00EB5080"/>
    <w:rsid w:val="00EB5DD2"/>
    <w:rsid w:val="00ED736F"/>
    <w:rsid w:val="00EE1C86"/>
    <w:rsid w:val="00F15646"/>
    <w:rsid w:val="00F15AF3"/>
    <w:rsid w:val="00F25625"/>
    <w:rsid w:val="00F3452C"/>
    <w:rsid w:val="00F45182"/>
    <w:rsid w:val="00F501A2"/>
    <w:rsid w:val="00F67009"/>
    <w:rsid w:val="00F67B26"/>
    <w:rsid w:val="00F73C7F"/>
    <w:rsid w:val="00F81229"/>
    <w:rsid w:val="00F83412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A302-9F26-4822-8D93-A85F32E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12"/>
    <w:rPr>
      <w:rFonts w:ascii="Arial" w:hAnsi="Arial"/>
      <w:sz w:val="24"/>
      <w:lang w:val="uk-UA"/>
    </w:rPr>
  </w:style>
  <w:style w:type="paragraph" w:styleId="3">
    <w:name w:val="heading 3"/>
    <w:basedOn w:val="a"/>
    <w:next w:val="a"/>
    <w:qFormat/>
    <w:rsid w:val="00855D76"/>
    <w:pPr>
      <w:keepNext/>
      <w:jc w:val="center"/>
      <w:outlineLvl w:val="2"/>
    </w:pPr>
    <w:rPr>
      <w:rFonts w:ascii="Times New Roman" w:hAnsi="Times New Roman"/>
      <w:b/>
      <w:caps/>
      <w:spacing w:val="6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83412"/>
    <w:pPr>
      <w:tabs>
        <w:tab w:val="left" w:pos="3969"/>
        <w:tab w:val="left" w:pos="4500"/>
        <w:tab w:val="left" w:pos="4860"/>
      </w:tabs>
      <w:spacing w:line="216" w:lineRule="auto"/>
      <w:ind w:right="4495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684D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55D76"/>
    <w:pPr>
      <w:jc w:val="center"/>
    </w:pPr>
    <w:rPr>
      <w:rFonts w:ascii="Times New Roman" w:hAnsi="Times New Roman"/>
      <w:b/>
      <w:sz w:val="28"/>
    </w:rPr>
  </w:style>
  <w:style w:type="paragraph" w:styleId="HTML">
    <w:name w:val="HTML Preformatted"/>
    <w:basedOn w:val="a"/>
    <w:rsid w:val="0021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6">
    <w:name w:val="List Paragraph"/>
    <w:basedOn w:val="a"/>
    <w:uiPriority w:val="34"/>
    <w:qFormat/>
    <w:rsid w:val="00411E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зняття з балансу Комуналь-ного виробничого житлового ремонтно-експлуатаційного під-приємства Кіровського району житлового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зняття з балансу Комуналь-ного виробничого житлового ремонтно-експлуатаційного під-приємства Кіровського району житлового</dc:title>
  <dc:subject/>
  <dc:creator>Comp</dc:creator>
  <cp:keywords/>
  <cp:lastModifiedBy>Оля</cp:lastModifiedBy>
  <cp:revision>2</cp:revision>
  <cp:lastPrinted>2017-12-27T14:07:00Z</cp:lastPrinted>
  <dcterms:created xsi:type="dcterms:W3CDTF">2018-01-09T15:18:00Z</dcterms:created>
  <dcterms:modified xsi:type="dcterms:W3CDTF">2018-01-09T15:18:00Z</dcterms:modified>
</cp:coreProperties>
</file>