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9E" w:rsidRPr="004C058D" w:rsidRDefault="0011599E" w:rsidP="008F19D2">
      <w:pPr>
        <w:spacing w:after="0" w:line="240" w:lineRule="auto"/>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sz w:val="28"/>
          <w:szCs w:val="28"/>
          <w:lang w:eastAsia="ru-RU"/>
        </w:rPr>
        <w:t xml:space="preserve"> </w:t>
      </w:r>
      <w:r w:rsidR="00211116" w:rsidRPr="004C058D">
        <w:rPr>
          <w:rFonts w:ascii="Times New Roman" w:eastAsia="Times New Roman" w:hAnsi="Times New Roman" w:cs="Times New Roman"/>
          <w:sz w:val="28"/>
          <w:szCs w:val="28"/>
          <w:lang w:eastAsia="ru-RU"/>
        </w:rPr>
        <w:t xml:space="preserve"> </w:t>
      </w:r>
      <w:r w:rsidR="00AB3A4D" w:rsidRPr="004C058D">
        <w:rPr>
          <w:rFonts w:ascii="Times New Roman" w:eastAsia="Times New Roman" w:hAnsi="Times New Roman" w:cs="Times New Roman"/>
          <w:sz w:val="28"/>
          <w:szCs w:val="28"/>
          <w:lang w:eastAsia="ru-RU"/>
        </w:rPr>
        <w:t xml:space="preserve">  </w:t>
      </w:r>
      <w:r w:rsidR="00211116" w:rsidRPr="004C058D">
        <w:rPr>
          <w:rFonts w:ascii="Times New Roman" w:eastAsia="Times New Roman" w:hAnsi="Times New Roman" w:cs="Times New Roman"/>
          <w:sz w:val="28"/>
          <w:szCs w:val="28"/>
          <w:lang w:eastAsia="ru-RU"/>
        </w:rPr>
        <w:t xml:space="preserve">   </w:t>
      </w:r>
      <w:r w:rsidR="00F31C61">
        <w:rPr>
          <w:rFonts w:ascii="Times New Roman" w:eastAsia="Times New Roman" w:hAnsi="Times New Roman" w:cs="Times New Roman"/>
          <w:sz w:val="28"/>
          <w:szCs w:val="28"/>
          <w:lang w:eastAsia="ru-RU"/>
        </w:rPr>
        <w:t xml:space="preserve">                          </w:t>
      </w:r>
      <w:r w:rsidR="00AB3A4D"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b/>
          <w:sz w:val="28"/>
          <w:szCs w:val="28"/>
          <w:lang w:eastAsia="ru-RU"/>
        </w:rPr>
        <w:t>АНАЛІЗ РЕГУЛЯТОРНОГО ВПЛИВУ</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br/>
      </w:r>
      <w:r w:rsidR="00D2199C" w:rsidRPr="004C058D">
        <w:rPr>
          <w:rFonts w:ascii="Times New Roman" w:eastAsia="Times New Roman" w:hAnsi="Times New Roman" w:cs="Times New Roman"/>
          <w:sz w:val="28"/>
          <w:szCs w:val="28"/>
          <w:lang w:eastAsia="ru-RU"/>
        </w:rPr>
        <w:t xml:space="preserve">  </w:t>
      </w:r>
      <w:r w:rsidR="00C36C28" w:rsidRPr="004C058D">
        <w:rPr>
          <w:rFonts w:ascii="Times New Roman" w:eastAsia="Times New Roman" w:hAnsi="Times New Roman" w:cs="Times New Roman"/>
          <w:sz w:val="28"/>
          <w:szCs w:val="28"/>
          <w:lang w:eastAsia="ru-RU"/>
        </w:rPr>
        <w:t xml:space="preserve">  </w:t>
      </w:r>
      <w:r w:rsidR="0043090B" w:rsidRPr="004C058D">
        <w:rPr>
          <w:rFonts w:ascii="Times New Roman" w:eastAsia="Times New Roman" w:hAnsi="Times New Roman" w:cs="Times New Roman"/>
          <w:sz w:val="28"/>
          <w:szCs w:val="28"/>
          <w:lang w:eastAsia="ru-RU"/>
        </w:rPr>
        <w:t>до</w:t>
      </w:r>
      <w:r w:rsidR="00C36C28" w:rsidRPr="004C058D">
        <w:rPr>
          <w:rFonts w:ascii="Times New Roman" w:eastAsia="Times New Roman" w:hAnsi="Times New Roman" w:cs="Times New Roman"/>
          <w:sz w:val="28"/>
          <w:szCs w:val="28"/>
          <w:lang w:eastAsia="ru-RU"/>
        </w:rPr>
        <w:t xml:space="preserve">  проекту регуляторного </w:t>
      </w:r>
      <w:proofErr w:type="spellStart"/>
      <w:r w:rsidR="00C36C28" w:rsidRPr="004C058D">
        <w:rPr>
          <w:rFonts w:ascii="Times New Roman" w:eastAsia="Times New Roman" w:hAnsi="Times New Roman" w:cs="Times New Roman"/>
          <w:sz w:val="28"/>
          <w:szCs w:val="28"/>
          <w:lang w:eastAsia="ru-RU"/>
        </w:rPr>
        <w:t>акт</w:t>
      </w:r>
      <w:r w:rsidR="007D475F" w:rsidRPr="004C058D">
        <w:rPr>
          <w:rFonts w:ascii="Times New Roman" w:eastAsia="Times New Roman" w:hAnsi="Times New Roman" w:cs="Times New Roman"/>
          <w:sz w:val="28"/>
          <w:szCs w:val="28"/>
          <w:lang w:eastAsia="ru-RU"/>
        </w:rPr>
        <w:t>а</w:t>
      </w:r>
      <w:proofErr w:type="spellEnd"/>
      <w:r w:rsidR="00C36C28" w:rsidRPr="004C058D">
        <w:rPr>
          <w:rFonts w:ascii="Times New Roman" w:eastAsia="Times New Roman" w:hAnsi="Times New Roman" w:cs="Times New Roman"/>
          <w:sz w:val="28"/>
          <w:szCs w:val="28"/>
          <w:lang w:eastAsia="ru-RU"/>
        </w:rPr>
        <w:t xml:space="preserve"> – проекту </w:t>
      </w:r>
      <w:r w:rsidRPr="004C058D">
        <w:rPr>
          <w:rFonts w:ascii="Times New Roman" w:eastAsia="Times New Roman" w:hAnsi="Times New Roman" w:cs="Times New Roman"/>
          <w:sz w:val="28"/>
          <w:szCs w:val="28"/>
          <w:lang w:eastAsia="ru-RU"/>
        </w:rPr>
        <w:t xml:space="preserve">рішення виконавчого комітету </w:t>
      </w:r>
      <w:r w:rsidR="00AB3A4D" w:rsidRPr="004C058D">
        <w:rPr>
          <w:rFonts w:ascii="Times New Roman" w:eastAsia="Times New Roman" w:hAnsi="Times New Roman" w:cs="Times New Roman"/>
          <w:sz w:val="28"/>
          <w:szCs w:val="28"/>
          <w:lang w:eastAsia="ru-RU"/>
        </w:rPr>
        <w:t>Дніпровської</w:t>
      </w:r>
      <w:r w:rsidRPr="004C058D">
        <w:rPr>
          <w:rFonts w:ascii="Times New Roman" w:eastAsia="Times New Roman" w:hAnsi="Times New Roman" w:cs="Times New Roman"/>
          <w:sz w:val="28"/>
          <w:szCs w:val="28"/>
          <w:lang w:eastAsia="ru-RU"/>
        </w:rPr>
        <w:t xml:space="preserve"> міської ради</w:t>
      </w:r>
      <w:r w:rsidR="007D475F"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«Про встановлення граничних тарифів на </w:t>
      </w:r>
      <w:r w:rsidR="00AF2A50" w:rsidRPr="004C058D">
        <w:rPr>
          <w:rFonts w:ascii="Times New Roman" w:eastAsia="Times New Roman" w:hAnsi="Times New Roman" w:cs="Times New Roman"/>
          <w:sz w:val="28"/>
          <w:szCs w:val="28"/>
          <w:lang w:eastAsia="ru-RU"/>
        </w:rPr>
        <w:t>послуги з перевезення пасажирів та багажу на міських автобусних маршрутах загального користування у м. Дніпр</w:t>
      </w:r>
      <w:r w:rsidRPr="004C058D">
        <w:rPr>
          <w:rFonts w:ascii="Times New Roman" w:eastAsia="Times New Roman" w:hAnsi="Times New Roman" w:cs="Times New Roman"/>
          <w:sz w:val="28"/>
          <w:szCs w:val="28"/>
          <w:lang w:eastAsia="ru-RU"/>
        </w:rPr>
        <w:t>і»</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AF2A5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Аналіз регуляторного впливу розроблено на виконання та з дотриманням вимог статті 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4C058D">
        <w:rPr>
          <w:rFonts w:ascii="Times New Roman" w:eastAsia="Times New Roman" w:hAnsi="Times New Roman" w:cs="Times New Roman"/>
          <w:sz w:val="28"/>
          <w:szCs w:val="28"/>
          <w:lang w:eastAsia="ru-RU"/>
        </w:rPr>
        <w:t xml:space="preserve">пливу регуляторного </w:t>
      </w:r>
      <w:proofErr w:type="spellStart"/>
      <w:r w:rsidR="00EE370A"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затвердженої Постановою Кабінету Міністрів України від 11.03.2004 № 308 (зі змінами, затвердженими Постановою Кабінету Міністрів України від 16.12.2015 № 1151).</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bookmarkStart w:id="0" w:name="bookmark0"/>
      <w:r w:rsidRPr="004C058D">
        <w:rPr>
          <w:rFonts w:ascii="Times New Roman" w:eastAsia="Times New Roman" w:hAnsi="Times New Roman" w:cs="Times New Roman"/>
          <w:b/>
          <w:sz w:val="28"/>
          <w:szCs w:val="28"/>
          <w:lang w:eastAsia="ru-RU"/>
        </w:rPr>
        <w:t>І. Визначення проблеми</w:t>
      </w:r>
      <w:bookmarkEnd w:id="0"/>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D10EB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BC47D5"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Питання </w:t>
      </w:r>
      <w:r w:rsidRPr="004C058D">
        <w:rPr>
          <w:rFonts w:ascii="Times New Roman" w:eastAsia="Times New Roman" w:hAnsi="Times New Roman" w:cs="Times New Roman"/>
          <w:sz w:val="28"/>
          <w:szCs w:val="28"/>
          <w:lang w:eastAsia="ru-RU"/>
        </w:rPr>
        <w:t xml:space="preserve">надання послуг з </w:t>
      </w:r>
      <w:r w:rsidR="008F19D2" w:rsidRPr="004C058D">
        <w:rPr>
          <w:rFonts w:ascii="Times New Roman" w:eastAsia="Times New Roman" w:hAnsi="Times New Roman" w:cs="Times New Roman"/>
          <w:sz w:val="28"/>
          <w:szCs w:val="28"/>
          <w:lang w:eastAsia="ru-RU"/>
        </w:rPr>
        <w:t>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w:t>
      </w:r>
      <w:r w:rsidR="000E44F0" w:rsidRPr="004C058D">
        <w:rPr>
          <w:rFonts w:ascii="Times New Roman" w:eastAsia="Times New Roman" w:hAnsi="Times New Roman" w:cs="Times New Roman"/>
          <w:sz w:val="28"/>
          <w:szCs w:val="28"/>
          <w:lang w:eastAsia="ru-RU"/>
        </w:rPr>
        <w:t>оєчасного проїзду в межах міста, для держави – це</w:t>
      </w:r>
      <w:r w:rsidR="008F19D2"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надходження </w:t>
      </w:r>
      <w:r w:rsidR="000E44F0" w:rsidRPr="004C058D">
        <w:rPr>
          <w:rFonts w:ascii="Times New Roman" w:eastAsia="Times New Roman" w:hAnsi="Times New Roman" w:cs="Times New Roman"/>
          <w:sz w:val="28"/>
          <w:szCs w:val="28"/>
          <w:lang w:eastAsia="ru-RU"/>
        </w:rPr>
        <w:t xml:space="preserve">додаткових </w:t>
      </w:r>
      <w:r w:rsidR="008F19D2" w:rsidRPr="004C058D">
        <w:rPr>
          <w:rFonts w:ascii="Times New Roman" w:eastAsia="Times New Roman" w:hAnsi="Times New Roman" w:cs="Times New Roman"/>
          <w:sz w:val="28"/>
          <w:szCs w:val="28"/>
          <w:lang w:eastAsia="ru-RU"/>
        </w:rPr>
        <w:t>коштів до місцевого бюджету</w:t>
      </w:r>
      <w:r w:rsidR="000F4DC8" w:rsidRPr="004C058D">
        <w:rPr>
          <w:rFonts w:ascii="Times New Roman" w:eastAsia="Times New Roman" w:hAnsi="Times New Roman" w:cs="Times New Roman"/>
          <w:sz w:val="28"/>
          <w:szCs w:val="28"/>
          <w:lang w:eastAsia="ru-RU"/>
        </w:rPr>
        <w:t>, утримання та</w:t>
      </w:r>
      <w:r w:rsidR="000E44F0" w:rsidRPr="004C058D">
        <w:rPr>
          <w:rFonts w:ascii="Times New Roman" w:eastAsia="Times New Roman" w:hAnsi="Times New Roman" w:cs="Times New Roman"/>
          <w:sz w:val="28"/>
          <w:szCs w:val="28"/>
          <w:lang w:eastAsia="ru-RU"/>
        </w:rPr>
        <w:t xml:space="preserve"> створення нових робочих місць</w:t>
      </w:r>
      <w:r w:rsidR="008F19D2" w:rsidRPr="004C058D">
        <w:rPr>
          <w:rFonts w:ascii="Times New Roman" w:eastAsia="Times New Roman" w:hAnsi="Times New Roman" w:cs="Times New Roman"/>
          <w:sz w:val="28"/>
          <w:szCs w:val="28"/>
          <w:lang w:eastAsia="ru-RU"/>
        </w:rPr>
        <w:t>.</w:t>
      </w:r>
    </w:p>
    <w:p w:rsidR="00632FF7" w:rsidRPr="004C058D" w:rsidRDefault="00D10EB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BC47D5" w:rsidRPr="004C058D">
        <w:rPr>
          <w:rFonts w:ascii="Times New Roman" w:eastAsia="Times New Roman" w:hAnsi="Times New Roman" w:cs="Times New Roman"/>
          <w:sz w:val="28"/>
          <w:szCs w:val="28"/>
          <w:lang w:eastAsia="ru-RU"/>
        </w:rPr>
        <w:t xml:space="preserve">  </w:t>
      </w:r>
      <w:r w:rsidR="00632FF7" w:rsidRPr="004C058D">
        <w:rPr>
          <w:rFonts w:ascii="Times New Roman" w:eastAsia="Times New Roman" w:hAnsi="Times New Roman" w:cs="Times New Roman"/>
          <w:sz w:val="28"/>
          <w:szCs w:val="28"/>
          <w:lang w:eastAsia="ru-RU"/>
        </w:rPr>
        <w:t xml:space="preserve">Станом на 01.11.2017 </w:t>
      </w:r>
      <w:r w:rsidR="008F19D2" w:rsidRPr="004C058D">
        <w:rPr>
          <w:rFonts w:ascii="Times New Roman" w:eastAsia="Times New Roman" w:hAnsi="Times New Roman" w:cs="Times New Roman"/>
          <w:sz w:val="28"/>
          <w:szCs w:val="28"/>
          <w:lang w:eastAsia="ru-RU"/>
        </w:rPr>
        <w:t>тариф</w:t>
      </w:r>
      <w:r w:rsidR="00632FF7" w:rsidRPr="004C058D">
        <w:rPr>
          <w:rFonts w:ascii="Times New Roman" w:eastAsia="Times New Roman" w:hAnsi="Times New Roman" w:cs="Times New Roman"/>
          <w:sz w:val="28"/>
          <w:szCs w:val="28"/>
          <w:lang w:eastAsia="ru-RU"/>
        </w:rPr>
        <w:t>и</w:t>
      </w:r>
      <w:r w:rsidR="008F19D2" w:rsidRPr="004C058D">
        <w:rPr>
          <w:rFonts w:ascii="Times New Roman" w:eastAsia="Times New Roman" w:hAnsi="Times New Roman" w:cs="Times New Roman"/>
          <w:sz w:val="28"/>
          <w:szCs w:val="28"/>
          <w:lang w:eastAsia="ru-RU"/>
        </w:rPr>
        <w:t xml:space="preserve"> на проїзд в автобусах, що працюють у звичайному режимі руху </w:t>
      </w:r>
      <w:r w:rsidR="00632FF7" w:rsidRPr="004C058D">
        <w:rPr>
          <w:rFonts w:ascii="Times New Roman" w:eastAsia="Times New Roman" w:hAnsi="Times New Roman" w:cs="Times New Roman"/>
          <w:sz w:val="28"/>
          <w:szCs w:val="28"/>
          <w:lang w:eastAsia="ru-RU"/>
        </w:rPr>
        <w:t xml:space="preserve">становлять: </w:t>
      </w:r>
    </w:p>
    <w:p w:rsidR="00632FF7" w:rsidRPr="004C058D" w:rsidRDefault="00632FF7"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на соціально значущих маршрутах 2,0 грн. 50коп;</w:t>
      </w:r>
    </w:p>
    <w:p w:rsidR="00F05172" w:rsidRPr="004C058D" w:rsidRDefault="00632FF7" w:rsidP="00842498">
      <w:pPr>
        <w:spacing w:after="0" w:line="240" w:lineRule="auto"/>
        <w:jc w:val="both"/>
        <w:rPr>
          <w:rFonts w:ascii="Times New Roman" w:eastAsia="Times New Roman" w:hAnsi="Times New Roman" w:cs="Times New Roman"/>
          <w:color w:val="FF0000"/>
          <w:sz w:val="28"/>
          <w:szCs w:val="28"/>
          <w:lang w:eastAsia="ru-RU"/>
        </w:rPr>
      </w:pPr>
      <w:r w:rsidRPr="004C058D">
        <w:rPr>
          <w:rFonts w:ascii="Times New Roman" w:eastAsia="Times New Roman" w:hAnsi="Times New Roman" w:cs="Times New Roman"/>
          <w:sz w:val="28"/>
          <w:szCs w:val="28"/>
          <w:lang w:eastAsia="ru-RU"/>
        </w:rPr>
        <w:t xml:space="preserve">    – на маршрутах загального </w:t>
      </w:r>
      <w:r w:rsidR="000E44F0" w:rsidRPr="004C058D">
        <w:rPr>
          <w:rFonts w:ascii="Times New Roman" w:eastAsia="Times New Roman" w:hAnsi="Times New Roman" w:cs="Times New Roman"/>
          <w:sz w:val="28"/>
          <w:szCs w:val="28"/>
          <w:lang w:eastAsia="ru-RU"/>
        </w:rPr>
        <w:t xml:space="preserve">користування, що працюють </w:t>
      </w:r>
      <w:r w:rsidRPr="004C058D">
        <w:rPr>
          <w:rFonts w:ascii="Times New Roman" w:eastAsia="Times New Roman" w:hAnsi="Times New Roman" w:cs="Times New Roman"/>
          <w:sz w:val="28"/>
          <w:szCs w:val="28"/>
          <w:lang w:eastAsia="ru-RU"/>
        </w:rPr>
        <w:t xml:space="preserve">у звичайному режимі руху, та які не віднесено до державного (регіонального) замовлення </w:t>
      </w:r>
      <w:r w:rsidR="000E44F0" w:rsidRPr="004C058D">
        <w:rPr>
          <w:rFonts w:ascii="Times New Roman" w:eastAsia="Times New Roman" w:hAnsi="Times New Roman" w:cs="Times New Roman"/>
          <w:sz w:val="28"/>
          <w:szCs w:val="28"/>
          <w:lang w:eastAsia="ru-RU"/>
        </w:rPr>
        <w:t xml:space="preserve">вартість проїзду становить </w:t>
      </w:r>
      <w:r w:rsidR="00AA0ABC" w:rsidRPr="004C058D">
        <w:rPr>
          <w:rFonts w:ascii="Times New Roman" w:eastAsia="Times New Roman" w:hAnsi="Times New Roman" w:cs="Times New Roman"/>
          <w:sz w:val="28"/>
          <w:szCs w:val="28"/>
          <w:lang w:eastAsia="ru-RU"/>
        </w:rPr>
        <w:t>5,</w:t>
      </w:r>
      <w:r w:rsidR="000F4DC8" w:rsidRPr="004C058D">
        <w:rPr>
          <w:rFonts w:ascii="Times New Roman" w:eastAsia="Times New Roman" w:hAnsi="Times New Roman" w:cs="Times New Roman"/>
          <w:sz w:val="28"/>
          <w:szCs w:val="28"/>
          <w:lang w:eastAsia="ru-RU"/>
        </w:rPr>
        <w:t xml:space="preserve"> </w:t>
      </w:r>
      <w:r w:rsidR="00AA0ABC" w:rsidRPr="004C058D">
        <w:rPr>
          <w:rFonts w:ascii="Times New Roman" w:eastAsia="Times New Roman" w:hAnsi="Times New Roman" w:cs="Times New Roman"/>
          <w:sz w:val="28"/>
          <w:szCs w:val="28"/>
          <w:lang w:eastAsia="ru-RU"/>
        </w:rPr>
        <w:t>6,</w:t>
      </w:r>
      <w:r w:rsidR="000F4DC8" w:rsidRPr="004C058D">
        <w:rPr>
          <w:rFonts w:ascii="Times New Roman" w:eastAsia="Times New Roman" w:hAnsi="Times New Roman" w:cs="Times New Roman"/>
          <w:sz w:val="28"/>
          <w:szCs w:val="28"/>
          <w:lang w:eastAsia="ru-RU"/>
        </w:rPr>
        <w:t xml:space="preserve"> </w:t>
      </w:r>
      <w:r w:rsidR="00AA0ABC" w:rsidRPr="004C058D">
        <w:rPr>
          <w:rFonts w:ascii="Times New Roman" w:eastAsia="Times New Roman" w:hAnsi="Times New Roman" w:cs="Times New Roman"/>
          <w:sz w:val="28"/>
          <w:szCs w:val="28"/>
          <w:lang w:eastAsia="ru-RU"/>
        </w:rPr>
        <w:t>7</w:t>
      </w:r>
      <w:r w:rsidR="008F19D2" w:rsidRPr="004C058D">
        <w:rPr>
          <w:rFonts w:ascii="Times New Roman" w:eastAsia="Times New Roman" w:hAnsi="Times New Roman" w:cs="Times New Roman"/>
          <w:sz w:val="28"/>
          <w:szCs w:val="28"/>
          <w:lang w:eastAsia="ru-RU"/>
        </w:rPr>
        <w:t xml:space="preserve"> грн. за одну поїздку з одного пасажира,</w:t>
      </w:r>
      <w:r w:rsidR="00F05172" w:rsidRPr="004C058D">
        <w:rPr>
          <w:rFonts w:ascii="Times New Roman" w:eastAsia="Times New Roman" w:hAnsi="Times New Roman" w:cs="Times New Roman"/>
          <w:sz w:val="28"/>
          <w:szCs w:val="28"/>
          <w:lang w:eastAsia="ru-RU"/>
        </w:rPr>
        <w:t xml:space="preserve"> що</w:t>
      </w:r>
      <w:r w:rsidR="008F19D2" w:rsidRPr="004C058D">
        <w:rPr>
          <w:rFonts w:ascii="Times New Roman" w:eastAsia="Times New Roman" w:hAnsi="Times New Roman" w:cs="Times New Roman"/>
          <w:sz w:val="28"/>
          <w:szCs w:val="28"/>
          <w:lang w:eastAsia="ru-RU"/>
        </w:rPr>
        <w:t xml:space="preserve"> встановлено рішенням</w:t>
      </w:r>
      <w:r w:rsidR="00AA0ABC" w:rsidRPr="004C058D">
        <w:rPr>
          <w:rFonts w:ascii="Times New Roman" w:eastAsia="Times New Roman" w:hAnsi="Times New Roman" w:cs="Times New Roman"/>
          <w:sz w:val="28"/>
          <w:szCs w:val="28"/>
          <w:lang w:eastAsia="ru-RU"/>
        </w:rPr>
        <w:t>и</w:t>
      </w:r>
      <w:r w:rsidR="008F19D2" w:rsidRPr="004C058D">
        <w:rPr>
          <w:rFonts w:ascii="Times New Roman" w:eastAsia="Times New Roman" w:hAnsi="Times New Roman" w:cs="Times New Roman"/>
          <w:sz w:val="28"/>
          <w:szCs w:val="28"/>
          <w:lang w:eastAsia="ru-RU"/>
        </w:rPr>
        <w:t xml:space="preserve"> виконавчого комітету </w:t>
      </w:r>
      <w:r w:rsidR="00AA0ABC" w:rsidRPr="004C058D">
        <w:rPr>
          <w:rFonts w:ascii="Times New Roman" w:eastAsia="Times New Roman" w:hAnsi="Times New Roman" w:cs="Times New Roman"/>
          <w:sz w:val="28"/>
          <w:szCs w:val="28"/>
          <w:lang w:eastAsia="ru-RU"/>
        </w:rPr>
        <w:t>Дніпровської</w:t>
      </w:r>
      <w:r w:rsidR="008F19D2" w:rsidRPr="004C058D">
        <w:rPr>
          <w:rFonts w:ascii="Times New Roman" w:eastAsia="Times New Roman" w:hAnsi="Times New Roman" w:cs="Times New Roman"/>
          <w:sz w:val="28"/>
          <w:szCs w:val="28"/>
          <w:lang w:eastAsia="ru-RU"/>
        </w:rPr>
        <w:t xml:space="preserve"> міської ради </w:t>
      </w:r>
      <w:r w:rsidR="00993FFC" w:rsidRPr="004C058D">
        <w:rPr>
          <w:rFonts w:ascii="Times New Roman" w:eastAsia="Times New Roman" w:hAnsi="Times New Roman" w:cs="Times New Roman"/>
          <w:sz w:val="28"/>
          <w:szCs w:val="28"/>
          <w:lang w:eastAsia="ru-RU"/>
        </w:rPr>
        <w:t xml:space="preserve">від 21.05.2014 № 247; </w:t>
      </w:r>
      <w:r w:rsidR="008F19D2" w:rsidRPr="004C058D">
        <w:rPr>
          <w:rFonts w:ascii="Times New Roman" w:eastAsia="Times New Roman" w:hAnsi="Times New Roman" w:cs="Times New Roman"/>
          <w:sz w:val="28"/>
          <w:szCs w:val="28"/>
          <w:lang w:eastAsia="ru-RU"/>
        </w:rPr>
        <w:t xml:space="preserve">від </w:t>
      </w:r>
      <w:r w:rsidR="00F05172" w:rsidRPr="004C058D">
        <w:rPr>
          <w:rFonts w:ascii="Times New Roman" w:eastAsia="Times New Roman" w:hAnsi="Times New Roman" w:cs="Times New Roman"/>
          <w:sz w:val="28"/>
          <w:szCs w:val="28"/>
          <w:lang w:eastAsia="ru-RU"/>
        </w:rPr>
        <w:t>10</w:t>
      </w:r>
      <w:r w:rsidR="008F19D2" w:rsidRPr="004C058D">
        <w:rPr>
          <w:rFonts w:ascii="Times New Roman" w:eastAsia="Times New Roman" w:hAnsi="Times New Roman" w:cs="Times New Roman"/>
          <w:sz w:val="28"/>
          <w:szCs w:val="28"/>
          <w:lang w:eastAsia="ru-RU"/>
        </w:rPr>
        <w:t>.</w:t>
      </w:r>
      <w:r w:rsidR="00F05172" w:rsidRPr="004C058D">
        <w:rPr>
          <w:rFonts w:ascii="Times New Roman" w:eastAsia="Times New Roman" w:hAnsi="Times New Roman" w:cs="Times New Roman"/>
          <w:sz w:val="28"/>
          <w:szCs w:val="28"/>
          <w:lang w:eastAsia="ru-RU"/>
        </w:rPr>
        <w:t>03</w:t>
      </w:r>
      <w:r w:rsidR="008F19D2" w:rsidRPr="004C058D">
        <w:rPr>
          <w:rFonts w:ascii="Times New Roman" w:eastAsia="Times New Roman" w:hAnsi="Times New Roman" w:cs="Times New Roman"/>
          <w:sz w:val="28"/>
          <w:szCs w:val="28"/>
          <w:lang w:eastAsia="ru-RU"/>
        </w:rPr>
        <w:t>.201</w:t>
      </w:r>
      <w:r w:rsidR="00F05172" w:rsidRPr="004C058D">
        <w:rPr>
          <w:rFonts w:ascii="Times New Roman" w:eastAsia="Times New Roman" w:hAnsi="Times New Roman" w:cs="Times New Roman"/>
          <w:sz w:val="28"/>
          <w:szCs w:val="28"/>
          <w:lang w:eastAsia="ru-RU"/>
        </w:rPr>
        <w:t>5</w:t>
      </w:r>
      <w:r w:rsidR="008F19D2" w:rsidRPr="004C058D">
        <w:rPr>
          <w:rFonts w:ascii="Times New Roman" w:eastAsia="Times New Roman" w:hAnsi="Times New Roman" w:cs="Times New Roman"/>
          <w:sz w:val="28"/>
          <w:szCs w:val="28"/>
          <w:lang w:eastAsia="ru-RU"/>
        </w:rPr>
        <w:t xml:space="preserve"> року №</w:t>
      </w:r>
      <w:r w:rsidR="00EE59D2" w:rsidRPr="004C058D">
        <w:rPr>
          <w:rFonts w:ascii="Times New Roman" w:eastAsia="Times New Roman" w:hAnsi="Times New Roman" w:cs="Times New Roman"/>
          <w:sz w:val="28"/>
          <w:szCs w:val="28"/>
          <w:lang w:eastAsia="ru-RU"/>
        </w:rPr>
        <w:t>№ 156,157,158,161,167,171,174; в</w:t>
      </w:r>
      <w:r w:rsidR="00F05172" w:rsidRPr="004C058D">
        <w:rPr>
          <w:rFonts w:ascii="Times New Roman" w:eastAsia="Times New Roman" w:hAnsi="Times New Roman" w:cs="Times New Roman"/>
          <w:sz w:val="28"/>
          <w:szCs w:val="28"/>
          <w:lang w:eastAsia="ru-RU"/>
        </w:rPr>
        <w:t>ід 25.05.2017 року №№</w:t>
      </w:r>
      <w:r w:rsidR="00993FFC" w:rsidRPr="004C058D">
        <w:rPr>
          <w:rFonts w:ascii="Times New Roman" w:eastAsia="Times New Roman" w:hAnsi="Times New Roman" w:cs="Times New Roman"/>
          <w:sz w:val="28"/>
          <w:szCs w:val="28"/>
          <w:lang w:eastAsia="ru-RU"/>
        </w:rPr>
        <w:t xml:space="preserve"> </w:t>
      </w:r>
      <w:r w:rsidR="00F05172" w:rsidRPr="004C058D">
        <w:rPr>
          <w:rFonts w:ascii="Times New Roman" w:eastAsia="Times New Roman" w:hAnsi="Times New Roman" w:cs="Times New Roman"/>
          <w:sz w:val="28"/>
          <w:szCs w:val="28"/>
          <w:lang w:eastAsia="ru-RU"/>
        </w:rPr>
        <w:t>372,373,374,</w:t>
      </w:r>
      <w:r w:rsidR="00EE59D2" w:rsidRPr="004C058D">
        <w:rPr>
          <w:rFonts w:ascii="Times New Roman" w:eastAsia="Times New Roman" w:hAnsi="Times New Roman" w:cs="Times New Roman"/>
          <w:sz w:val="28"/>
          <w:szCs w:val="28"/>
          <w:lang w:eastAsia="ru-RU"/>
        </w:rPr>
        <w:t>375,376,377,378,379,380,381,382; в</w:t>
      </w:r>
      <w:r w:rsidR="00323622" w:rsidRPr="004C058D">
        <w:rPr>
          <w:rFonts w:ascii="Times New Roman" w:eastAsia="Times New Roman" w:hAnsi="Times New Roman" w:cs="Times New Roman"/>
          <w:sz w:val="28"/>
          <w:szCs w:val="28"/>
          <w:lang w:eastAsia="ru-RU"/>
        </w:rPr>
        <w:t>ід 19.09.2017 № 702;  від 14.11.2017 року № № 869, 870, 871,872.</w:t>
      </w:r>
    </w:p>
    <w:p w:rsidR="00F05172" w:rsidRPr="004C058D" w:rsidRDefault="00F05172" w:rsidP="007D475F">
      <w:pPr>
        <w:spacing w:after="0" w:line="240" w:lineRule="auto"/>
        <w:jc w:val="both"/>
        <w:rPr>
          <w:rFonts w:ascii="Times New Roman" w:eastAsia="Times New Roman" w:hAnsi="Times New Roman" w:cs="Times New Roman"/>
          <w:color w:val="FF0000"/>
          <w:sz w:val="28"/>
          <w:szCs w:val="28"/>
          <w:lang w:eastAsia="ru-RU"/>
        </w:rPr>
      </w:pPr>
    </w:p>
    <w:p w:rsidR="008F19D2" w:rsidRPr="004C058D" w:rsidRDefault="00BC47D5"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Тарифи, що </w:t>
      </w:r>
      <w:r w:rsidR="00324610" w:rsidRPr="004C058D">
        <w:rPr>
          <w:rFonts w:ascii="Times New Roman" w:eastAsia="Times New Roman" w:hAnsi="Times New Roman" w:cs="Times New Roman"/>
          <w:sz w:val="28"/>
          <w:szCs w:val="28"/>
          <w:lang w:eastAsia="ru-RU"/>
        </w:rPr>
        <w:t xml:space="preserve">були прийняті цими рішеннями частково </w:t>
      </w:r>
      <w:r w:rsidRPr="004C058D">
        <w:rPr>
          <w:rFonts w:ascii="Times New Roman" w:eastAsia="Times New Roman" w:hAnsi="Times New Roman" w:cs="Times New Roman"/>
          <w:sz w:val="28"/>
          <w:szCs w:val="28"/>
          <w:lang w:eastAsia="ru-RU"/>
        </w:rPr>
        <w:t>покривають</w:t>
      </w:r>
      <w:r w:rsidR="008F19D2"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собівартість</w:t>
      </w:r>
      <w:r w:rsidR="008F19D2" w:rsidRPr="004C058D">
        <w:rPr>
          <w:rFonts w:ascii="Times New Roman" w:eastAsia="Times New Roman" w:hAnsi="Times New Roman" w:cs="Times New Roman"/>
          <w:sz w:val="28"/>
          <w:szCs w:val="28"/>
          <w:lang w:eastAsia="ru-RU"/>
        </w:rPr>
        <w:t xml:space="preserve"> витрат </w:t>
      </w:r>
      <w:r w:rsidRPr="004C058D">
        <w:rPr>
          <w:rFonts w:ascii="Times New Roman" w:eastAsia="Times New Roman" w:hAnsi="Times New Roman" w:cs="Times New Roman"/>
          <w:sz w:val="28"/>
          <w:szCs w:val="28"/>
          <w:lang w:eastAsia="ru-RU"/>
        </w:rPr>
        <w:t xml:space="preserve">на </w:t>
      </w:r>
      <w:r w:rsidR="000F4DC8" w:rsidRPr="004C058D">
        <w:rPr>
          <w:rFonts w:ascii="Times New Roman" w:eastAsia="Times New Roman" w:hAnsi="Times New Roman" w:cs="Times New Roman"/>
          <w:sz w:val="28"/>
          <w:szCs w:val="28"/>
          <w:lang w:eastAsia="ru-RU"/>
        </w:rPr>
        <w:t>заб</w:t>
      </w:r>
      <w:r w:rsidR="004D011C" w:rsidRPr="004C058D">
        <w:rPr>
          <w:rFonts w:ascii="Times New Roman" w:eastAsia="Times New Roman" w:hAnsi="Times New Roman" w:cs="Times New Roman"/>
          <w:sz w:val="28"/>
          <w:szCs w:val="28"/>
          <w:lang w:eastAsia="ru-RU"/>
        </w:rPr>
        <w:t xml:space="preserve">езпечення діяльності підприємств - перевізників </w:t>
      </w:r>
      <w:r w:rsidR="000F4DC8" w:rsidRPr="004C058D">
        <w:rPr>
          <w:rFonts w:ascii="Times New Roman" w:eastAsia="Times New Roman" w:hAnsi="Times New Roman" w:cs="Times New Roman"/>
          <w:sz w:val="28"/>
          <w:szCs w:val="28"/>
          <w:lang w:eastAsia="ru-RU"/>
        </w:rPr>
        <w:t xml:space="preserve">з </w:t>
      </w:r>
      <w:r w:rsidRPr="004C058D">
        <w:rPr>
          <w:rFonts w:ascii="Times New Roman" w:eastAsia="Times New Roman" w:hAnsi="Times New Roman" w:cs="Times New Roman"/>
          <w:sz w:val="28"/>
          <w:szCs w:val="28"/>
          <w:lang w:eastAsia="ru-RU"/>
        </w:rPr>
        <w:t>обслуговування міських автобусних маршрутів загального користування у м. Дніпрі.</w:t>
      </w:r>
    </w:p>
    <w:p w:rsidR="00295AD3" w:rsidRPr="004C058D" w:rsidRDefault="00BC47D5"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Економічна ситуація</w:t>
      </w:r>
      <w:r w:rsidR="004D011C" w:rsidRPr="004C058D">
        <w:rPr>
          <w:rFonts w:ascii="Times New Roman" w:eastAsia="Times New Roman" w:hAnsi="Times New Roman" w:cs="Times New Roman"/>
          <w:sz w:val="28"/>
          <w:szCs w:val="28"/>
          <w:lang w:eastAsia="ru-RU"/>
        </w:rPr>
        <w:t>, що склалася в</w:t>
      </w:r>
      <w:r w:rsidR="00C92C4E" w:rsidRPr="004C058D">
        <w:rPr>
          <w:rFonts w:ascii="Times New Roman" w:eastAsia="Times New Roman" w:hAnsi="Times New Roman" w:cs="Times New Roman"/>
          <w:sz w:val="28"/>
          <w:szCs w:val="28"/>
          <w:lang w:eastAsia="ru-RU"/>
        </w:rPr>
        <w:t xml:space="preserve"> останній час</w:t>
      </w:r>
      <w:r w:rsidR="008F19D2" w:rsidRPr="004C058D">
        <w:rPr>
          <w:rFonts w:ascii="Times New Roman" w:eastAsia="Times New Roman" w:hAnsi="Times New Roman" w:cs="Times New Roman"/>
          <w:sz w:val="28"/>
          <w:szCs w:val="28"/>
          <w:lang w:eastAsia="ru-RU"/>
        </w:rPr>
        <w:t xml:space="preserve"> призвела до су</w:t>
      </w:r>
      <w:r w:rsidR="00295AD3" w:rsidRPr="004C058D">
        <w:rPr>
          <w:rFonts w:ascii="Times New Roman" w:eastAsia="Times New Roman" w:hAnsi="Times New Roman" w:cs="Times New Roman"/>
          <w:sz w:val="28"/>
          <w:szCs w:val="28"/>
          <w:lang w:eastAsia="ru-RU"/>
        </w:rPr>
        <w:t xml:space="preserve">ттєвого підвищення цін, що безпосередньо впливає на собівартість надання </w:t>
      </w:r>
      <w:r w:rsidR="008F19D2" w:rsidRPr="004C058D">
        <w:rPr>
          <w:rFonts w:ascii="Times New Roman" w:eastAsia="Times New Roman" w:hAnsi="Times New Roman" w:cs="Times New Roman"/>
          <w:sz w:val="28"/>
          <w:szCs w:val="28"/>
          <w:lang w:eastAsia="ru-RU"/>
        </w:rPr>
        <w:t>послуг</w:t>
      </w:r>
      <w:r w:rsidR="00295AD3" w:rsidRPr="004C058D">
        <w:rPr>
          <w:rFonts w:ascii="Times New Roman" w:eastAsia="Times New Roman" w:hAnsi="Times New Roman" w:cs="Times New Roman"/>
          <w:sz w:val="28"/>
          <w:szCs w:val="28"/>
          <w:lang w:eastAsia="ru-RU"/>
        </w:rPr>
        <w:t xml:space="preserve"> з перевезення пасажирів</w:t>
      </w:r>
      <w:r w:rsidR="008F19D2" w:rsidRPr="004C058D">
        <w:rPr>
          <w:rFonts w:ascii="Times New Roman" w:eastAsia="Times New Roman" w:hAnsi="Times New Roman" w:cs="Times New Roman"/>
          <w:sz w:val="28"/>
          <w:szCs w:val="28"/>
          <w:lang w:eastAsia="ru-RU"/>
        </w:rPr>
        <w:t>,</w:t>
      </w:r>
      <w:r w:rsidR="00295AD3" w:rsidRPr="004C058D">
        <w:rPr>
          <w:rFonts w:ascii="Times New Roman" w:eastAsia="Times New Roman" w:hAnsi="Times New Roman" w:cs="Times New Roman"/>
          <w:sz w:val="28"/>
          <w:szCs w:val="28"/>
          <w:lang w:eastAsia="ru-RU"/>
        </w:rPr>
        <w:t xml:space="preserve"> а </w:t>
      </w:r>
      <w:r w:rsidR="00F31C61" w:rsidRPr="004C058D">
        <w:rPr>
          <w:rFonts w:ascii="Times New Roman" w:eastAsia="Times New Roman" w:hAnsi="Times New Roman" w:cs="Times New Roman"/>
          <w:sz w:val="28"/>
          <w:szCs w:val="28"/>
          <w:lang w:eastAsia="ru-RU"/>
        </w:rPr>
        <w:t>саме</w:t>
      </w:r>
      <w:r w:rsidR="00295AD3" w:rsidRPr="004C058D">
        <w:rPr>
          <w:rFonts w:ascii="Times New Roman" w:eastAsia="Times New Roman" w:hAnsi="Times New Roman" w:cs="Times New Roman"/>
          <w:sz w:val="28"/>
          <w:szCs w:val="28"/>
          <w:lang w:eastAsia="ru-RU"/>
        </w:rPr>
        <w:t>:</w:t>
      </w:r>
    </w:p>
    <w:p w:rsidR="00295AD3" w:rsidRPr="004C058D" w:rsidRDefault="00295AD3"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підвищення </w:t>
      </w:r>
      <w:r w:rsidR="008F19D2" w:rsidRPr="004C058D">
        <w:rPr>
          <w:rFonts w:ascii="Times New Roman" w:eastAsia="Times New Roman" w:hAnsi="Times New Roman" w:cs="Times New Roman"/>
          <w:sz w:val="28"/>
          <w:szCs w:val="28"/>
          <w:lang w:eastAsia="ru-RU"/>
        </w:rPr>
        <w:t>розміру мініма</w:t>
      </w:r>
      <w:r w:rsidRPr="004C058D">
        <w:rPr>
          <w:rFonts w:ascii="Times New Roman" w:eastAsia="Times New Roman" w:hAnsi="Times New Roman" w:cs="Times New Roman"/>
          <w:sz w:val="28"/>
          <w:szCs w:val="28"/>
          <w:lang w:eastAsia="ru-RU"/>
        </w:rPr>
        <w:t xml:space="preserve">льної заробітної плати; </w:t>
      </w:r>
    </w:p>
    <w:p w:rsidR="00295AD3" w:rsidRPr="004C058D" w:rsidRDefault="00295AD3"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зростання цін на </w:t>
      </w:r>
      <w:r w:rsidR="008F19D2" w:rsidRPr="004C058D">
        <w:rPr>
          <w:rFonts w:ascii="Times New Roman" w:eastAsia="Times New Roman" w:hAnsi="Times New Roman" w:cs="Times New Roman"/>
          <w:sz w:val="28"/>
          <w:szCs w:val="28"/>
          <w:lang w:eastAsia="ru-RU"/>
        </w:rPr>
        <w:t>паливно</w:t>
      </w:r>
      <w:r w:rsidRPr="004C058D">
        <w:rPr>
          <w:rFonts w:ascii="Times New Roman" w:eastAsia="Times New Roman" w:hAnsi="Times New Roman" w:cs="Times New Roman"/>
          <w:sz w:val="28"/>
          <w:szCs w:val="28"/>
          <w:lang w:eastAsia="ru-RU"/>
        </w:rPr>
        <w:t>-мастильні матеріали;</w:t>
      </w:r>
    </w:p>
    <w:p w:rsidR="00AC2F3E" w:rsidRPr="004C058D" w:rsidRDefault="00295AD3"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 xml:space="preserve">   – зростання </w:t>
      </w:r>
      <w:r w:rsidR="00AC2F3E" w:rsidRPr="004C058D">
        <w:rPr>
          <w:rFonts w:ascii="Times New Roman" w:eastAsia="Times New Roman" w:hAnsi="Times New Roman" w:cs="Times New Roman"/>
          <w:sz w:val="28"/>
          <w:szCs w:val="28"/>
          <w:lang w:eastAsia="ru-RU"/>
        </w:rPr>
        <w:t>цін на запчастин</w:t>
      </w:r>
      <w:r w:rsidR="00027FE9" w:rsidRPr="004C058D">
        <w:rPr>
          <w:rFonts w:ascii="Times New Roman" w:eastAsia="Times New Roman" w:hAnsi="Times New Roman" w:cs="Times New Roman"/>
          <w:sz w:val="28"/>
          <w:szCs w:val="28"/>
          <w:lang w:eastAsia="ru-RU"/>
        </w:rPr>
        <w:t xml:space="preserve"> (</w:t>
      </w:r>
      <w:r w:rsidR="00316F04" w:rsidRPr="004C058D">
        <w:rPr>
          <w:rFonts w:ascii="Times New Roman" w:eastAsia="Times New Roman" w:hAnsi="Times New Roman" w:cs="Times New Roman"/>
          <w:sz w:val="28"/>
          <w:szCs w:val="28"/>
          <w:lang w:eastAsia="ru-RU"/>
        </w:rPr>
        <w:t xml:space="preserve">які частково або </w:t>
      </w:r>
      <w:r w:rsidR="00027FE9" w:rsidRPr="004C058D">
        <w:rPr>
          <w:rFonts w:ascii="Times New Roman" w:eastAsia="Times New Roman" w:hAnsi="Times New Roman" w:cs="Times New Roman"/>
          <w:sz w:val="28"/>
          <w:szCs w:val="28"/>
          <w:lang w:eastAsia="ru-RU"/>
        </w:rPr>
        <w:t xml:space="preserve">в повній мірі ввозяться </w:t>
      </w:r>
      <w:r w:rsidR="00316F04" w:rsidRPr="004C058D">
        <w:rPr>
          <w:rFonts w:ascii="Times New Roman" w:eastAsia="Times New Roman" w:hAnsi="Times New Roman" w:cs="Times New Roman"/>
          <w:sz w:val="28"/>
          <w:szCs w:val="28"/>
          <w:lang w:eastAsia="ru-RU"/>
        </w:rPr>
        <w:t xml:space="preserve">в Україну </w:t>
      </w:r>
      <w:r w:rsidR="00027FE9" w:rsidRPr="004C058D">
        <w:rPr>
          <w:rFonts w:ascii="Times New Roman" w:eastAsia="Times New Roman" w:hAnsi="Times New Roman" w:cs="Times New Roman"/>
          <w:sz w:val="28"/>
          <w:szCs w:val="28"/>
          <w:lang w:eastAsia="ru-RU"/>
        </w:rPr>
        <w:t>із закордону</w:t>
      </w:r>
      <w:r w:rsidR="00316F04" w:rsidRPr="004C058D">
        <w:rPr>
          <w:rFonts w:ascii="Times New Roman" w:eastAsia="Times New Roman" w:hAnsi="Times New Roman" w:cs="Times New Roman"/>
          <w:sz w:val="28"/>
          <w:szCs w:val="28"/>
          <w:lang w:eastAsia="ru-RU"/>
        </w:rPr>
        <w:t>, а розрахунки здійснюються в іноземній валюті</w:t>
      </w:r>
      <w:r w:rsidR="00027FE9" w:rsidRPr="004C058D">
        <w:rPr>
          <w:rFonts w:ascii="Times New Roman" w:eastAsia="Times New Roman" w:hAnsi="Times New Roman" w:cs="Times New Roman"/>
          <w:sz w:val="28"/>
          <w:szCs w:val="28"/>
          <w:lang w:eastAsia="ru-RU"/>
        </w:rPr>
        <w:t>)</w:t>
      </w:r>
      <w:r w:rsidR="00AC2F3E" w:rsidRPr="004C058D">
        <w:rPr>
          <w:rFonts w:ascii="Times New Roman" w:eastAsia="Times New Roman" w:hAnsi="Times New Roman" w:cs="Times New Roman"/>
          <w:sz w:val="28"/>
          <w:szCs w:val="28"/>
          <w:lang w:eastAsia="ru-RU"/>
        </w:rPr>
        <w:t>;</w:t>
      </w:r>
    </w:p>
    <w:p w:rsidR="00AC2F3E" w:rsidRPr="004C058D" w:rsidRDefault="00AC2F3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зростання цін на </w:t>
      </w:r>
      <w:r w:rsidR="00027FE9" w:rsidRPr="004C058D">
        <w:rPr>
          <w:rFonts w:ascii="Times New Roman" w:eastAsia="Times New Roman" w:hAnsi="Times New Roman" w:cs="Times New Roman"/>
          <w:sz w:val="28"/>
          <w:szCs w:val="28"/>
          <w:lang w:eastAsia="ru-RU"/>
        </w:rPr>
        <w:t>світло, газ, теплоенергію</w:t>
      </w:r>
      <w:r w:rsidR="00316F04" w:rsidRPr="004C058D">
        <w:rPr>
          <w:rFonts w:ascii="Times New Roman" w:eastAsia="Times New Roman" w:hAnsi="Times New Roman" w:cs="Times New Roman"/>
          <w:sz w:val="28"/>
          <w:szCs w:val="28"/>
          <w:lang w:eastAsia="ru-RU"/>
        </w:rPr>
        <w:t>;</w:t>
      </w:r>
    </w:p>
    <w:p w:rsidR="00316F04" w:rsidRPr="004C058D" w:rsidRDefault="00316F0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зростання цін на оренду приміщень</w:t>
      </w:r>
      <w:r w:rsidR="002607DE" w:rsidRPr="004C058D">
        <w:rPr>
          <w:rFonts w:ascii="Times New Roman" w:eastAsia="Times New Roman" w:hAnsi="Times New Roman" w:cs="Times New Roman"/>
          <w:sz w:val="28"/>
          <w:szCs w:val="28"/>
          <w:lang w:eastAsia="ru-RU"/>
        </w:rPr>
        <w:t>, територій</w:t>
      </w:r>
      <w:r w:rsidRPr="004C058D">
        <w:rPr>
          <w:rFonts w:ascii="Times New Roman" w:eastAsia="Times New Roman" w:hAnsi="Times New Roman" w:cs="Times New Roman"/>
          <w:sz w:val="28"/>
          <w:szCs w:val="28"/>
          <w:lang w:eastAsia="ru-RU"/>
        </w:rPr>
        <w:t>;</w:t>
      </w:r>
    </w:p>
    <w:p w:rsidR="00316F04" w:rsidRPr="004C058D" w:rsidRDefault="00316F0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зростання цін на охорону </w:t>
      </w:r>
      <w:r w:rsidR="002607DE" w:rsidRPr="004C058D">
        <w:rPr>
          <w:rFonts w:ascii="Times New Roman" w:eastAsia="Times New Roman" w:hAnsi="Times New Roman" w:cs="Times New Roman"/>
          <w:sz w:val="28"/>
          <w:szCs w:val="28"/>
          <w:lang w:eastAsia="ru-RU"/>
        </w:rPr>
        <w:t>будівель, автостоянок.</w:t>
      </w:r>
      <w:r w:rsidRPr="004C058D">
        <w:rPr>
          <w:rFonts w:ascii="Times New Roman" w:eastAsia="Times New Roman" w:hAnsi="Times New Roman" w:cs="Times New Roman"/>
          <w:sz w:val="28"/>
          <w:szCs w:val="28"/>
          <w:lang w:eastAsia="ru-RU"/>
        </w:rPr>
        <w:t xml:space="preserve">  </w:t>
      </w:r>
    </w:p>
    <w:p w:rsidR="006F2051" w:rsidRPr="004C058D" w:rsidRDefault="006F2051"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F31C61">
      <w:pPr>
        <w:spacing w:after="0" w:line="240" w:lineRule="auto"/>
        <w:ind w:firstLine="567"/>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Як наслідок, </w:t>
      </w:r>
      <w:r w:rsidR="00B60419" w:rsidRPr="004C058D">
        <w:rPr>
          <w:rFonts w:ascii="Times New Roman" w:eastAsia="Times New Roman" w:hAnsi="Times New Roman" w:cs="Times New Roman"/>
          <w:sz w:val="28"/>
          <w:szCs w:val="28"/>
          <w:lang w:eastAsia="ru-RU"/>
        </w:rPr>
        <w:t xml:space="preserve">суттєво </w:t>
      </w:r>
      <w:r w:rsidRPr="004C058D">
        <w:rPr>
          <w:rFonts w:ascii="Times New Roman" w:eastAsia="Times New Roman" w:hAnsi="Times New Roman" w:cs="Times New Roman"/>
          <w:sz w:val="28"/>
          <w:szCs w:val="28"/>
          <w:lang w:eastAsia="ru-RU"/>
        </w:rPr>
        <w:t xml:space="preserve">знизилась якість надання послуг з перевезення пасажирів, що викликає багато нарікань зі сторони мешканців міста. У зв’язку зі збитковістю </w:t>
      </w:r>
      <w:r w:rsidR="00A235B2" w:rsidRPr="004C058D">
        <w:rPr>
          <w:rFonts w:ascii="Times New Roman" w:eastAsia="Times New Roman" w:hAnsi="Times New Roman" w:cs="Times New Roman"/>
          <w:sz w:val="28"/>
          <w:szCs w:val="28"/>
          <w:lang w:eastAsia="ru-RU"/>
        </w:rPr>
        <w:t>перевезень перевізники у повній м</w:t>
      </w:r>
      <w:r w:rsidR="006F2051" w:rsidRPr="004C058D">
        <w:rPr>
          <w:rFonts w:ascii="Times New Roman" w:eastAsia="Times New Roman" w:hAnsi="Times New Roman" w:cs="Times New Roman"/>
          <w:sz w:val="28"/>
          <w:szCs w:val="28"/>
          <w:lang w:eastAsia="ru-RU"/>
        </w:rPr>
        <w:t xml:space="preserve">ірі не в змозі </w:t>
      </w:r>
      <w:r w:rsidRPr="004C058D">
        <w:rPr>
          <w:rFonts w:ascii="Times New Roman" w:eastAsia="Times New Roman" w:hAnsi="Times New Roman" w:cs="Times New Roman"/>
          <w:sz w:val="28"/>
          <w:szCs w:val="28"/>
          <w:lang w:eastAsia="ru-RU"/>
        </w:rPr>
        <w:t>забезпечити належну якість технічного стану автобусів, дотримання графіків руху на мар</w:t>
      </w:r>
      <w:r w:rsidR="00A235B2" w:rsidRPr="004C058D">
        <w:rPr>
          <w:rFonts w:ascii="Times New Roman" w:eastAsia="Times New Roman" w:hAnsi="Times New Roman" w:cs="Times New Roman"/>
          <w:sz w:val="28"/>
          <w:szCs w:val="28"/>
          <w:lang w:eastAsia="ru-RU"/>
        </w:rPr>
        <w:t>шрутах та забезпечувати</w:t>
      </w:r>
      <w:r w:rsidRPr="004C058D">
        <w:rPr>
          <w:rFonts w:ascii="Times New Roman" w:eastAsia="Times New Roman" w:hAnsi="Times New Roman" w:cs="Times New Roman"/>
          <w:sz w:val="28"/>
          <w:szCs w:val="28"/>
          <w:lang w:eastAsia="ru-RU"/>
        </w:rPr>
        <w:t xml:space="preserve"> безпеку руху, що в</w:t>
      </w:r>
      <w:r w:rsidR="00A235B2" w:rsidRPr="004C058D">
        <w:rPr>
          <w:rFonts w:ascii="Times New Roman" w:eastAsia="Times New Roman" w:hAnsi="Times New Roman" w:cs="Times New Roman"/>
          <w:sz w:val="28"/>
          <w:szCs w:val="28"/>
          <w:lang w:eastAsia="ru-RU"/>
        </w:rPr>
        <w:t xml:space="preserve"> свою чергу підвищує аварійність та</w:t>
      </w:r>
      <w:r w:rsidR="00E22316" w:rsidRPr="004C058D">
        <w:rPr>
          <w:rFonts w:ascii="Times New Roman" w:eastAsia="Times New Roman" w:hAnsi="Times New Roman" w:cs="Times New Roman"/>
          <w:sz w:val="28"/>
          <w:szCs w:val="28"/>
          <w:lang w:eastAsia="ru-RU"/>
        </w:rPr>
        <w:t xml:space="preserve"> може призв</w:t>
      </w:r>
      <w:r w:rsidRPr="004C058D">
        <w:rPr>
          <w:rFonts w:ascii="Times New Roman" w:eastAsia="Times New Roman" w:hAnsi="Times New Roman" w:cs="Times New Roman"/>
          <w:sz w:val="28"/>
          <w:szCs w:val="28"/>
          <w:lang w:eastAsia="ru-RU"/>
        </w:rPr>
        <w:t>ести до дорожньо-транспортних пригод.</w:t>
      </w:r>
    </w:p>
    <w:p w:rsidR="008F19D2" w:rsidRPr="004C058D" w:rsidRDefault="00F31C61" w:rsidP="00F31C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Дана проблема поширюється в межах всього міста та</w:t>
      </w:r>
      <w:r w:rsidR="00A235B2" w:rsidRPr="004C058D">
        <w:rPr>
          <w:rFonts w:ascii="Times New Roman" w:eastAsia="Times New Roman" w:hAnsi="Times New Roman" w:cs="Times New Roman"/>
          <w:sz w:val="28"/>
          <w:szCs w:val="28"/>
          <w:lang w:eastAsia="ru-RU"/>
        </w:rPr>
        <w:t xml:space="preserve"> безпосередньо </w:t>
      </w:r>
      <w:r w:rsidR="008F19D2" w:rsidRPr="004C058D">
        <w:rPr>
          <w:rFonts w:ascii="Times New Roman" w:eastAsia="Times New Roman" w:hAnsi="Times New Roman" w:cs="Times New Roman"/>
          <w:sz w:val="28"/>
          <w:szCs w:val="28"/>
          <w:lang w:eastAsia="ru-RU"/>
        </w:rPr>
        <w:t xml:space="preserve"> впливає на всіх чл</w:t>
      </w:r>
      <w:r w:rsidR="00A235B2" w:rsidRPr="004C058D">
        <w:rPr>
          <w:rFonts w:ascii="Times New Roman" w:eastAsia="Times New Roman" w:hAnsi="Times New Roman" w:cs="Times New Roman"/>
          <w:sz w:val="28"/>
          <w:szCs w:val="28"/>
          <w:lang w:eastAsia="ru-RU"/>
        </w:rPr>
        <w:t>енів територіальної громади, що</w:t>
      </w:r>
      <w:r w:rsidR="008F19D2" w:rsidRPr="004C058D">
        <w:rPr>
          <w:rFonts w:ascii="Times New Roman" w:eastAsia="Times New Roman" w:hAnsi="Times New Roman" w:cs="Times New Roman"/>
          <w:sz w:val="28"/>
          <w:szCs w:val="28"/>
          <w:lang w:eastAsia="ru-RU"/>
        </w:rPr>
        <w:t xml:space="preserve"> користуються даним видом</w:t>
      </w:r>
      <w:r w:rsidR="00A235B2" w:rsidRPr="004C058D">
        <w:rPr>
          <w:rFonts w:ascii="Times New Roman" w:eastAsia="Times New Roman" w:hAnsi="Times New Roman" w:cs="Times New Roman"/>
          <w:sz w:val="28"/>
          <w:szCs w:val="28"/>
          <w:lang w:eastAsia="ru-RU"/>
        </w:rPr>
        <w:t xml:space="preserve"> послуг</w:t>
      </w:r>
      <w:r w:rsidR="00BF7A69" w:rsidRPr="004C058D">
        <w:rPr>
          <w:rFonts w:ascii="Times New Roman" w:eastAsia="Times New Roman" w:hAnsi="Times New Roman" w:cs="Times New Roman"/>
          <w:sz w:val="28"/>
          <w:szCs w:val="28"/>
          <w:lang w:eastAsia="ru-RU"/>
        </w:rPr>
        <w:t>,</w:t>
      </w:r>
      <w:r w:rsidR="00A235B2" w:rsidRPr="004C058D">
        <w:rPr>
          <w:rFonts w:ascii="Times New Roman" w:eastAsia="Times New Roman" w:hAnsi="Times New Roman" w:cs="Times New Roman"/>
          <w:sz w:val="28"/>
          <w:szCs w:val="28"/>
          <w:lang w:eastAsia="ru-RU"/>
        </w:rPr>
        <w:t xml:space="preserve"> та</w:t>
      </w:r>
      <w:r w:rsidR="008F19D2" w:rsidRPr="004C058D">
        <w:rPr>
          <w:rFonts w:ascii="Times New Roman" w:eastAsia="Times New Roman" w:hAnsi="Times New Roman" w:cs="Times New Roman"/>
          <w:sz w:val="28"/>
          <w:szCs w:val="28"/>
          <w:lang w:eastAsia="ru-RU"/>
        </w:rPr>
        <w:t xml:space="preserve"> суб'єктів господарської діяльності, які займаються пасажирськими перевезеннями.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211116" w:rsidRPr="004C058D" w:rsidRDefault="00211116"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iCs/>
          <w:sz w:val="28"/>
          <w:szCs w:val="28"/>
          <w:lang w:eastAsia="ru-RU"/>
        </w:rPr>
        <w:t>Визначення причин проблеми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F31C61"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E22316" w:rsidRPr="004C058D">
        <w:rPr>
          <w:rFonts w:ascii="Times New Roman" w:eastAsia="Times New Roman" w:hAnsi="Times New Roman" w:cs="Times New Roman"/>
          <w:sz w:val="28"/>
          <w:szCs w:val="28"/>
          <w:lang w:eastAsia="ru-RU"/>
        </w:rPr>
        <w:t xml:space="preserve"> (надалі – Методика)</w:t>
      </w:r>
      <w:r w:rsidR="008F19D2" w:rsidRPr="004C058D">
        <w:rPr>
          <w:rFonts w:ascii="Times New Roman" w:eastAsia="Times New Roman" w:hAnsi="Times New Roman" w:cs="Times New Roman"/>
          <w:sz w:val="28"/>
          <w:szCs w:val="28"/>
          <w:lang w:eastAsia="ru-RU"/>
        </w:rPr>
        <w:t>.</w:t>
      </w:r>
    </w:p>
    <w:p w:rsidR="008F19D2" w:rsidRPr="004C058D" w:rsidRDefault="00F31C61"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Відповідно до пункту 1.6 Методики перегляд рівня тарифів повинен </w:t>
      </w:r>
      <w:r w:rsidR="000021F0" w:rsidRPr="004C058D">
        <w:rPr>
          <w:rFonts w:ascii="Times New Roman" w:eastAsia="Times New Roman" w:hAnsi="Times New Roman" w:cs="Times New Roman"/>
          <w:sz w:val="28"/>
          <w:szCs w:val="28"/>
          <w:lang w:eastAsia="ru-RU"/>
        </w:rPr>
        <w:t>здійснюватися</w:t>
      </w:r>
      <w:r w:rsidR="008F19D2" w:rsidRPr="004C058D">
        <w:rPr>
          <w:rFonts w:ascii="Times New Roman" w:eastAsia="Times New Roman" w:hAnsi="Times New Roman" w:cs="Times New Roman"/>
          <w:sz w:val="28"/>
          <w:szCs w:val="28"/>
          <w:lang w:eastAsia="ru-RU"/>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8F19D2" w:rsidRPr="004C058D" w:rsidRDefault="000021F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C36C28" w:rsidRPr="004C058D">
        <w:rPr>
          <w:rFonts w:ascii="Times New Roman" w:eastAsia="Times New Roman" w:hAnsi="Times New Roman" w:cs="Times New Roman"/>
          <w:sz w:val="28"/>
          <w:szCs w:val="28"/>
          <w:lang w:eastAsia="ru-RU"/>
        </w:rPr>
        <w:t xml:space="preserve">В зв’язку з </w:t>
      </w:r>
      <w:r w:rsidRPr="004C058D">
        <w:rPr>
          <w:rFonts w:ascii="Times New Roman" w:eastAsia="Times New Roman" w:hAnsi="Times New Roman" w:cs="Times New Roman"/>
          <w:sz w:val="28"/>
          <w:szCs w:val="28"/>
          <w:lang w:eastAsia="ru-RU"/>
        </w:rPr>
        <w:t>підвищенням з 01.01.2017 року</w:t>
      </w:r>
      <w:r w:rsidR="008F19D2" w:rsidRPr="004C058D">
        <w:rPr>
          <w:rFonts w:ascii="Times New Roman" w:eastAsia="Times New Roman" w:hAnsi="Times New Roman" w:cs="Times New Roman"/>
          <w:sz w:val="28"/>
          <w:szCs w:val="28"/>
          <w:lang w:eastAsia="ru-RU"/>
        </w:rPr>
        <w:t xml:space="preserve"> рівня мінімальної заробітної плати (до 3200 грн.) значно зросли прямі витрати на оплату праці та податки, що сплачує перевізник згідно вимог законодавства, які безпосередньо впливають на формування собівартості тарифу на проїзд в міському транспорті.</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2415"/>
        <w:gridCol w:w="2508"/>
        <w:gridCol w:w="2172"/>
      </w:tblGrid>
      <w:tr w:rsidR="008F19D2" w:rsidRPr="004C058D" w:rsidTr="00F31C61">
        <w:trPr>
          <w:tblCellSpacing w:w="0" w:type="dxa"/>
        </w:trPr>
        <w:tc>
          <w:tcPr>
            <w:tcW w:w="2160" w:type="dxa"/>
            <w:vAlign w:val="center"/>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Показники</w:t>
            </w:r>
          </w:p>
        </w:tc>
        <w:tc>
          <w:tcPr>
            <w:tcW w:w="2415" w:type="dxa"/>
            <w:vAlign w:val="center"/>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2016 рік, грн.</w:t>
            </w:r>
          </w:p>
        </w:tc>
        <w:tc>
          <w:tcPr>
            <w:tcW w:w="2508" w:type="dxa"/>
            <w:vAlign w:val="bottom"/>
            <w:hideMark/>
          </w:tcPr>
          <w:p w:rsidR="006E0411" w:rsidRPr="004C058D" w:rsidRDefault="006E0411" w:rsidP="00F31C61">
            <w:pPr>
              <w:spacing w:after="0" w:line="240" w:lineRule="auto"/>
              <w:jc w:val="center"/>
              <w:rPr>
                <w:rFonts w:ascii="Times New Roman" w:eastAsia="Times New Roman" w:hAnsi="Times New Roman" w:cs="Times New Roman"/>
                <w:color w:val="000000" w:themeColor="text1"/>
                <w:sz w:val="28"/>
                <w:szCs w:val="28"/>
                <w:lang w:eastAsia="ru-RU"/>
              </w:rPr>
            </w:pPr>
          </w:p>
          <w:p w:rsidR="008F19D2" w:rsidRPr="004C058D" w:rsidRDefault="006E0411"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Листопад</w:t>
            </w:r>
            <w:r w:rsidR="008F19D2" w:rsidRPr="004C058D">
              <w:rPr>
                <w:rFonts w:ascii="Times New Roman" w:eastAsia="Times New Roman" w:hAnsi="Times New Roman" w:cs="Times New Roman"/>
                <w:color w:val="000000" w:themeColor="text1"/>
                <w:sz w:val="28"/>
                <w:szCs w:val="28"/>
                <w:lang w:eastAsia="ru-RU"/>
              </w:rPr>
              <w:t xml:space="preserve"> 2017 року, грн.</w:t>
            </w:r>
          </w:p>
        </w:tc>
        <w:tc>
          <w:tcPr>
            <w:tcW w:w="2172" w:type="dxa"/>
            <w:vAlign w:val="center"/>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Підвищення, %</w:t>
            </w:r>
          </w:p>
        </w:tc>
      </w:tr>
      <w:tr w:rsidR="008F19D2" w:rsidRPr="004C058D" w:rsidTr="00F31C61">
        <w:trPr>
          <w:tblCellSpacing w:w="0" w:type="dxa"/>
        </w:trPr>
        <w:tc>
          <w:tcPr>
            <w:tcW w:w="2160"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Дизельне пальне</w:t>
            </w:r>
          </w:p>
        </w:tc>
        <w:tc>
          <w:tcPr>
            <w:tcW w:w="2415" w:type="dxa"/>
            <w:vAlign w:val="bottom"/>
            <w:hideMark/>
          </w:tcPr>
          <w:p w:rsidR="008F19D2" w:rsidRPr="004C058D" w:rsidRDefault="006E0411"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17</w:t>
            </w:r>
            <w:r w:rsidR="008F19D2" w:rsidRPr="004C058D">
              <w:rPr>
                <w:rFonts w:ascii="Times New Roman" w:eastAsia="Times New Roman" w:hAnsi="Times New Roman" w:cs="Times New Roman"/>
                <w:color w:val="000000" w:themeColor="text1"/>
                <w:sz w:val="28"/>
                <w:szCs w:val="28"/>
                <w:lang w:eastAsia="ru-RU"/>
              </w:rPr>
              <w:t>,00</w:t>
            </w:r>
          </w:p>
        </w:tc>
        <w:tc>
          <w:tcPr>
            <w:tcW w:w="2508"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2</w:t>
            </w:r>
            <w:r w:rsidR="006E0411" w:rsidRPr="004C058D">
              <w:rPr>
                <w:rFonts w:ascii="Times New Roman" w:eastAsia="Times New Roman" w:hAnsi="Times New Roman" w:cs="Times New Roman"/>
                <w:color w:val="000000" w:themeColor="text1"/>
                <w:sz w:val="28"/>
                <w:szCs w:val="28"/>
                <w:lang w:eastAsia="ru-RU"/>
              </w:rPr>
              <w:t>4</w:t>
            </w:r>
            <w:r w:rsidRPr="004C058D">
              <w:rPr>
                <w:rFonts w:ascii="Times New Roman" w:eastAsia="Times New Roman" w:hAnsi="Times New Roman" w:cs="Times New Roman"/>
                <w:color w:val="000000" w:themeColor="text1"/>
                <w:sz w:val="28"/>
                <w:szCs w:val="28"/>
                <w:lang w:eastAsia="ru-RU"/>
              </w:rPr>
              <w:t>,00</w:t>
            </w:r>
          </w:p>
        </w:tc>
        <w:tc>
          <w:tcPr>
            <w:tcW w:w="2172" w:type="dxa"/>
            <w:vAlign w:val="bottom"/>
            <w:hideMark/>
          </w:tcPr>
          <w:p w:rsidR="008F19D2" w:rsidRPr="004C058D" w:rsidRDefault="006E0411"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41</w:t>
            </w:r>
            <w:r w:rsidR="008F19D2" w:rsidRPr="004C058D">
              <w:rPr>
                <w:rFonts w:ascii="Times New Roman" w:eastAsia="Times New Roman" w:hAnsi="Times New Roman" w:cs="Times New Roman"/>
                <w:color w:val="000000" w:themeColor="text1"/>
                <w:sz w:val="28"/>
                <w:szCs w:val="28"/>
                <w:lang w:eastAsia="ru-RU"/>
              </w:rPr>
              <w:t>,</w:t>
            </w:r>
            <w:r w:rsidRPr="004C058D">
              <w:rPr>
                <w:rFonts w:ascii="Times New Roman" w:eastAsia="Times New Roman" w:hAnsi="Times New Roman" w:cs="Times New Roman"/>
                <w:color w:val="000000" w:themeColor="text1"/>
                <w:sz w:val="28"/>
                <w:szCs w:val="28"/>
                <w:lang w:eastAsia="ru-RU"/>
              </w:rPr>
              <w:t>2</w:t>
            </w:r>
            <w:r w:rsidR="008F19D2" w:rsidRPr="004C058D">
              <w:rPr>
                <w:rFonts w:ascii="Times New Roman" w:eastAsia="Times New Roman" w:hAnsi="Times New Roman" w:cs="Times New Roman"/>
                <w:color w:val="000000" w:themeColor="text1"/>
                <w:sz w:val="28"/>
                <w:szCs w:val="28"/>
                <w:lang w:eastAsia="ru-RU"/>
              </w:rPr>
              <w:t>%</w:t>
            </w:r>
          </w:p>
        </w:tc>
      </w:tr>
      <w:tr w:rsidR="008F19D2" w:rsidRPr="004C058D" w:rsidTr="00F31C61">
        <w:trPr>
          <w:tblCellSpacing w:w="0" w:type="dxa"/>
        </w:trPr>
        <w:tc>
          <w:tcPr>
            <w:tcW w:w="2160"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Заробітна плата</w:t>
            </w:r>
          </w:p>
        </w:tc>
        <w:tc>
          <w:tcPr>
            <w:tcW w:w="2415"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1378,00</w:t>
            </w:r>
          </w:p>
        </w:tc>
        <w:tc>
          <w:tcPr>
            <w:tcW w:w="2508"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3200,00</w:t>
            </w:r>
          </w:p>
        </w:tc>
        <w:tc>
          <w:tcPr>
            <w:tcW w:w="2172"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132,2%</w:t>
            </w:r>
          </w:p>
        </w:tc>
      </w:tr>
      <w:tr w:rsidR="008F19D2" w:rsidRPr="004C058D" w:rsidTr="00F31C61">
        <w:trPr>
          <w:tblCellSpacing w:w="0" w:type="dxa"/>
        </w:trPr>
        <w:tc>
          <w:tcPr>
            <w:tcW w:w="2160"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Єдиний податок</w:t>
            </w:r>
          </w:p>
        </w:tc>
        <w:tc>
          <w:tcPr>
            <w:tcW w:w="2415"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275,60</w:t>
            </w:r>
          </w:p>
        </w:tc>
        <w:tc>
          <w:tcPr>
            <w:tcW w:w="2508"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640,00</w:t>
            </w:r>
          </w:p>
        </w:tc>
        <w:tc>
          <w:tcPr>
            <w:tcW w:w="2172" w:type="dxa"/>
            <w:vAlign w:val="bottom"/>
            <w:hideMark/>
          </w:tcPr>
          <w:p w:rsidR="008F19D2" w:rsidRPr="004C058D" w:rsidRDefault="008F19D2" w:rsidP="00F31C61">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132,2%</w:t>
            </w:r>
          </w:p>
        </w:tc>
      </w:tr>
    </w:tbl>
    <w:p w:rsidR="008F19D2" w:rsidRDefault="008F19D2" w:rsidP="007D475F">
      <w:pPr>
        <w:spacing w:after="0" w:line="240" w:lineRule="auto"/>
        <w:jc w:val="both"/>
        <w:rPr>
          <w:rFonts w:ascii="Times New Roman" w:eastAsia="Times New Roman" w:hAnsi="Times New Roman" w:cs="Times New Roman"/>
          <w:color w:val="FF0000"/>
          <w:sz w:val="28"/>
          <w:szCs w:val="28"/>
          <w:lang w:eastAsia="ru-RU"/>
        </w:rPr>
      </w:pPr>
      <w:r w:rsidRPr="004C058D">
        <w:rPr>
          <w:rFonts w:ascii="Times New Roman" w:eastAsia="Times New Roman" w:hAnsi="Times New Roman" w:cs="Times New Roman"/>
          <w:color w:val="FF0000"/>
          <w:sz w:val="28"/>
          <w:szCs w:val="28"/>
          <w:lang w:eastAsia="ru-RU"/>
        </w:rPr>
        <w:t> </w:t>
      </w:r>
    </w:p>
    <w:p w:rsidR="00F31C61" w:rsidRPr="004C058D" w:rsidRDefault="00F31C61" w:rsidP="007D475F">
      <w:pPr>
        <w:spacing w:after="0" w:line="240" w:lineRule="auto"/>
        <w:jc w:val="both"/>
        <w:rPr>
          <w:rFonts w:ascii="Times New Roman" w:eastAsia="Times New Roman" w:hAnsi="Times New Roman" w:cs="Times New Roman"/>
          <w:color w:val="FF0000"/>
          <w:sz w:val="28"/>
          <w:szCs w:val="28"/>
          <w:lang w:eastAsia="ru-RU"/>
        </w:rPr>
      </w:pPr>
    </w:p>
    <w:p w:rsidR="008F19D2" w:rsidRPr="004C058D" w:rsidRDefault="000021F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 xml:space="preserve">       </w:t>
      </w:r>
      <w:r w:rsidR="008F19D2" w:rsidRPr="004C058D">
        <w:rPr>
          <w:rFonts w:ascii="Times New Roman" w:eastAsia="Times New Roman" w:hAnsi="Times New Roman" w:cs="Times New Roman"/>
          <w:sz w:val="28"/>
          <w:szCs w:val="28"/>
          <w:lang w:eastAsia="ru-RU"/>
        </w:rPr>
        <w:t xml:space="preserve">Дія регуляторного </w:t>
      </w:r>
      <w:proofErr w:type="spellStart"/>
      <w:r w:rsidR="008F19D2"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чітко регламентує відносини між громадою міста, суб’єктами господарювання в сфері надання послуг з перевезення пасажирів</w:t>
      </w:r>
      <w:r w:rsidR="001B6315" w:rsidRPr="004C058D">
        <w:rPr>
          <w:rFonts w:ascii="Times New Roman" w:eastAsia="Times New Roman" w:hAnsi="Times New Roman" w:cs="Times New Roman"/>
          <w:sz w:val="28"/>
          <w:szCs w:val="28"/>
          <w:lang w:eastAsia="ru-RU"/>
        </w:rPr>
        <w:t xml:space="preserve"> міськими</w:t>
      </w:r>
      <w:r w:rsidR="008F19D2" w:rsidRPr="004C058D">
        <w:rPr>
          <w:rFonts w:ascii="Times New Roman" w:eastAsia="Times New Roman" w:hAnsi="Times New Roman" w:cs="Times New Roman"/>
          <w:sz w:val="28"/>
          <w:szCs w:val="28"/>
          <w:lang w:eastAsia="ru-RU"/>
        </w:rPr>
        <w:t xml:space="preserve"> </w:t>
      </w:r>
      <w:r w:rsidR="001B6315" w:rsidRPr="004C058D">
        <w:rPr>
          <w:rFonts w:ascii="Times New Roman" w:eastAsia="Times New Roman" w:hAnsi="Times New Roman" w:cs="Times New Roman"/>
          <w:sz w:val="28"/>
          <w:szCs w:val="28"/>
          <w:lang w:eastAsia="ru-RU"/>
        </w:rPr>
        <w:t>автобусними маршрутами</w:t>
      </w:r>
      <w:r w:rsidR="008F19D2" w:rsidRPr="004C058D">
        <w:rPr>
          <w:rFonts w:ascii="Times New Roman" w:eastAsia="Times New Roman" w:hAnsi="Times New Roman" w:cs="Times New Roman"/>
          <w:sz w:val="28"/>
          <w:szCs w:val="28"/>
          <w:lang w:eastAsia="ru-RU"/>
        </w:rPr>
        <w:t xml:space="preserve"> загального користування та органами місцевого самоврядування.</w:t>
      </w:r>
    </w:p>
    <w:p w:rsidR="001B6315" w:rsidRPr="004C058D" w:rsidRDefault="001B6315"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1B6315"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62363"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Після введення в дію регуляторного </w:t>
      </w:r>
      <w:proofErr w:type="spellStart"/>
      <w:r w:rsidR="008F19D2"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 рішення виконавчого комітету </w:t>
      </w:r>
      <w:r w:rsidRPr="004C058D">
        <w:rPr>
          <w:rFonts w:ascii="Times New Roman" w:eastAsia="Times New Roman" w:hAnsi="Times New Roman" w:cs="Times New Roman"/>
          <w:sz w:val="28"/>
          <w:szCs w:val="28"/>
          <w:lang w:eastAsia="ru-RU"/>
        </w:rPr>
        <w:t>Дніпровської</w:t>
      </w:r>
      <w:r w:rsidR="008F19D2" w:rsidRPr="004C058D">
        <w:rPr>
          <w:rFonts w:ascii="Times New Roman" w:eastAsia="Times New Roman" w:hAnsi="Times New Roman" w:cs="Times New Roman"/>
          <w:sz w:val="28"/>
          <w:szCs w:val="28"/>
          <w:lang w:eastAsia="ru-RU"/>
        </w:rPr>
        <w:t xml:space="preserve"> міської ради «Про встановлення граничних тарифів на транспортні послуги з </w:t>
      </w:r>
      <w:r w:rsidR="00E22316" w:rsidRPr="004C058D">
        <w:rPr>
          <w:rFonts w:ascii="Times New Roman" w:eastAsia="Times New Roman" w:hAnsi="Times New Roman" w:cs="Times New Roman"/>
          <w:sz w:val="28"/>
          <w:szCs w:val="28"/>
          <w:lang w:eastAsia="ru-RU"/>
        </w:rPr>
        <w:t>перевезення пасажирів</w:t>
      </w:r>
      <w:r w:rsidR="009F16AC" w:rsidRPr="004C058D">
        <w:rPr>
          <w:rFonts w:ascii="Times New Roman" w:eastAsia="Times New Roman" w:hAnsi="Times New Roman" w:cs="Times New Roman"/>
          <w:sz w:val="28"/>
          <w:szCs w:val="28"/>
          <w:lang w:eastAsia="ru-RU"/>
        </w:rPr>
        <w:t xml:space="preserve"> та багажу</w:t>
      </w:r>
      <w:r w:rsidR="00E22316" w:rsidRPr="004C058D">
        <w:rPr>
          <w:rFonts w:ascii="Times New Roman" w:eastAsia="Times New Roman" w:hAnsi="Times New Roman" w:cs="Times New Roman"/>
          <w:sz w:val="28"/>
          <w:szCs w:val="28"/>
          <w:lang w:eastAsia="ru-RU"/>
        </w:rPr>
        <w:t>» суб’єкти господарювання-перевізники будуть мати</w:t>
      </w:r>
      <w:r w:rsidR="008F19D2" w:rsidRPr="004C058D">
        <w:rPr>
          <w:rFonts w:ascii="Times New Roman" w:eastAsia="Times New Roman" w:hAnsi="Times New Roman" w:cs="Times New Roman"/>
          <w:sz w:val="28"/>
          <w:szCs w:val="28"/>
          <w:lang w:eastAsia="ru-RU"/>
        </w:rPr>
        <w:t xml:space="preserve"> можливість здійснювати діяльність</w:t>
      </w: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з надання транспортних послуг </w:t>
      </w:r>
      <w:r w:rsidR="007D4324" w:rsidRPr="004C058D">
        <w:rPr>
          <w:rFonts w:ascii="Times New Roman" w:eastAsia="Times New Roman" w:hAnsi="Times New Roman" w:cs="Times New Roman"/>
          <w:sz w:val="28"/>
          <w:szCs w:val="28"/>
          <w:lang w:eastAsia="ru-RU"/>
        </w:rPr>
        <w:t xml:space="preserve">територіальній громаді міста </w:t>
      </w:r>
      <w:r w:rsidR="008F19D2" w:rsidRPr="004C058D">
        <w:rPr>
          <w:rFonts w:ascii="Times New Roman" w:eastAsia="Times New Roman" w:hAnsi="Times New Roman" w:cs="Times New Roman"/>
          <w:sz w:val="28"/>
          <w:szCs w:val="28"/>
          <w:lang w:eastAsia="ru-RU"/>
        </w:rPr>
        <w:t>без збитків.</w:t>
      </w:r>
    </w:p>
    <w:p w:rsidR="008F19D2"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100172" w:rsidRPr="004C058D" w:rsidRDefault="00100172"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b/>
          <w:bCs/>
          <w:iCs/>
          <w:sz w:val="28"/>
          <w:szCs w:val="28"/>
          <w:lang w:eastAsia="ru-RU"/>
        </w:rPr>
        <w:t>Визначення основних груп (підгруп), на які проблема справляє впли</w:t>
      </w:r>
      <w:r w:rsidRPr="004C058D">
        <w:rPr>
          <w:rFonts w:ascii="Times New Roman" w:eastAsia="Times New Roman" w:hAnsi="Times New Roman" w:cs="Times New Roman"/>
          <w:iCs/>
          <w:sz w:val="28"/>
          <w:szCs w:val="28"/>
          <w:lang w:eastAsia="ru-RU"/>
        </w:rPr>
        <w:t>в:</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
        <w:gridCol w:w="5827"/>
        <w:gridCol w:w="1178"/>
        <w:gridCol w:w="1545"/>
      </w:tblGrid>
      <w:tr w:rsidR="00C36C28" w:rsidRPr="004C058D" w:rsidTr="00F31C61">
        <w:trPr>
          <w:tblCellSpacing w:w="0" w:type="dxa"/>
        </w:trPr>
        <w:tc>
          <w:tcPr>
            <w:tcW w:w="405" w:type="dxa"/>
            <w:tcBorders>
              <w:right w:val="single" w:sz="4" w:space="0" w:color="auto"/>
            </w:tcBorders>
            <w:vAlign w:val="bottom"/>
            <w:hideMark/>
          </w:tcPr>
          <w:p w:rsidR="00C36C28" w:rsidRPr="004C058D" w:rsidRDefault="00C36C28" w:rsidP="00F31C6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5827" w:type="dxa"/>
            <w:tcBorders>
              <w:left w:val="single" w:sz="4" w:space="0" w:color="auto"/>
            </w:tcBorders>
            <w:vAlign w:val="bottom"/>
          </w:tcPr>
          <w:p w:rsidR="00C36C28" w:rsidRPr="004C058D" w:rsidRDefault="00C36C28" w:rsidP="00F31C6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Групи (підгрупи)</w:t>
            </w:r>
          </w:p>
        </w:tc>
        <w:tc>
          <w:tcPr>
            <w:tcW w:w="1178" w:type="dxa"/>
            <w:vAlign w:val="bottom"/>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Так</w:t>
            </w:r>
          </w:p>
        </w:tc>
        <w:tc>
          <w:tcPr>
            <w:tcW w:w="1545" w:type="dxa"/>
            <w:vAlign w:val="bottom"/>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Ні</w:t>
            </w:r>
          </w:p>
        </w:tc>
      </w:tr>
      <w:tr w:rsidR="00C36C28" w:rsidRPr="004C058D" w:rsidTr="00F31C61">
        <w:trPr>
          <w:tblCellSpacing w:w="0" w:type="dxa"/>
        </w:trPr>
        <w:tc>
          <w:tcPr>
            <w:tcW w:w="405" w:type="dxa"/>
            <w:tcBorders>
              <w:right w:val="single" w:sz="4" w:space="0" w:color="auto"/>
            </w:tcBorders>
            <w:vAlign w:val="bottom"/>
            <w:hideMark/>
          </w:tcPr>
          <w:p w:rsidR="00C36C28" w:rsidRPr="004C058D" w:rsidRDefault="00C36C28" w:rsidP="00F31C6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w:t>
            </w:r>
          </w:p>
        </w:tc>
        <w:tc>
          <w:tcPr>
            <w:tcW w:w="5827" w:type="dxa"/>
            <w:tcBorders>
              <w:left w:val="single" w:sz="4" w:space="0" w:color="auto"/>
            </w:tcBorders>
            <w:vAlign w:val="bottom"/>
          </w:tcPr>
          <w:p w:rsidR="00C36C28" w:rsidRPr="004C058D" w:rsidRDefault="00C36C28" w:rsidP="00F31C6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Громадяни</w:t>
            </w:r>
          </w:p>
        </w:tc>
        <w:tc>
          <w:tcPr>
            <w:tcW w:w="1178" w:type="dxa"/>
            <w:vAlign w:val="center"/>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Х</w:t>
            </w:r>
          </w:p>
        </w:tc>
        <w:tc>
          <w:tcPr>
            <w:tcW w:w="1545" w:type="dxa"/>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p>
        </w:tc>
      </w:tr>
      <w:tr w:rsidR="00C36C28" w:rsidRPr="004C058D" w:rsidTr="00F31C61">
        <w:trPr>
          <w:tblCellSpacing w:w="0" w:type="dxa"/>
        </w:trPr>
        <w:tc>
          <w:tcPr>
            <w:tcW w:w="405" w:type="dxa"/>
            <w:tcBorders>
              <w:right w:val="single" w:sz="4" w:space="0" w:color="auto"/>
            </w:tcBorders>
            <w:vAlign w:val="bottom"/>
            <w:hideMark/>
          </w:tcPr>
          <w:p w:rsidR="00C36C28" w:rsidRPr="004C058D" w:rsidRDefault="00C36C28" w:rsidP="00F31C6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w:t>
            </w:r>
          </w:p>
        </w:tc>
        <w:tc>
          <w:tcPr>
            <w:tcW w:w="5827" w:type="dxa"/>
            <w:tcBorders>
              <w:left w:val="single" w:sz="4" w:space="0" w:color="auto"/>
            </w:tcBorders>
            <w:vAlign w:val="bottom"/>
          </w:tcPr>
          <w:p w:rsidR="00C36C28" w:rsidRPr="004C058D" w:rsidRDefault="00C36C28" w:rsidP="00F31C6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Органи місцевого самоврядування</w:t>
            </w:r>
          </w:p>
        </w:tc>
        <w:tc>
          <w:tcPr>
            <w:tcW w:w="1178" w:type="dxa"/>
            <w:vAlign w:val="center"/>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Х</w:t>
            </w:r>
          </w:p>
        </w:tc>
        <w:tc>
          <w:tcPr>
            <w:tcW w:w="1545" w:type="dxa"/>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p>
        </w:tc>
      </w:tr>
      <w:tr w:rsidR="00C36C28" w:rsidRPr="004C058D" w:rsidTr="00F31C61">
        <w:trPr>
          <w:tblCellSpacing w:w="0" w:type="dxa"/>
        </w:trPr>
        <w:tc>
          <w:tcPr>
            <w:tcW w:w="405" w:type="dxa"/>
            <w:tcBorders>
              <w:right w:val="single" w:sz="4" w:space="0" w:color="auto"/>
            </w:tcBorders>
            <w:vAlign w:val="bottom"/>
            <w:hideMark/>
          </w:tcPr>
          <w:p w:rsidR="00C36C28" w:rsidRPr="004C058D" w:rsidRDefault="00C36C28" w:rsidP="00F31C6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4</w:t>
            </w:r>
          </w:p>
          <w:p w:rsidR="00C36C28" w:rsidRPr="004C058D" w:rsidRDefault="00C36C28" w:rsidP="00F31C61">
            <w:pPr>
              <w:spacing w:after="0" w:line="240" w:lineRule="auto"/>
              <w:jc w:val="center"/>
              <w:rPr>
                <w:rFonts w:ascii="Times New Roman" w:eastAsia="Times New Roman" w:hAnsi="Times New Roman" w:cs="Times New Roman"/>
                <w:sz w:val="28"/>
                <w:szCs w:val="28"/>
                <w:lang w:eastAsia="ru-RU"/>
              </w:rPr>
            </w:pPr>
          </w:p>
        </w:tc>
        <w:tc>
          <w:tcPr>
            <w:tcW w:w="5827" w:type="dxa"/>
            <w:tcBorders>
              <w:left w:val="single" w:sz="4" w:space="0" w:color="auto"/>
            </w:tcBorders>
            <w:vAlign w:val="bottom"/>
          </w:tcPr>
          <w:p w:rsidR="00C36C28" w:rsidRPr="004C058D" w:rsidRDefault="00C36C28" w:rsidP="00F31C6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Суб’єкти господарювання (перевізники), в </w:t>
            </w:r>
            <w:proofErr w:type="spellStart"/>
            <w:r w:rsidRPr="004C058D">
              <w:rPr>
                <w:rFonts w:ascii="Times New Roman" w:eastAsia="Times New Roman" w:hAnsi="Times New Roman" w:cs="Times New Roman"/>
                <w:sz w:val="28"/>
                <w:szCs w:val="28"/>
                <w:lang w:eastAsia="ru-RU"/>
              </w:rPr>
              <w:t>т.ч</w:t>
            </w:r>
            <w:proofErr w:type="spellEnd"/>
            <w:r w:rsidRPr="004C058D">
              <w:rPr>
                <w:rFonts w:ascii="Times New Roman" w:eastAsia="Times New Roman" w:hAnsi="Times New Roman" w:cs="Times New Roman"/>
                <w:sz w:val="28"/>
                <w:szCs w:val="28"/>
                <w:lang w:eastAsia="ru-RU"/>
              </w:rPr>
              <w:t>.</w:t>
            </w:r>
          </w:p>
          <w:p w:rsidR="00C36C28" w:rsidRPr="004C058D" w:rsidRDefault="00C36C28" w:rsidP="00F31C6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суб’єкти малого підприємництва</w:t>
            </w:r>
          </w:p>
        </w:tc>
        <w:tc>
          <w:tcPr>
            <w:tcW w:w="1178" w:type="dxa"/>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Х</w:t>
            </w:r>
          </w:p>
        </w:tc>
        <w:tc>
          <w:tcPr>
            <w:tcW w:w="1545" w:type="dxa"/>
            <w:hideMark/>
          </w:tcPr>
          <w:p w:rsidR="00C36C28" w:rsidRPr="004C058D" w:rsidRDefault="00C36C2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p>
        </w:tc>
      </w:tr>
    </w:tbl>
    <w:p w:rsidR="00BF7CC3" w:rsidRPr="004C058D" w:rsidRDefault="00BF7CC3" w:rsidP="007D475F">
      <w:pPr>
        <w:spacing w:after="0" w:line="240" w:lineRule="auto"/>
        <w:jc w:val="both"/>
        <w:rPr>
          <w:rFonts w:ascii="Times New Roman" w:eastAsia="Times New Roman" w:hAnsi="Times New Roman" w:cs="Times New Roman"/>
          <w:b/>
          <w:bCs/>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bCs/>
          <w:sz w:val="28"/>
          <w:szCs w:val="28"/>
          <w:lang w:eastAsia="ru-RU"/>
        </w:rPr>
      </w:pPr>
      <w:r w:rsidRPr="004C058D">
        <w:rPr>
          <w:rFonts w:ascii="Times New Roman" w:eastAsia="Times New Roman" w:hAnsi="Times New Roman" w:cs="Times New Roman"/>
          <w:b/>
          <w:bCs/>
          <w:sz w:val="28"/>
          <w:szCs w:val="28"/>
          <w:lang w:eastAsia="ru-RU"/>
        </w:rPr>
        <w:t> </w:t>
      </w:r>
    </w:p>
    <w:p w:rsidR="008F19D2" w:rsidRPr="004C058D" w:rsidRDefault="0037554A"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Проб</w:t>
      </w:r>
      <w:r w:rsidR="009777A1" w:rsidRPr="004C058D">
        <w:rPr>
          <w:rFonts w:ascii="Times New Roman" w:eastAsia="Times New Roman" w:hAnsi="Times New Roman" w:cs="Times New Roman"/>
          <w:sz w:val="28"/>
          <w:szCs w:val="28"/>
          <w:lang w:eastAsia="ru-RU"/>
        </w:rPr>
        <w:t>лема підвищення рівня тарифів з</w:t>
      </w:r>
      <w:r w:rsidR="008F19D2" w:rsidRPr="004C058D">
        <w:rPr>
          <w:rFonts w:ascii="Times New Roman" w:eastAsia="Times New Roman" w:hAnsi="Times New Roman" w:cs="Times New Roman"/>
          <w:sz w:val="28"/>
          <w:szCs w:val="28"/>
          <w:lang w:eastAsia="ru-RU"/>
        </w:rPr>
        <w:t xml:space="preserve">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w:t>
      </w:r>
      <w:r w:rsidR="00E22316" w:rsidRPr="004C058D">
        <w:rPr>
          <w:rFonts w:ascii="Times New Roman" w:eastAsia="Times New Roman" w:hAnsi="Times New Roman" w:cs="Times New Roman"/>
          <w:sz w:val="28"/>
          <w:szCs w:val="28"/>
          <w:lang w:eastAsia="ru-RU"/>
        </w:rPr>
        <w:t xml:space="preserve">а інших нормативних документів </w:t>
      </w:r>
      <w:r w:rsidR="008F19D2" w:rsidRPr="004C058D">
        <w:rPr>
          <w:rFonts w:ascii="Times New Roman" w:eastAsia="Times New Roman" w:hAnsi="Times New Roman" w:cs="Times New Roman"/>
          <w:sz w:val="28"/>
          <w:szCs w:val="28"/>
          <w:lang w:eastAsia="ru-RU"/>
        </w:rPr>
        <w:t>які регламентують діяльність виконавчих органів місцевого самоврядування в цьому напрямку, зокрема:</w:t>
      </w:r>
    </w:p>
    <w:p w:rsidR="008F19D2"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відповідно до п.п.2 п</w:t>
      </w:r>
      <w:r w:rsidR="008F19D2" w:rsidRPr="004C058D">
        <w:rPr>
          <w:rFonts w:ascii="Times New Roman" w:eastAsia="Times New Roman" w:hAnsi="Times New Roman" w:cs="Times New Roman"/>
          <w:color w:val="000000" w:themeColor="text1"/>
          <w:sz w:val="28"/>
          <w:szCs w:val="28"/>
          <w:lang w:eastAsia="ru-RU"/>
        </w:rPr>
        <w:t>.</w:t>
      </w:r>
      <w:r w:rsidR="00993FFC" w:rsidRPr="004C058D">
        <w:rPr>
          <w:rFonts w:ascii="Times New Roman" w:eastAsia="Times New Roman" w:hAnsi="Times New Roman" w:cs="Times New Roman"/>
          <w:color w:val="000000" w:themeColor="text1"/>
          <w:sz w:val="28"/>
          <w:szCs w:val="28"/>
          <w:lang w:eastAsia="ru-RU"/>
        </w:rPr>
        <w:t xml:space="preserve"> </w:t>
      </w:r>
      <w:r w:rsidR="008F19D2" w:rsidRPr="004C058D">
        <w:rPr>
          <w:rFonts w:ascii="Times New Roman" w:eastAsia="Times New Roman" w:hAnsi="Times New Roman" w:cs="Times New Roman"/>
          <w:color w:val="000000" w:themeColor="text1"/>
          <w:sz w:val="28"/>
          <w:szCs w:val="28"/>
          <w:lang w:eastAsia="ru-RU"/>
        </w:rPr>
        <w:t xml:space="preserve">«а» </w:t>
      </w:r>
      <w:r w:rsidR="008F19D2" w:rsidRPr="004C058D">
        <w:rPr>
          <w:rFonts w:ascii="Times New Roman" w:eastAsia="Times New Roman" w:hAnsi="Times New Roman" w:cs="Times New Roman"/>
          <w:sz w:val="28"/>
          <w:szCs w:val="28"/>
          <w:lang w:eastAsia="ru-RU"/>
        </w:rPr>
        <w:t>ст.28 Закону України «Про місцеве самоврядування в Україні»</w:t>
      </w:r>
      <w:r w:rsidR="0034564E" w:rsidRPr="004C058D">
        <w:rPr>
          <w:rFonts w:ascii="Times New Roman" w:eastAsia="Times New Roman" w:hAnsi="Times New Roman" w:cs="Times New Roman"/>
          <w:sz w:val="28"/>
          <w:szCs w:val="28"/>
          <w:lang w:eastAsia="ru-RU"/>
        </w:rPr>
        <w:t xml:space="preserve"> (зі змінами)</w:t>
      </w:r>
      <w:r w:rsidR="008F19D2" w:rsidRPr="004C058D">
        <w:rPr>
          <w:rFonts w:ascii="Times New Roman" w:eastAsia="Times New Roman" w:hAnsi="Times New Roman" w:cs="Times New Roman"/>
          <w:sz w:val="28"/>
          <w:szCs w:val="28"/>
          <w:lang w:eastAsia="ru-RU"/>
        </w:rPr>
        <w:t xml:space="preserve"> виконавчі органи міських рад мають повноваження встановлювати тарифи на транспортні послуги;</w:t>
      </w:r>
    </w:p>
    <w:p w:rsidR="008F19D2"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відповідно до ст.10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w:t>
      </w:r>
    </w:p>
    <w:p w:rsidR="008F19D2"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наказом Міністерства транспорту та зв’язку України від 17.11.2009р. №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8F19D2"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100172" w:rsidRDefault="00100172" w:rsidP="007D475F">
      <w:pPr>
        <w:spacing w:after="0" w:line="240" w:lineRule="auto"/>
        <w:jc w:val="both"/>
        <w:rPr>
          <w:rFonts w:ascii="Times New Roman" w:eastAsia="Times New Roman" w:hAnsi="Times New Roman" w:cs="Times New Roman"/>
          <w:sz w:val="28"/>
          <w:szCs w:val="28"/>
          <w:lang w:eastAsia="ru-RU"/>
        </w:rPr>
      </w:pPr>
    </w:p>
    <w:p w:rsidR="00100172" w:rsidRDefault="00100172" w:rsidP="007D475F">
      <w:pPr>
        <w:spacing w:after="0" w:line="240" w:lineRule="auto"/>
        <w:jc w:val="both"/>
        <w:rPr>
          <w:rFonts w:ascii="Times New Roman" w:eastAsia="Times New Roman" w:hAnsi="Times New Roman" w:cs="Times New Roman"/>
          <w:sz w:val="28"/>
          <w:szCs w:val="28"/>
          <w:lang w:eastAsia="ru-RU"/>
        </w:rPr>
      </w:pPr>
    </w:p>
    <w:p w:rsidR="00100172" w:rsidRDefault="00100172"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bookmarkStart w:id="1" w:name="bookmark1"/>
      <w:r w:rsidRPr="004C058D">
        <w:rPr>
          <w:rFonts w:ascii="Times New Roman" w:eastAsia="Times New Roman" w:hAnsi="Times New Roman" w:cs="Times New Roman"/>
          <w:b/>
          <w:sz w:val="28"/>
          <w:szCs w:val="28"/>
          <w:lang w:eastAsia="ru-RU"/>
        </w:rPr>
        <w:lastRenderedPageBreak/>
        <w:t>ІІ. Цілі державного регулювання</w:t>
      </w:r>
      <w:bookmarkEnd w:id="1"/>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sz w:val="28"/>
          <w:szCs w:val="28"/>
          <w:lang w:eastAsia="ru-RU"/>
        </w:rPr>
        <w:t> </w:t>
      </w:r>
    </w:p>
    <w:p w:rsidR="00CC5ED6" w:rsidRPr="004C058D" w:rsidRDefault="00CC5ED6"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C37DF8"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Метою розробки та впровадження проекту рішення виконавчого комітету міської ради є:</w:t>
      </w:r>
    </w:p>
    <w:p w:rsidR="00BB120C"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ED6" w:rsidRPr="004C058D">
        <w:rPr>
          <w:rFonts w:ascii="Times New Roman" w:eastAsia="Times New Roman" w:hAnsi="Times New Roman" w:cs="Times New Roman"/>
          <w:sz w:val="28"/>
          <w:szCs w:val="28"/>
          <w:lang w:eastAsia="ru-RU"/>
        </w:rPr>
        <w:t>-</w:t>
      </w:r>
      <w:r w:rsidR="004D02BF" w:rsidRPr="004C058D">
        <w:rPr>
          <w:rFonts w:ascii="Times New Roman" w:eastAsia="Times New Roman" w:hAnsi="Times New Roman" w:cs="Times New Roman"/>
          <w:sz w:val="28"/>
          <w:szCs w:val="28"/>
          <w:lang w:eastAsia="ru-RU"/>
        </w:rPr>
        <w:t xml:space="preserve"> </w:t>
      </w:r>
      <w:r w:rsidR="00C85F75" w:rsidRPr="004C058D">
        <w:rPr>
          <w:rFonts w:ascii="Times New Roman" w:eastAsia="Times New Roman" w:hAnsi="Times New Roman" w:cs="Times New Roman"/>
          <w:sz w:val="28"/>
          <w:szCs w:val="28"/>
          <w:lang w:eastAsia="ru-RU"/>
        </w:rPr>
        <w:t>забезпечення прозорості та прогнозованість тарифів на послуги з перевезення пасажирів та багажу на міських автобусних маршрутах;</w:t>
      </w:r>
      <w:r w:rsidR="004D02BF" w:rsidRPr="004C058D">
        <w:rPr>
          <w:rFonts w:ascii="Times New Roman" w:eastAsia="Times New Roman" w:hAnsi="Times New Roman" w:cs="Times New Roman"/>
          <w:sz w:val="28"/>
          <w:szCs w:val="28"/>
          <w:lang w:eastAsia="ru-RU"/>
        </w:rPr>
        <w:t xml:space="preserve"> </w:t>
      </w:r>
    </w:p>
    <w:p w:rsidR="00CC5ED6"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120C" w:rsidRPr="004C05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C5ED6" w:rsidRPr="004C058D">
        <w:rPr>
          <w:rFonts w:ascii="Times New Roman" w:eastAsia="Times New Roman" w:hAnsi="Times New Roman" w:cs="Times New Roman"/>
          <w:sz w:val="28"/>
          <w:szCs w:val="28"/>
          <w:lang w:eastAsia="ru-RU"/>
        </w:rPr>
        <w:t>недопуще</w:t>
      </w:r>
      <w:r w:rsidR="004D02BF" w:rsidRPr="004C058D">
        <w:rPr>
          <w:rFonts w:ascii="Times New Roman" w:eastAsia="Times New Roman" w:hAnsi="Times New Roman" w:cs="Times New Roman"/>
          <w:sz w:val="28"/>
          <w:szCs w:val="28"/>
          <w:lang w:eastAsia="ru-RU"/>
        </w:rPr>
        <w:t>ння необґрунтованого підвищення</w:t>
      </w:r>
      <w:r w:rsidR="00BB120C" w:rsidRPr="004C058D">
        <w:rPr>
          <w:rFonts w:ascii="Times New Roman" w:eastAsia="Times New Roman" w:hAnsi="Times New Roman" w:cs="Times New Roman"/>
          <w:sz w:val="28"/>
          <w:szCs w:val="28"/>
          <w:lang w:eastAsia="ru-RU"/>
        </w:rPr>
        <w:t xml:space="preserve"> тарифів;</w:t>
      </w:r>
      <w:r w:rsidR="004D02BF" w:rsidRPr="004C058D">
        <w:rPr>
          <w:rFonts w:ascii="Times New Roman" w:eastAsia="Times New Roman" w:hAnsi="Times New Roman" w:cs="Times New Roman"/>
          <w:sz w:val="28"/>
          <w:szCs w:val="28"/>
          <w:lang w:eastAsia="ru-RU"/>
        </w:rPr>
        <w:t xml:space="preserve"> </w:t>
      </w:r>
    </w:p>
    <w:p w:rsidR="00C37DF8"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7DF8" w:rsidRPr="004C05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37DF8" w:rsidRPr="004C058D">
        <w:rPr>
          <w:rFonts w:ascii="Times New Roman" w:eastAsia="Times New Roman" w:hAnsi="Times New Roman" w:cs="Times New Roman"/>
          <w:sz w:val="28"/>
          <w:szCs w:val="28"/>
          <w:lang w:eastAsia="ru-RU"/>
        </w:rPr>
        <w:t xml:space="preserve">приведення у відповідність тарифів на послуги з перевезення пасажирів </w:t>
      </w:r>
      <w:r w:rsidR="00B4186B" w:rsidRPr="004C058D">
        <w:rPr>
          <w:rFonts w:ascii="Times New Roman" w:eastAsia="Times New Roman" w:hAnsi="Times New Roman" w:cs="Times New Roman"/>
          <w:sz w:val="28"/>
          <w:szCs w:val="28"/>
          <w:lang w:eastAsia="ru-RU"/>
        </w:rPr>
        <w:t xml:space="preserve">та багажу </w:t>
      </w:r>
      <w:r w:rsidR="00C37DF8" w:rsidRPr="004C058D">
        <w:rPr>
          <w:rFonts w:ascii="Times New Roman" w:eastAsia="Times New Roman" w:hAnsi="Times New Roman" w:cs="Times New Roman"/>
          <w:sz w:val="28"/>
          <w:szCs w:val="28"/>
          <w:lang w:eastAsia="ru-RU"/>
        </w:rPr>
        <w:t>до економічно обґрунтованого рівня;</w:t>
      </w:r>
      <w:r w:rsidR="00CD0C89" w:rsidRPr="004C058D">
        <w:rPr>
          <w:rFonts w:ascii="Times New Roman" w:eastAsia="Times New Roman" w:hAnsi="Times New Roman" w:cs="Times New Roman"/>
          <w:sz w:val="28"/>
          <w:szCs w:val="28"/>
          <w:lang w:eastAsia="ru-RU"/>
        </w:rPr>
        <w:t xml:space="preserve"> </w:t>
      </w:r>
    </w:p>
    <w:p w:rsidR="00C37DF8"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3248" w:rsidRPr="004C058D">
        <w:rPr>
          <w:rFonts w:ascii="Times New Roman" w:eastAsia="Times New Roman" w:hAnsi="Times New Roman" w:cs="Times New Roman"/>
          <w:sz w:val="28"/>
          <w:szCs w:val="28"/>
          <w:lang w:eastAsia="ru-RU"/>
        </w:rPr>
        <w:t>- підвищення рівня безпеки та якості</w:t>
      </w:r>
      <w:r w:rsidR="00C37DF8" w:rsidRPr="004C058D">
        <w:rPr>
          <w:rFonts w:ascii="Times New Roman" w:eastAsia="Times New Roman" w:hAnsi="Times New Roman" w:cs="Times New Roman"/>
          <w:sz w:val="28"/>
          <w:szCs w:val="28"/>
          <w:lang w:eastAsia="ru-RU"/>
        </w:rPr>
        <w:t xml:space="preserve"> транспортного обслуговування </w:t>
      </w:r>
      <w:r w:rsidR="00113248" w:rsidRPr="004C058D">
        <w:rPr>
          <w:rFonts w:ascii="Times New Roman" w:eastAsia="Times New Roman" w:hAnsi="Times New Roman" w:cs="Times New Roman"/>
          <w:sz w:val="28"/>
          <w:szCs w:val="28"/>
          <w:lang w:eastAsia="ru-RU"/>
        </w:rPr>
        <w:t xml:space="preserve">для </w:t>
      </w:r>
      <w:r w:rsidR="00C37DF8" w:rsidRPr="004C058D">
        <w:rPr>
          <w:rFonts w:ascii="Times New Roman" w:eastAsia="Times New Roman" w:hAnsi="Times New Roman" w:cs="Times New Roman"/>
          <w:sz w:val="28"/>
          <w:szCs w:val="28"/>
          <w:lang w:eastAsia="ru-RU"/>
        </w:rPr>
        <w:t>населення;</w:t>
      </w:r>
      <w:r w:rsidR="00CD0C89" w:rsidRPr="004C058D">
        <w:rPr>
          <w:rFonts w:ascii="Times New Roman" w:eastAsia="Times New Roman" w:hAnsi="Times New Roman" w:cs="Times New Roman"/>
          <w:sz w:val="28"/>
          <w:szCs w:val="28"/>
          <w:lang w:eastAsia="ru-RU"/>
        </w:rPr>
        <w:t xml:space="preserve"> </w:t>
      </w:r>
    </w:p>
    <w:p w:rsidR="00C37DF8"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7DF8" w:rsidRPr="004C058D">
        <w:rPr>
          <w:rFonts w:ascii="Times New Roman" w:eastAsia="Times New Roman" w:hAnsi="Times New Roman" w:cs="Times New Roman"/>
          <w:sz w:val="28"/>
          <w:szCs w:val="28"/>
          <w:lang w:eastAsia="ru-RU"/>
        </w:rPr>
        <w:t>- створення проз</w:t>
      </w:r>
      <w:r w:rsidR="00AB241C" w:rsidRPr="004C058D">
        <w:rPr>
          <w:rFonts w:ascii="Times New Roman" w:eastAsia="Times New Roman" w:hAnsi="Times New Roman" w:cs="Times New Roman"/>
          <w:sz w:val="28"/>
          <w:szCs w:val="28"/>
          <w:lang w:eastAsia="ru-RU"/>
        </w:rPr>
        <w:t xml:space="preserve">орого </w:t>
      </w:r>
      <w:r w:rsidR="00113248" w:rsidRPr="004C058D">
        <w:rPr>
          <w:rFonts w:ascii="Times New Roman" w:eastAsia="Times New Roman" w:hAnsi="Times New Roman" w:cs="Times New Roman"/>
          <w:sz w:val="28"/>
          <w:szCs w:val="28"/>
          <w:lang w:eastAsia="ru-RU"/>
        </w:rPr>
        <w:t xml:space="preserve">та </w:t>
      </w:r>
      <w:r w:rsidR="00AB241C" w:rsidRPr="004C058D">
        <w:rPr>
          <w:rFonts w:ascii="Times New Roman" w:eastAsia="Times New Roman" w:hAnsi="Times New Roman" w:cs="Times New Roman"/>
          <w:sz w:val="28"/>
          <w:szCs w:val="28"/>
          <w:lang w:eastAsia="ru-RU"/>
        </w:rPr>
        <w:t>конкурентного середовища між перевізниками</w:t>
      </w:r>
      <w:r w:rsidR="004D02BF" w:rsidRPr="004C058D">
        <w:rPr>
          <w:rFonts w:ascii="Times New Roman" w:eastAsia="Times New Roman" w:hAnsi="Times New Roman" w:cs="Times New Roman"/>
          <w:sz w:val="28"/>
          <w:szCs w:val="28"/>
          <w:lang w:eastAsia="ru-RU"/>
        </w:rPr>
        <w:t>.</w:t>
      </w:r>
    </w:p>
    <w:p w:rsidR="00C37DF8" w:rsidRPr="004C058D" w:rsidRDefault="00C37DF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100172" w:rsidP="001001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7DF8" w:rsidRPr="004C058D">
        <w:rPr>
          <w:rFonts w:ascii="Times New Roman" w:eastAsia="Times New Roman" w:hAnsi="Times New Roman" w:cs="Times New Roman"/>
          <w:sz w:val="28"/>
          <w:szCs w:val="28"/>
          <w:lang w:eastAsia="ru-RU"/>
        </w:rPr>
        <w:t xml:space="preserve">Впровадження  </w:t>
      </w:r>
      <w:r w:rsidR="00F62363" w:rsidRPr="004C058D">
        <w:rPr>
          <w:rFonts w:ascii="Times New Roman" w:eastAsia="Times New Roman" w:hAnsi="Times New Roman" w:cs="Times New Roman"/>
          <w:sz w:val="28"/>
          <w:szCs w:val="28"/>
          <w:lang w:eastAsia="ru-RU"/>
        </w:rPr>
        <w:t xml:space="preserve">регуляторного </w:t>
      </w:r>
      <w:proofErr w:type="spellStart"/>
      <w:r w:rsidR="00F62363" w:rsidRPr="004C058D">
        <w:rPr>
          <w:rFonts w:ascii="Times New Roman" w:eastAsia="Times New Roman" w:hAnsi="Times New Roman" w:cs="Times New Roman"/>
          <w:sz w:val="28"/>
          <w:szCs w:val="28"/>
          <w:lang w:eastAsia="ru-RU"/>
        </w:rPr>
        <w:t>акт</w:t>
      </w:r>
      <w:r w:rsidR="007C732C" w:rsidRPr="004C058D">
        <w:rPr>
          <w:rFonts w:ascii="Times New Roman" w:eastAsia="Times New Roman" w:hAnsi="Times New Roman" w:cs="Times New Roman"/>
          <w:sz w:val="28"/>
          <w:szCs w:val="28"/>
          <w:lang w:eastAsia="ru-RU"/>
        </w:rPr>
        <w:t>а</w:t>
      </w:r>
      <w:proofErr w:type="spellEnd"/>
      <w:r w:rsidR="00F62363" w:rsidRPr="004C058D">
        <w:rPr>
          <w:rFonts w:ascii="Times New Roman" w:eastAsia="Times New Roman" w:hAnsi="Times New Roman" w:cs="Times New Roman"/>
          <w:sz w:val="28"/>
          <w:szCs w:val="28"/>
          <w:lang w:eastAsia="ru-RU"/>
        </w:rPr>
        <w:t xml:space="preserve">, </w:t>
      </w:r>
      <w:r w:rsidR="00CC5ED6" w:rsidRPr="004C058D">
        <w:rPr>
          <w:rFonts w:ascii="Times New Roman" w:eastAsia="Times New Roman" w:hAnsi="Times New Roman" w:cs="Times New Roman"/>
          <w:sz w:val="28"/>
          <w:szCs w:val="28"/>
          <w:lang w:eastAsia="ru-RU"/>
        </w:rPr>
        <w:t xml:space="preserve">дозволить виконати одне з основних завдань регулювання та контролю </w:t>
      </w:r>
      <w:r w:rsidR="00C37DF8" w:rsidRPr="004C058D">
        <w:rPr>
          <w:rFonts w:ascii="Times New Roman" w:eastAsia="Times New Roman" w:hAnsi="Times New Roman" w:cs="Times New Roman"/>
          <w:sz w:val="28"/>
          <w:szCs w:val="28"/>
          <w:lang w:eastAsia="ru-RU"/>
        </w:rPr>
        <w:t xml:space="preserve">в </w:t>
      </w:r>
      <w:r w:rsidR="00CC5ED6" w:rsidRPr="004C058D">
        <w:rPr>
          <w:rFonts w:ascii="Times New Roman" w:eastAsia="Times New Roman" w:hAnsi="Times New Roman" w:cs="Times New Roman"/>
          <w:sz w:val="28"/>
          <w:szCs w:val="28"/>
          <w:lang w:eastAsia="ru-RU"/>
        </w:rPr>
        <w:t>діяльності пасажирського автомобільного т</w:t>
      </w:r>
      <w:r w:rsidR="00F62363" w:rsidRPr="004C058D">
        <w:rPr>
          <w:rFonts w:ascii="Times New Roman" w:eastAsia="Times New Roman" w:hAnsi="Times New Roman" w:cs="Times New Roman"/>
          <w:sz w:val="28"/>
          <w:szCs w:val="28"/>
          <w:lang w:eastAsia="ru-RU"/>
        </w:rPr>
        <w:t>ранспорту - забезпечення</w:t>
      </w:r>
      <w:r w:rsidR="00CC5ED6" w:rsidRPr="004C058D">
        <w:rPr>
          <w:rFonts w:ascii="Times New Roman" w:eastAsia="Times New Roman" w:hAnsi="Times New Roman" w:cs="Times New Roman"/>
          <w:sz w:val="28"/>
          <w:szCs w:val="28"/>
          <w:lang w:eastAsia="ru-RU"/>
        </w:rPr>
        <w:t xml:space="preserve"> інтересів держави, ор</w:t>
      </w:r>
      <w:r>
        <w:rPr>
          <w:rFonts w:ascii="Times New Roman" w:eastAsia="Times New Roman" w:hAnsi="Times New Roman" w:cs="Times New Roman"/>
          <w:sz w:val="28"/>
          <w:szCs w:val="28"/>
          <w:lang w:eastAsia="ru-RU"/>
        </w:rPr>
        <w:t xml:space="preserve">ганів місцевого самоврядування, </w:t>
      </w:r>
      <w:r w:rsidR="00CC5ED6" w:rsidRPr="004C058D">
        <w:rPr>
          <w:rFonts w:ascii="Times New Roman" w:eastAsia="Times New Roman" w:hAnsi="Times New Roman" w:cs="Times New Roman"/>
          <w:sz w:val="28"/>
          <w:szCs w:val="28"/>
          <w:lang w:eastAsia="ru-RU"/>
        </w:rPr>
        <w:t>користувачів транспортних послу</w:t>
      </w:r>
      <w:r w:rsidR="00F62363" w:rsidRPr="004C058D">
        <w:rPr>
          <w:rFonts w:ascii="Times New Roman" w:eastAsia="Times New Roman" w:hAnsi="Times New Roman" w:cs="Times New Roman"/>
          <w:sz w:val="28"/>
          <w:szCs w:val="28"/>
          <w:lang w:eastAsia="ru-RU"/>
        </w:rPr>
        <w:t xml:space="preserve">г та суб’єктів господарювання, що надають послуги </w:t>
      </w:r>
      <w:r w:rsidRPr="004C058D">
        <w:rPr>
          <w:rFonts w:ascii="Times New Roman" w:eastAsia="Times New Roman" w:hAnsi="Times New Roman" w:cs="Times New Roman"/>
          <w:sz w:val="28"/>
          <w:szCs w:val="28"/>
          <w:lang w:eastAsia="ru-RU"/>
        </w:rPr>
        <w:t>з перевезення пасажирів та багажу на міських автобусних маршрутах загального користування у м. Дніпрі</w:t>
      </w:r>
      <w:r w:rsidR="00CC5ED6" w:rsidRPr="004C058D">
        <w:rPr>
          <w:rFonts w:ascii="Times New Roman" w:eastAsia="Times New Roman" w:hAnsi="Times New Roman" w:cs="Times New Roman"/>
          <w:sz w:val="28"/>
          <w:szCs w:val="28"/>
          <w:lang w:eastAsia="ru-RU"/>
        </w:rPr>
        <w:t>.</w:t>
      </w:r>
    </w:p>
    <w:p w:rsidR="00BF7CC3" w:rsidRPr="004C058D" w:rsidRDefault="00BF7CC3"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bookmarkStart w:id="2" w:name="bookmark2"/>
      <w:r w:rsidRPr="004C058D">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bookmarkEnd w:id="2"/>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2"/>
        <w:gridCol w:w="4673"/>
      </w:tblGrid>
      <w:tr w:rsidR="008F19D2" w:rsidRPr="004C058D" w:rsidTr="002C6AA5">
        <w:trPr>
          <w:tblCellSpacing w:w="0" w:type="dxa"/>
        </w:trPr>
        <w:tc>
          <w:tcPr>
            <w:tcW w:w="4677" w:type="dxa"/>
            <w:vAlign w:val="bottom"/>
            <w:hideMark/>
          </w:tcPr>
          <w:p w:rsidR="008F19D2" w:rsidRPr="004C058D" w:rsidRDefault="008F19D2"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Вид</w:t>
            </w:r>
          </w:p>
          <w:p w:rsidR="008F19D2" w:rsidRPr="004C058D" w:rsidRDefault="00DA2569"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w:t>
            </w:r>
            <w:r w:rsidR="008F19D2" w:rsidRPr="004C058D">
              <w:rPr>
                <w:rFonts w:ascii="Times New Roman" w:eastAsia="Times New Roman" w:hAnsi="Times New Roman" w:cs="Times New Roman"/>
                <w:sz w:val="28"/>
                <w:szCs w:val="28"/>
                <w:lang w:eastAsia="ru-RU"/>
              </w:rPr>
              <w:t>льтернативи</w:t>
            </w:r>
          </w:p>
          <w:p w:rsidR="00DA2569" w:rsidRPr="004C058D" w:rsidRDefault="00DA2569" w:rsidP="00100172">
            <w:pPr>
              <w:spacing w:after="0" w:line="240" w:lineRule="auto"/>
              <w:rPr>
                <w:rFonts w:ascii="Times New Roman" w:eastAsia="Times New Roman" w:hAnsi="Times New Roman" w:cs="Times New Roman"/>
                <w:sz w:val="28"/>
                <w:szCs w:val="28"/>
                <w:lang w:eastAsia="ru-RU"/>
              </w:rPr>
            </w:pPr>
          </w:p>
        </w:tc>
        <w:tc>
          <w:tcPr>
            <w:tcW w:w="4678" w:type="dxa"/>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Опис альтернативи</w:t>
            </w:r>
          </w:p>
          <w:p w:rsidR="00DA2569" w:rsidRPr="004C058D" w:rsidRDefault="00DA2569"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2C6AA5">
        <w:trPr>
          <w:tblCellSpacing w:w="0" w:type="dxa"/>
        </w:trPr>
        <w:tc>
          <w:tcPr>
            <w:tcW w:w="4677" w:type="dxa"/>
            <w:hideMark/>
          </w:tcPr>
          <w:p w:rsidR="008F19D2" w:rsidRPr="004C058D" w:rsidRDefault="008F19D2"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1</w:t>
            </w:r>
          </w:p>
        </w:tc>
        <w:tc>
          <w:tcPr>
            <w:tcW w:w="4678" w:type="dxa"/>
            <w:hideMark/>
          </w:tcPr>
          <w:p w:rsidR="008F19D2" w:rsidRPr="004C058D" w:rsidRDefault="00EF30D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Збереження діючих тарифів.</w:t>
            </w:r>
          </w:p>
          <w:p w:rsidR="00DA2569" w:rsidRPr="004C058D" w:rsidRDefault="00DA2569"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2C6AA5">
        <w:trPr>
          <w:tblCellSpacing w:w="0" w:type="dxa"/>
        </w:trPr>
        <w:tc>
          <w:tcPr>
            <w:tcW w:w="4677" w:type="dxa"/>
            <w:hideMark/>
          </w:tcPr>
          <w:p w:rsidR="008F19D2" w:rsidRPr="004C058D" w:rsidRDefault="008F19D2"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2</w:t>
            </w:r>
          </w:p>
        </w:tc>
        <w:tc>
          <w:tcPr>
            <w:tcW w:w="4678" w:type="dxa"/>
            <w:hideMark/>
          </w:tcPr>
          <w:p w:rsidR="00DA2569" w:rsidRPr="004C058D" w:rsidRDefault="00EF30D4" w:rsidP="00565CB1">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Збереження діючих тарифів за рахунок  з</w:t>
            </w:r>
            <w:r w:rsidR="008F19D2" w:rsidRPr="004C058D">
              <w:rPr>
                <w:rFonts w:ascii="Times New Roman" w:eastAsia="Times New Roman" w:hAnsi="Times New Roman" w:cs="Times New Roman"/>
                <w:sz w:val="28"/>
                <w:szCs w:val="28"/>
                <w:lang w:eastAsia="ru-RU"/>
              </w:rPr>
              <w:t>ниження витрат на паливно-мастильні</w:t>
            </w:r>
            <w:r w:rsidRPr="004C058D">
              <w:rPr>
                <w:rFonts w:ascii="Times New Roman" w:eastAsia="Times New Roman" w:hAnsi="Times New Roman" w:cs="Times New Roman"/>
                <w:sz w:val="28"/>
                <w:szCs w:val="28"/>
                <w:lang w:eastAsia="ru-RU"/>
              </w:rPr>
              <w:t xml:space="preserve"> матеріали, запасні частини</w:t>
            </w:r>
            <w:r w:rsidR="00ED474B"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зменшення</w:t>
            </w:r>
            <w:r w:rsidR="00100172">
              <w:rPr>
                <w:rFonts w:ascii="Times New Roman" w:eastAsia="Times New Roman" w:hAnsi="Times New Roman" w:cs="Times New Roman"/>
                <w:sz w:val="28"/>
                <w:szCs w:val="28"/>
                <w:lang w:eastAsia="ru-RU"/>
              </w:rPr>
              <w:t xml:space="preserve"> кількості графіків,</w:t>
            </w:r>
            <w:r w:rsidR="00565CB1" w:rsidRPr="004C058D">
              <w:rPr>
                <w:rFonts w:ascii="Times New Roman" w:eastAsia="Times New Roman" w:hAnsi="Times New Roman" w:cs="Times New Roman"/>
                <w:sz w:val="28"/>
                <w:szCs w:val="28"/>
                <w:lang w:eastAsia="ru-RU"/>
              </w:rPr>
              <w:t xml:space="preserve"> тощо</w:t>
            </w:r>
            <w:r w:rsidR="00ED474B" w:rsidRPr="004C058D">
              <w:rPr>
                <w:rFonts w:ascii="Times New Roman" w:eastAsia="Times New Roman" w:hAnsi="Times New Roman" w:cs="Times New Roman"/>
                <w:sz w:val="28"/>
                <w:szCs w:val="28"/>
                <w:lang w:eastAsia="ru-RU"/>
              </w:rPr>
              <w:t>.</w:t>
            </w:r>
          </w:p>
        </w:tc>
      </w:tr>
      <w:tr w:rsidR="008F19D2" w:rsidRPr="004C058D" w:rsidTr="002C6AA5">
        <w:trPr>
          <w:trHeight w:val="673"/>
          <w:tblCellSpacing w:w="0" w:type="dxa"/>
        </w:trPr>
        <w:tc>
          <w:tcPr>
            <w:tcW w:w="4677" w:type="dxa"/>
            <w:hideMark/>
          </w:tcPr>
          <w:p w:rsidR="008F19D2" w:rsidRPr="004C058D" w:rsidRDefault="008F19D2"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3</w:t>
            </w:r>
          </w:p>
        </w:tc>
        <w:tc>
          <w:tcPr>
            <w:tcW w:w="4678" w:type="dxa"/>
            <w:hideMark/>
          </w:tcPr>
          <w:p w:rsidR="008F19D2" w:rsidRPr="004C058D" w:rsidRDefault="00565CB1" w:rsidP="00565CB1">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Підвищення граничних тарифів за рахунок впровадження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w:t>
            </w:r>
          </w:p>
        </w:tc>
      </w:tr>
    </w:tbl>
    <w:p w:rsidR="008F19D2"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100172" w:rsidRPr="004C058D" w:rsidRDefault="00100172"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sz w:val="28"/>
          <w:szCs w:val="28"/>
          <w:lang w:eastAsia="ru-RU"/>
        </w:rPr>
        <w:t>Оцінка впливу вибраних альтернативних способів досягнення цілей</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DA2569" w:rsidRPr="004C058D" w:rsidRDefault="00EF30D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100172">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Здійснення опису вигод</w:t>
      </w:r>
      <w:r w:rsidRPr="004C058D">
        <w:rPr>
          <w:rFonts w:ascii="Times New Roman" w:eastAsia="Times New Roman" w:hAnsi="Times New Roman" w:cs="Times New Roman"/>
          <w:sz w:val="28"/>
          <w:szCs w:val="28"/>
          <w:lang w:eastAsia="ru-RU"/>
        </w:rPr>
        <w:t>и</w:t>
      </w:r>
      <w:r w:rsidR="008F19D2" w:rsidRPr="004C058D">
        <w:rPr>
          <w:rFonts w:ascii="Times New Roman" w:eastAsia="Times New Roman" w:hAnsi="Times New Roman" w:cs="Times New Roman"/>
          <w:sz w:val="28"/>
          <w:szCs w:val="28"/>
          <w:lang w:eastAsia="ru-RU"/>
        </w:rPr>
        <w:t xml:space="preserve"> та витрат за кожною альтернативою для сфе</w:t>
      </w:r>
      <w:r w:rsidR="00DA2569" w:rsidRPr="004C058D">
        <w:rPr>
          <w:rFonts w:ascii="Times New Roman" w:eastAsia="Times New Roman" w:hAnsi="Times New Roman" w:cs="Times New Roman"/>
          <w:sz w:val="28"/>
          <w:szCs w:val="28"/>
          <w:lang w:eastAsia="ru-RU"/>
        </w:rPr>
        <w:t>р інтересів держави, громадян,</w:t>
      </w:r>
      <w:r w:rsidR="008F19D2" w:rsidRPr="004C058D">
        <w:rPr>
          <w:rFonts w:ascii="Times New Roman" w:eastAsia="Times New Roman" w:hAnsi="Times New Roman" w:cs="Times New Roman"/>
          <w:sz w:val="28"/>
          <w:szCs w:val="28"/>
          <w:lang w:eastAsia="ru-RU"/>
        </w:rPr>
        <w:t xml:space="preserve"> суб’єктів господарювання, встановлення економічно обґрунтованого тарифу на послуги з перевезення пасажирів автобусами, що працюють </w:t>
      </w:r>
      <w:r w:rsidR="00DA2569" w:rsidRPr="004C058D">
        <w:rPr>
          <w:rFonts w:ascii="Times New Roman" w:eastAsia="Times New Roman" w:hAnsi="Times New Roman" w:cs="Times New Roman"/>
          <w:sz w:val="28"/>
          <w:szCs w:val="28"/>
          <w:lang w:eastAsia="ru-RU"/>
        </w:rPr>
        <w:t>у звичайному режимі руху</w:t>
      </w:r>
      <w:r w:rsidR="008F19D2" w:rsidRPr="004C058D">
        <w:rPr>
          <w:rFonts w:ascii="Times New Roman" w:eastAsia="Times New Roman" w:hAnsi="Times New Roman" w:cs="Times New Roman"/>
          <w:sz w:val="28"/>
          <w:szCs w:val="28"/>
          <w:lang w:eastAsia="ru-RU"/>
        </w:rPr>
        <w:t xml:space="preserve"> для впорядкування та покращення якості цих послуг у місті</w:t>
      </w:r>
      <w:r w:rsidR="00100172">
        <w:rPr>
          <w:rFonts w:ascii="Times New Roman" w:eastAsia="Times New Roman" w:hAnsi="Times New Roman" w:cs="Times New Roman"/>
          <w:sz w:val="28"/>
          <w:szCs w:val="28"/>
          <w:lang w:eastAsia="ru-RU"/>
        </w:rPr>
        <w:t xml:space="preserve"> Дніпрі</w:t>
      </w:r>
      <w:r w:rsidR="008F19D2" w:rsidRPr="004C058D">
        <w:rPr>
          <w:rFonts w:ascii="Times New Roman" w:eastAsia="Times New Roman" w:hAnsi="Times New Roman" w:cs="Times New Roman"/>
          <w:sz w:val="28"/>
          <w:szCs w:val="28"/>
          <w:lang w:eastAsia="ru-RU"/>
        </w:rPr>
        <w:t xml:space="preserve">. </w:t>
      </w:r>
    </w:p>
    <w:p w:rsidR="008F19D2" w:rsidRPr="004C058D" w:rsidRDefault="00EF30D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 xml:space="preserve">      </w:t>
      </w:r>
      <w:r w:rsidR="00DA2569"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Єдиний можливий спосіб </w:t>
      </w:r>
      <w:r w:rsidR="008F19D2" w:rsidRPr="004C058D">
        <w:rPr>
          <w:rFonts w:ascii="Times New Roman" w:eastAsia="Times New Roman" w:hAnsi="Times New Roman" w:cs="Times New Roman"/>
          <w:sz w:val="28"/>
          <w:szCs w:val="28"/>
          <w:lang w:eastAsia="ru-RU"/>
        </w:rPr>
        <w:t xml:space="preserve">вирішення </w:t>
      </w:r>
      <w:r w:rsidR="00FF318A" w:rsidRPr="004C058D">
        <w:rPr>
          <w:rFonts w:ascii="Times New Roman" w:eastAsia="Times New Roman" w:hAnsi="Times New Roman" w:cs="Times New Roman"/>
          <w:sz w:val="28"/>
          <w:szCs w:val="28"/>
          <w:lang w:eastAsia="ru-RU"/>
        </w:rPr>
        <w:t xml:space="preserve">цієї </w:t>
      </w:r>
      <w:r w:rsidR="008F19D2" w:rsidRPr="004C058D">
        <w:rPr>
          <w:rFonts w:ascii="Times New Roman" w:eastAsia="Times New Roman" w:hAnsi="Times New Roman" w:cs="Times New Roman"/>
          <w:sz w:val="28"/>
          <w:szCs w:val="28"/>
          <w:lang w:eastAsia="ru-RU"/>
        </w:rPr>
        <w:t xml:space="preserve">проблеми є перегляд </w:t>
      </w:r>
      <w:r w:rsidR="00FF318A" w:rsidRPr="004C058D">
        <w:rPr>
          <w:rFonts w:ascii="Times New Roman" w:eastAsia="Times New Roman" w:hAnsi="Times New Roman" w:cs="Times New Roman"/>
          <w:sz w:val="28"/>
          <w:szCs w:val="28"/>
          <w:lang w:eastAsia="ru-RU"/>
        </w:rPr>
        <w:t>діючих</w:t>
      </w:r>
      <w:r w:rsidR="008F19D2" w:rsidRPr="004C058D">
        <w:rPr>
          <w:rFonts w:ascii="Times New Roman" w:eastAsia="Times New Roman" w:hAnsi="Times New Roman" w:cs="Times New Roman"/>
          <w:sz w:val="28"/>
          <w:szCs w:val="28"/>
          <w:lang w:eastAsia="ru-RU"/>
        </w:rPr>
        <w:t xml:space="preserve"> та</w:t>
      </w:r>
      <w:r w:rsidR="00FF318A" w:rsidRPr="004C058D">
        <w:rPr>
          <w:rFonts w:ascii="Times New Roman" w:eastAsia="Times New Roman" w:hAnsi="Times New Roman" w:cs="Times New Roman"/>
          <w:sz w:val="28"/>
          <w:szCs w:val="28"/>
          <w:lang w:eastAsia="ru-RU"/>
        </w:rPr>
        <w:t>рифів на перевезення пасажирів та</w:t>
      </w:r>
      <w:r w:rsidR="008F19D2" w:rsidRPr="004C058D">
        <w:rPr>
          <w:rFonts w:ascii="Times New Roman" w:eastAsia="Times New Roman" w:hAnsi="Times New Roman" w:cs="Times New Roman"/>
          <w:sz w:val="28"/>
          <w:szCs w:val="28"/>
          <w:lang w:eastAsia="ru-RU"/>
        </w:rPr>
        <w:t xml:space="preserve"> багажу</w:t>
      </w:r>
      <w:r w:rsidR="00005518"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автобусами </w:t>
      </w:r>
      <w:r w:rsidR="00FF318A" w:rsidRPr="004C058D">
        <w:rPr>
          <w:rFonts w:ascii="Times New Roman" w:eastAsia="Times New Roman" w:hAnsi="Times New Roman" w:cs="Times New Roman"/>
          <w:sz w:val="28"/>
          <w:szCs w:val="28"/>
          <w:lang w:eastAsia="ru-RU"/>
        </w:rPr>
        <w:t xml:space="preserve">загального користування, що обслуговують міські </w:t>
      </w:r>
      <w:r w:rsidR="00005518" w:rsidRPr="004C058D">
        <w:rPr>
          <w:rFonts w:ascii="Times New Roman" w:eastAsia="Times New Roman" w:hAnsi="Times New Roman" w:cs="Times New Roman"/>
          <w:sz w:val="28"/>
          <w:szCs w:val="28"/>
          <w:lang w:eastAsia="ru-RU"/>
        </w:rPr>
        <w:t xml:space="preserve">автобусні </w:t>
      </w:r>
      <w:r w:rsidR="00FF318A" w:rsidRPr="004C058D">
        <w:rPr>
          <w:rFonts w:ascii="Times New Roman" w:eastAsia="Times New Roman" w:hAnsi="Times New Roman" w:cs="Times New Roman"/>
          <w:sz w:val="28"/>
          <w:szCs w:val="28"/>
          <w:lang w:eastAsia="ru-RU"/>
        </w:rPr>
        <w:t>маршрути шляхом підняття</w:t>
      </w:r>
      <w:r w:rsidR="00005518" w:rsidRPr="004C058D">
        <w:rPr>
          <w:rFonts w:ascii="Times New Roman" w:eastAsia="Times New Roman" w:hAnsi="Times New Roman" w:cs="Times New Roman"/>
          <w:sz w:val="28"/>
          <w:szCs w:val="28"/>
          <w:lang w:eastAsia="ru-RU"/>
        </w:rPr>
        <w:t xml:space="preserve"> вартості</w:t>
      </w:r>
      <w:r w:rsidR="008F19D2" w:rsidRPr="004C058D">
        <w:rPr>
          <w:rFonts w:ascii="Times New Roman" w:eastAsia="Times New Roman" w:hAnsi="Times New Roman" w:cs="Times New Roman"/>
          <w:sz w:val="28"/>
          <w:szCs w:val="28"/>
          <w:lang w:eastAsia="ru-RU"/>
        </w:rPr>
        <w:t xml:space="preserve"> </w:t>
      </w:r>
      <w:r w:rsidR="00005518" w:rsidRPr="004C058D">
        <w:rPr>
          <w:rFonts w:ascii="Times New Roman" w:eastAsia="Times New Roman" w:hAnsi="Times New Roman" w:cs="Times New Roman"/>
          <w:sz w:val="28"/>
          <w:szCs w:val="28"/>
          <w:lang w:eastAsia="ru-RU"/>
        </w:rPr>
        <w:t xml:space="preserve">послуг </w:t>
      </w:r>
      <w:r w:rsidR="008F19D2" w:rsidRPr="004C058D">
        <w:rPr>
          <w:rFonts w:ascii="Times New Roman" w:eastAsia="Times New Roman" w:hAnsi="Times New Roman" w:cs="Times New Roman"/>
          <w:sz w:val="28"/>
          <w:szCs w:val="28"/>
          <w:lang w:eastAsia="ru-RU"/>
        </w:rPr>
        <w:t>до економічно-обґрунтованого рівня.</w:t>
      </w:r>
    </w:p>
    <w:p w:rsidR="00FF318A" w:rsidRPr="004C058D" w:rsidRDefault="00FF318A"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EF30D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Отже, прийняття регуляторного </w:t>
      </w:r>
      <w:proofErr w:type="spellStart"/>
      <w:r w:rsidR="008F19D2" w:rsidRPr="004C058D">
        <w:rPr>
          <w:rFonts w:ascii="Times New Roman" w:eastAsia="Times New Roman" w:hAnsi="Times New Roman" w:cs="Times New Roman"/>
          <w:sz w:val="28"/>
          <w:szCs w:val="28"/>
          <w:lang w:eastAsia="ru-RU"/>
        </w:rPr>
        <w:t>акт</w:t>
      </w:r>
      <w:r w:rsidR="009E0FF8" w:rsidRPr="004C058D">
        <w:rPr>
          <w:rFonts w:ascii="Times New Roman" w:eastAsia="Times New Roman" w:hAnsi="Times New Roman" w:cs="Times New Roman"/>
          <w:sz w:val="28"/>
          <w:szCs w:val="28"/>
          <w:lang w:eastAsia="ru-RU"/>
        </w:rPr>
        <w:t>а</w:t>
      </w:r>
      <w:proofErr w:type="spellEnd"/>
      <w:r w:rsidR="008F19D2" w:rsidRPr="004C058D">
        <w:rPr>
          <w:rFonts w:ascii="Times New Roman" w:eastAsia="Times New Roman" w:hAnsi="Times New Roman" w:cs="Times New Roman"/>
          <w:sz w:val="28"/>
          <w:szCs w:val="28"/>
          <w:lang w:eastAsia="ru-RU"/>
        </w:rPr>
        <w:t xml:space="preserve"> є єдиним способом досягнення встановленої мети та врегулювання ринку перевезень на міських автобусних маршрутах загального користування.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Оцінка впливу на сферу інтересів держави та</w:t>
      </w:r>
      <w:r w:rsidR="009E0FF8" w:rsidRPr="004C058D">
        <w:rPr>
          <w:rFonts w:ascii="Times New Roman" w:eastAsia="Times New Roman" w:hAnsi="Times New Roman" w:cs="Times New Roman"/>
          <w:b/>
          <w:bCs/>
          <w:sz w:val="28"/>
          <w:szCs w:val="28"/>
          <w:lang w:eastAsia="ru-RU"/>
        </w:rPr>
        <w:t xml:space="preserve"> органу </w:t>
      </w:r>
      <w:r w:rsidRPr="004C058D">
        <w:rPr>
          <w:rFonts w:ascii="Times New Roman" w:eastAsia="Times New Roman" w:hAnsi="Times New Roman" w:cs="Times New Roman"/>
          <w:b/>
          <w:bCs/>
          <w:sz w:val="28"/>
          <w:szCs w:val="28"/>
          <w:lang w:eastAsia="ru-RU"/>
        </w:rPr>
        <w:t>місцевого самоврядування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2328"/>
        <w:gridCol w:w="4669"/>
      </w:tblGrid>
      <w:tr w:rsidR="00265030" w:rsidRPr="004C058D" w:rsidTr="00265030">
        <w:trPr>
          <w:trHeight w:val="621"/>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Вид альтернативи</w:t>
            </w:r>
          </w:p>
        </w:tc>
        <w:tc>
          <w:tcPr>
            <w:tcW w:w="2328"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Вигоди</w:t>
            </w:r>
          </w:p>
        </w:tc>
        <w:tc>
          <w:tcPr>
            <w:tcW w:w="4669"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Витрати</w:t>
            </w:r>
          </w:p>
        </w:tc>
      </w:tr>
      <w:tr w:rsidR="00265030" w:rsidRPr="004C058D" w:rsidTr="00265030">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8F19D2" w:rsidRPr="004C058D" w:rsidRDefault="0032362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Альтернатива 1</w:t>
            </w:r>
          </w:p>
        </w:tc>
        <w:tc>
          <w:tcPr>
            <w:tcW w:w="2328" w:type="dxa"/>
            <w:tcBorders>
              <w:top w:val="outset" w:sz="6" w:space="0" w:color="auto"/>
              <w:left w:val="outset" w:sz="6" w:space="0" w:color="auto"/>
              <w:bottom w:val="outset" w:sz="6" w:space="0" w:color="auto"/>
              <w:right w:val="outset" w:sz="6" w:space="0" w:color="auto"/>
            </w:tcBorders>
            <w:hideMark/>
          </w:tcPr>
          <w:p w:rsidR="008F19D2" w:rsidRPr="004C058D" w:rsidRDefault="00323622" w:rsidP="00265030">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Надходження </w:t>
            </w:r>
            <w:r w:rsidR="00265030" w:rsidRPr="004C058D">
              <w:rPr>
                <w:rFonts w:ascii="Times New Roman" w:eastAsia="Times New Roman" w:hAnsi="Times New Roman" w:cs="Times New Roman"/>
                <w:color w:val="000000" w:themeColor="text1"/>
                <w:sz w:val="28"/>
                <w:szCs w:val="28"/>
                <w:lang w:eastAsia="ru-RU"/>
              </w:rPr>
              <w:t xml:space="preserve">коштів </w:t>
            </w:r>
            <w:r w:rsidR="008F19D2" w:rsidRPr="004C058D">
              <w:rPr>
                <w:rFonts w:ascii="Times New Roman" w:eastAsia="Times New Roman" w:hAnsi="Times New Roman" w:cs="Times New Roman"/>
                <w:color w:val="000000" w:themeColor="text1"/>
                <w:sz w:val="28"/>
                <w:szCs w:val="28"/>
                <w:lang w:eastAsia="ru-RU"/>
              </w:rPr>
              <w:t>до бюджету</w:t>
            </w:r>
            <w:r w:rsidRPr="004C058D">
              <w:rPr>
                <w:rFonts w:ascii="Times New Roman" w:eastAsia="Times New Roman" w:hAnsi="Times New Roman" w:cs="Times New Roman"/>
                <w:color w:val="000000" w:themeColor="text1"/>
                <w:sz w:val="28"/>
                <w:szCs w:val="28"/>
                <w:lang w:eastAsia="ru-RU"/>
              </w:rPr>
              <w:t xml:space="preserve"> </w:t>
            </w:r>
            <w:r w:rsidR="00265030" w:rsidRPr="004C058D">
              <w:rPr>
                <w:rFonts w:ascii="Times New Roman" w:eastAsia="Times New Roman" w:hAnsi="Times New Roman" w:cs="Times New Roman"/>
                <w:color w:val="000000" w:themeColor="text1"/>
                <w:sz w:val="28"/>
                <w:szCs w:val="28"/>
                <w:lang w:eastAsia="ru-RU"/>
              </w:rPr>
              <w:t>буде зменшуватись</w:t>
            </w:r>
            <w:r w:rsidRPr="004C058D">
              <w:rPr>
                <w:rFonts w:ascii="Times New Roman" w:eastAsia="Times New Roman" w:hAnsi="Times New Roman" w:cs="Times New Roman"/>
                <w:sz w:val="28"/>
                <w:szCs w:val="28"/>
                <w:lang w:eastAsia="ru-RU"/>
              </w:rPr>
              <w:t xml:space="preserve">. </w:t>
            </w:r>
          </w:p>
        </w:tc>
        <w:tc>
          <w:tcPr>
            <w:tcW w:w="4669" w:type="dxa"/>
            <w:tcBorders>
              <w:top w:val="outset" w:sz="6" w:space="0" w:color="auto"/>
              <w:left w:val="outset" w:sz="6" w:space="0" w:color="auto"/>
              <w:bottom w:val="outset" w:sz="6" w:space="0" w:color="auto"/>
              <w:right w:val="outset" w:sz="6" w:space="0" w:color="auto"/>
            </w:tcBorders>
            <w:hideMark/>
          </w:tcPr>
          <w:p w:rsidR="00DF6DAB" w:rsidRPr="004C058D" w:rsidRDefault="00F73A3C"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Поступове б</w:t>
            </w:r>
            <w:r w:rsidR="008F19D2" w:rsidRPr="004C058D">
              <w:rPr>
                <w:rFonts w:ascii="Times New Roman" w:eastAsia="Times New Roman" w:hAnsi="Times New Roman" w:cs="Times New Roman"/>
                <w:color w:val="000000" w:themeColor="text1"/>
                <w:sz w:val="28"/>
                <w:szCs w:val="28"/>
                <w:lang w:eastAsia="ru-RU"/>
              </w:rPr>
              <w:t>анкрутство автопідп</w:t>
            </w:r>
            <w:r w:rsidR="002C6AA5" w:rsidRPr="004C058D">
              <w:rPr>
                <w:rFonts w:ascii="Times New Roman" w:eastAsia="Times New Roman" w:hAnsi="Times New Roman" w:cs="Times New Roman"/>
                <w:color w:val="000000" w:themeColor="text1"/>
                <w:sz w:val="28"/>
                <w:szCs w:val="28"/>
                <w:lang w:eastAsia="ru-RU"/>
              </w:rPr>
              <w:t>риємств</w:t>
            </w:r>
            <w:r w:rsidR="00DF6DAB" w:rsidRPr="004C058D">
              <w:rPr>
                <w:rFonts w:ascii="Times New Roman" w:eastAsia="Times New Roman" w:hAnsi="Times New Roman" w:cs="Times New Roman"/>
                <w:color w:val="000000" w:themeColor="text1"/>
                <w:sz w:val="28"/>
                <w:szCs w:val="28"/>
                <w:lang w:eastAsia="ru-RU"/>
              </w:rPr>
              <w:t>;</w:t>
            </w:r>
          </w:p>
          <w:p w:rsidR="00DF6DAB" w:rsidRPr="004C058D" w:rsidRDefault="00DF6DAB"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 </w:t>
            </w:r>
            <w:r w:rsidR="00F73A3C" w:rsidRPr="004C058D">
              <w:rPr>
                <w:rFonts w:ascii="Times New Roman" w:eastAsia="Times New Roman" w:hAnsi="Times New Roman" w:cs="Times New Roman"/>
                <w:color w:val="000000" w:themeColor="text1"/>
                <w:sz w:val="28"/>
                <w:szCs w:val="28"/>
                <w:lang w:eastAsia="ru-RU"/>
              </w:rPr>
              <w:t xml:space="preserve">зменшення </w:t>
            </w:r>
            <w:r w:rsidR="008F19D2" w:rsidRPr="004C058D">
              <w:rPr>
                <w:rFonts w:ascii="Times New Roman" w:eastAsia="Times New Roman" w:hAnsi="Times New Roman" w:cs="Times New Roman"/>
                <w:color w:val="000000" w:themeColor="text1"/>
                <w:sz w:val="28"/>
                <w:szCs w:val="28"/>
                <w:lang w:eastAsia="ru-RU"/>
              </w:rPr>
              <w:t>надходження коштів до міського бюджету</w:t>
            </w:r>
            <w:r w:rsidRPr="004C058D">
              <w:rPr>
                <w:rFonts w:ascii="Times New Roman" w:eastAsia="Times New Roman" w:hAnsi="Times New Roman" w:cs="Times New Roman"/>
                <w:color w:val="000000" w:themeColor="text1"/>
                <w:sz w:val="28"/>
                <w:szCs w:val="28"/>
                <w:lang w:eastAsia="ru-RU"/>
              </w:rPr>
              <w:t>;</w:t>
            </w:r>
          </w:p>
          <w:p w:rsidR="00DF6DAB" w:rsidRPr="004C058D" w:rsidRDefault="00DF6DAB"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w:t>
            </w:r>
            <w:r w:rsidR="002C6AA5" w:rsidRPr="004C058D">
              <w:rPr>
                <w:rFonts w:ascii="Times New Roman" w:eastAsia="Times New Roman" w:hAnsi="Times New Roman" w:cs="Times New Roman"/>
                <w:color w:val="000000" w:themeColor="text1"/>
                <w:sz w:val="28"/>
                <w:szCs w:val="28"/>
                <w:lang w:eastAsia="ru-RU"/>
              </w:rPr>
              <w:t xml:space="preserve"> п</w:t>
            </w:r>
            <w:r w:rsidR="008F19D2" w:rsidRPr="004C058D">
              <w:rPr>
                <w:rFonts w:ascii="Times New Roman" w:eastAsia="Times New Roman" w:hAnsi="Times New Roman" w:cs="Times New Roman"/>
                <w:color w:val="000000" w:themeColor="text1"/>
                <w:sz w:val="28"/>
                <w:szCs w:val="28"/>
                <w:lang w:eastAsia="ru-RU"/>
              </w:rPr>
              <w:t>огіршення т</w:t>
            </w:r>
            <w:r w:rsidRPr="004C058D">
              <w:rPr>
                <w:rFonts w:ascii="Times New Roman" w:eastAsia="Times New Roman" w:hAnsi="Times New Roman" w:cs="Times New Roman"/>
                <w:color w:val="000000" w:themeColor="text1"/>
                <w:sz w:val="28"/>
                <w:szCs w:val="28"/>
                <w:lang w:eastAsia="ru-RU"/>
              </w:rPr>
              <w:t>ехнічного стану рухомого складу;</w:t>
            </w:r>
          </w:p>
          <w:p w:rsidR="00DF6DAB" w:rsidRPr="004C058D" w:rsidRDefault="00DF6DAB"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w:t>
            </w:r>
            <w:r w:rsidR="008F19D2" w:rsidRPr="004C058D">
              <w:rPr>
                <w:rFonts w:ascii="Times New Roman" w:eastAsia="Times New Roman" w:hAnsi="Times New Roman" w:cs="Times New Roman"/>
                <w:color w:val="000000" w:themeColor="text1"/>
                <w:sz w:val="28"/>
                <w:szCs w:val="28"/>
                <w:lang w:eastAsia="ru-RU"/>
              </w:rPr>
              <w:t xml:space="preserve"> втрати кваліфікованих працівників</w:t>
            </w:r>
            <w:r w:rsidR="001A68E1" w:rsidRPr="004C058D">
              <w:rPr>
                <w:rFonts w:ascii="Times New Roman" w:eastAsia="Times New Roman" w:hAnsi="Times New Roman" w:cs="Times New Roman"/>
                <w:color w:val="000000" w:themeColor="text1"/>
                <w:sz w:val="28"/>
                <w:szCs w:val="28"/>
                <w:lang w:eastAsia="ru-RU"/>
              </w:rPr>
              <w:t xml:space="preserve">  підприємств</w:t>
            </w:r>
            <w:r w:rsidR="008F19D2" w:rsidRPr="004C058D">
              <w:rPr>
                <w:rFonts w:ascii="Times New Roman" w:eastAsia="Times New Roman" w:hAnsi="Times New Roman" w:cs="Times New Roman"/>
                <w:color w:val="000000" w:themeColor="text1"/>
                <w:sz w:val="28"/>
                <w:szCs w:val="28"/>
                <w:lang w:eastAsia="ru-RU"/>
              </w:rPr>
              <w:t xml:space="preserve"> унаслідок недоотримання належного рівня оплати п</w:t>
            </w:r>
            <w:r w:rsidRPr="004C058D">
              <w:rPr>
                <w:rFonts w:ascii="Times New Roman" w:eastAsia="Times New Roman" w:hAnsi="Times New Roman" w:cs="Times New Roman"/>
                <w:color w:val="000000" w:themeColor="text1"/>
                <w:sz w:val="28"/>
                <w:szCs w:val="28"/>
                <w:lang w:eastAsia="ru-RU"/>
              </w:rPr>
              <w:t>раці;</w:t>
            </w:r>
          </w:p>
          <w:p w:rsidR="008F19D2" w:rsidRPr="004C058D" w:rsidRDefault="00DF6DAB"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w:t>
            </w:r>
            <w:r w:rsidR="001A68E1" w:rsidRPr="004C058D">
              <w:rPr>
                <w:rFonts w:ascii="Times New Roman" w:eastAsia="Times New Roman" w:hAnsi="Times New Roman" w:cs="Times New Roman"/>
                <w:color w:val="000000" w:themeColor="text1"/>
                <w:sz w:val="28"/>
                <w:szCs w:val="28"/>
                <w:lang w:eastAsia="ru-RU"/>
              </w:rPr>
              <w:t xml:space="preserve"> погір</w:t>
            </w:r>
            <w:r w:rsidR="00B60419" w:rsidRPr="004C058D">
              <w:rPr>
                <w:rFonts w:ascii="Times New Roman" w:eastAsia="Times New Roman" w:hAnsi="Times New Roman" w:cs="Times New Roman"/>
                <w:color w:val="000000" w:themeColor="text1"/>
                <w:sz w:val="28"/>
                <w:szCs w:val="28"/>
                <w:lang w:eastAsia="ru-RU"/>
              </w:rPr>
              <w:t xml:space="preserve">шення </w:t>
            </w:r>
            <w:r w:rsidR="001A68E1" w:rsidRPr="004C058D">
              <w:rPr>
                <w:rFonts w:ascii="Times New Roman" w:eastAsia="Times New Roman" w:hAnsi="Times New Roman" w:cs="Times New Roman"/>
                <w:color w:val="000000" w:themeColor="text1"/>
                <w:sz w:val="28"/>
                <w:szCs w:val="28"/>
                <w:lang w:eastAsia="ru-RU"/>
              </w:rPr>
              <w:t xml:space="preserve"> послуг з</w:t>
            </w:r>
            <w:r w:rsidR="005F0615" w:rsidRPr="004C058D">
              <w:rPr>
                <w:rFonts w:ascii="Times New Roman" w:eastAsia="Times New Roman" w:hAnsi="Times New Roman" w:cs="Times New Roman"/>
                <w:color w:val="000000" w:themeColor="text1"/>
                <w:sz w:val="28"/>
                <w:szCs w:val="28"/>
                <w:lang w:eastAsia="ru-RU"/>
              </w:rPr>
              <w:t xml:space="preserve"> обслуговування автобусних маршрутів</w:t>
            </w:r>
            <w:r w:rsidR="008F19D2" w:rsidRPr="004C058D">
              <w:rPr>
                <w:rFonts w:ascii="Times New Roman" w:eastAsia="Times New Roman" w:hAnsi="Times New Roman" w:cs="Times New Roman"/>
                <w:color w:val="000000" w:themeColor="text1"/>
                <w:sz w:val="28"/>
                <w:szCs w:val="28"/>
                <w:lang w:eastAsia="ru-RU"/>
              </w:rPr>
              <w:t>.</w:t>
            </w:r>
          </w:p>
          <w:p w:rsidR="008F19D2" w:rsidRPr="004C058D" w:rsidRDefault="008F19D2" w:rsidP="00100172">
            <w:pPr>
              <w:spacing w:after="0" w:line="240" w:lineRule="auto"/>
              <w:jc w:val="center"/>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Крім того, не </w:t>
            </w:r>
            <w:r w:rsidR="00DF6DAB" w:rsidRPr="004C058D">
              <w:rPr>
                <w:rFonts w:ascii="Times New Roman" w:eastAsia="Times New Roman" w:hAnsi="Times New Roman" w:cs="Times New Roman"/>
                <w:color w:val="000000" w:themeColor="text1"/>
                <w:sz w:val="28"/>
                <w:szCs w:val="28"/>
                <w:lang w:eastAsia="ru-RU"/>
              </w:rPr>
              <w:t>виконується</w:t>
            </w:r>
            <w:r w:rsidR="001A68E1" w:rsidRPr="004C058D">
              <w:rPr>
                <w:rFonts w:ascii="Times New Roman" w:eastAsia="Times New Roman" w:hAnsi="Times New Roman" w:cs="Times New Roman"/>
                <w:color w:val="000000" w:themeColor="text1"/>
                <w:sz w:val="28"/>
                <w:szCs w:val="28"/>
                <w:lang w:eastAsia="ru-RU"/>
              </w:rPr>
              <w:t xml:space="preserve"> норма </w:t>
            </w:r>
            <w:r w:rsidR="00E81532" w:rsidRPr="004C058D">
              <w:rPr>
                <w:rFonts w:ascii="Times New Roman" w:eastAsia="Times New Roman" w:hAnsi="Times New Roman" w:cs="Times New Roman"/>
                <w:color w:val="000000" w:themeColor="text1"/>
                <w:sz w:val="28"/>
                <w:szCs w:val="28"/>
                <w:lang w:eastAsia="ru-RU"/>
              </w:rPr>
              <w:t xml:space="preserve">відповідно до </w:t>
            </w:r>
            <w:r w:rsidR="001A68E1" w:rsidRPr="004C058D">
              <w:rPr>
                <w:rFonts w:ascii="Times New Roman" w:eastAsia="Times New Roman" w:hAnsi="Times New Roman" w:cs="Times New Roman"/>
                <w:color w:val="000000" w:themeColor="text1"/>
                <w:sz w:val="28"/>
                <w:szCs w:val="28"/>
                <w:lang w:eastAsia="ru-RU"/>
              </w:rPr>
              <w:t>Методики</w:t>
            </w:r>
            <w:r w:rsidRPr="004C058D">
              <w:rPr>
                <w:rFonts w:ascii="Times New Roman" w:eastAsia="Times New Roman" w:hAnsi="Times New Roman" w:cs="Times New Roman"/>
                <w:color w:val="000000" w:themeColor="text1"/>
                <w:sz w:val="28"/>
                <w:szCs w:val="28"/>
                <w:lang w:eastAsia="ru-RU"/>
              </w:rPr>
              <w:t xml:space="preserve"> перегляду рівня тарифів у зв’язку зі зміною умов виробничої діяльності та реалізації послуг, що не залежать від господарської діяльно</w:t>
            </w:r>
            <w:r w:rsidR="00E81532" w:rsidRPr="004C058D">
              <w:rPr>
                <w:rFonts w:ascii="Times New Roman" w:eastAsia="Times New Roman" w:hAnsi="Times New Roman" w:cs="Times New Roman"/>
                <w:color w:val="000000" w:themeColor="text1"/>
                <w:sz w:val="28"/>
                <w:szCs w:val="28"/>
                <w:lang w:eastAsia="ru-RU"/>
              </w:rPr>
              <w:t>сті перевізника, у тому числі при</w:t>
            </w:r>
            <w:r w:rsidRPr="004C058D">
              <w:rPr>
                <w:rFonts w:ascii="Times New Roman" w:eastAsia="Times New Roman" w:hAnsi="Times New Roman" w:cs="Times New Roman"/>
                <w:color w:val="000000" w:themeColor="text1"/>
                <w:sz w:val="28"/>
                <w:szCs w:val="28"/>
                <w:lang w:eastAsia="ru-RU"/>
              </w:rPr>
              <w:t xml:space="preserve"> </w:t>
            </w:r>
            <w:r w:rsidR="00E81532" w:rsidRPr="004C058D">
              <w:rPr>
                <w:rFonts w:ascii="Times New Roman" w:eastAsia="Times New Roman" w:hAnsi="Times New Roman" w:cs="Times New Roman"/>
                <w:color w:val="000000" w:themeColor="text1"/>
                <w:sz w:val="28"/>
                <w:szCs w:val="28"/>
                <w:lang w:eastAsia="ru-RU"/>
              </w:rPr>
              <w:t>зміні</w:t>
            </w:r>
            <w:r w:rsidRPr="004C058D">
              <w:rPr>
                <w:rFonts w:ascii="Times New Roman" w:eastAsia="Times New Roman" w:hAnsi="Times New Roman" w:cs="Times New Roman"/>
                <w:color w:val="000000" w:themeColor="text1"/>
                <w:sz w:val="28"/>
                <w:szCs w:val="28"/>
                <w:lang w:eastAsia="ru-RU"/>
              </w:rPr>
              <w:t xml:space="preserve"> </w:t>
            </w:r>
            <w:r w:rsidR="007C147C" w:rsidRPr="004C058D">
              <w:rPr>
                <w:rFonts w:ascii="Times New Roman" w:eastAsia="Times New Roman" w:hAnsi="Times New Roman" w:cs="Times New Roman"/>
                <w:color w:val="000000" w:themeColor="text1"/>
                <w:sz w:val="28"/>
                <w:szCs w:val="28"/>
                <w:lang w:eastAsia="ru-RU"/>
              </w:rPr>
              <w:t xml:space="preserve">вартості </w:t>
            </w:r>
            <w:r w:rsidRPr="004C058D">
              <w:rPr>
                <w:rFonts w:ascii="Times New Roman" w:eastAsia="Times New Roman" w:hAnsi="Times New Roman" w:cs="Times New Roman"/>
                <w:color w:val="000000" w:themeColor="text1"/>
                <w:sz w:val="28"/>
                <w:szCs w:val="28"/>
                <w:lang w:eastAsia="ru-RU"/>
              </w:rPr>
              <w:t>пального більш ніж на 10%</w:t>
            </w:r>
          </w:p>
        </w:tc>
      </w:tr>
      <w:tr w:rsidR="00265030" w:rsidRPr="004C058D" w:rsidTr="00265030">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2</w:t>
            </w:r>
          </w:p>
        </w:tc>
        <w:tc>
          <w:tcPr>
            <w:tcW w:w="2328" w:type="dxa"/>
            <w:tcBorders>
              <w:top w:val="outset" w:sz="6" w:space="0" w:color="auto"/>
              <w:left w:val="outset" w:sz="6" w:space="0" w:color="auto"/>
              <w:bottom w:val="outset" w:sz="6" w:space="0" w:color="auto"/>
              <w:right w:val="outset" w:sz="6" w:space="0" w:color="auto"/>
            </w:tcBorders>
            <w:hideMark/>
          </w:tcPr>
          <w:p w:rsidR="008F19D2" w:rsidRPr="004C058D" w:rsidRDefault="00323622" w:rsidP="00265030">
            <w:pPr>
              <w:spacing w:after="0" w:line="240" w:lineRule="auto"/>
              <w:jc w:val="center"/>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color w:val="000000" w:themeColor="text1"/>
                <w:sz w:val="28"/>
                <w:szCs w:val="28"/>
                <w:lang w:eastAsia="ru-RU"/>
              </w:rPr>
              <w:t>Надходження</w:t>
            </w:r>
            <w:r w:rsidR="00265030" w:rsidRPr="004C058D">
              <w:rPr>
                <w:rFonts w:ascii="Times New Roman" w:eastAsia="Times New Roman" w:hAnsi="Times New Roman" w:cs="Times New Roman"/>
                <w:color w:val="000000" w:themeColor="text1"/>
                <w:sz w:val="28"/>
                <w:szCs w:val="28"/>
                <w:lang w:eastAsia="ru-RU"/>
              </w:rPr>
              <w:t xml:space="preserve"> коштів</w:t>
            </w:r>
            <w:r w:rsidRPr="004C058D">
              <w:rPr>
                <w:rFonts w:ascii="Times New Roman" w:eastAsia="Times New Roman" w:hAnsi="Times New Roman" w:cs="Times New Roman"/>
                <w:color w:val="000000" w:themeColor="text1"/>
                <w:sz w:val="28"/>
                <w:szCs w:val="28"/>
                <w:lang w:eastAsia="ru-RU"/>
              </w:rPr>
              <w:t xml:space="preserve"> до бюджету</w:t>
            </w:r>
            <w:r w:rsidR="00265030" w:rsidRPr="004C058D">
              <w:rPr>
                <w:rFonts w:ascii="Times New Roman" w:eastAsia="Times New Roman" w:hAnsi="Times New Roman" w:cs="Times New Roman"/>
                <w:color w:val="000000" w:themeColor="text1"/>
                <w:sz w:val="28"/>
                <w:szCs w:val="28"/>
                <w:lang w:eastAsia="ru-RU"/>
              </w:rPr>
              <w:t xml:space="preserve"> через невизначений термін</w:t>
            </w:r>
            <w:r w:rsidRPr="004C058D">
              <w:rPr>
                <w:rFonts w:ascii="Times New Roman" w:eastAsia="Times New Roman" w:hAnsi="Times New Roman" w:cs="Times New Roman"/>
                <w:color w:val="000000" w:themeColor="text1"/>
                <w:sz w:val="28"/>
                <w:szCs w:val="28"/>
                <w:lang w:eastAsia="ru-RU"/>
              </w:rPr>
              <w:t xml:space="preserve"> </w:t>
            </w:r>
            <w:r w:rsidR="00265030" w:rsidRPr="004C058D">
              <w:rPr>
                <w:rFonts w:ascii="Times New Roman" w:eastAsia="Times New Roman" w:hAnsi="Times New Roman" w:cs="Times New Roman"/>
                <w:sz w:val="28"/>
                <w:szCs w:val="28"/>
                <w:lang w:eastAsia="ru-RU"/>
              </w:rPr>
              <w:t>поступово буде зменшуватись</w:t>
            </w:r>
            <w:r w:rsidRPr="004C058D">
              <w:rPr>
                <w:rFonts w:ascii="Times New Roman" w:eastAsia="Times New Roman" w:hAnsi="Times New Roman" w:cs="Times New Roman"/>
                <w:sz w:val="28"/>
                <w:szCs w:val="28"/>
                <w:lang w:eastAsia="ru-RU"/>
              </w:rPr>
              <w:t>.</w:t>
            </w:r>
            <w:r w:rsidR="00265030" w:rsidRPr="004C058D">
              <w:rPr>
                <w:rFonts w:ascii="Times New Roman" w:eastAsia="Times New Roman" w:hAnsi="Times New Roman" w:cs="Times New Roman"/>
                <w:sz w:val="28"/>
                <w:szCs w:val="28"/>
                <w:lang w:eastAsia="ru-RU"/>
              </w:rPr>
              <w:t xml:space="preserve"> </w:t>
            </w:r>
          </w:p>
        </w:tc>
        <w:tc>
          <w:tcPr>
            <w:tcW w:w="4669" w:type="dxa"/>
            <w:tcBorders>
              <w:top w:val="outset" w:sz="6" w:space="0" w:color="auto"/>
              <w:left w:val="outset" w:sz="6" w:space="0" w:color="auto"/>
              <w:bottom w:val="outset" w:sz="6" w:space="0" w:color="auto"/>
              <w:right w:val="outset" w:sz="6" w:space="0" w:color="auto"/>
            </w:tcBorders>
            <w:hideMark/>
          </w:tcPr>
          <w:p w:rsidR="00DF6DAB" w:rsidRPr="004C058D" w:rsidRDefault="006B3503"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Поступове зменшення надходж</w:t>
            </w:r>
            <w:r w:rsidR="00DF6DAB" w:rsidRPr="004C058D">
              <w:rPr>
                <w:rFonts w:ascii="Times New Roman" w:eastAsia="Times New Roman" w:hAnsi="Times New Roman" w:cs="Times New Roman"/>
                <w:sz w:val="28"/>
                <w:szCs w:val="28"/>
                <w:lang w:eastAsia="ru-RU"/>
              </w:rPr>
              <w:t>ення коштів до міського бюджету;</w:t>
            </w:r>
          </w:p>
          <w:p w:rsidR="00DF6DAB" w:rsidRPr="004C058D" w:rsidRDefault="00DF6DAB"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r w:rsidR="006B3503" w:rsidRPr="004C058D">
              <w:rPr>
                <w:rFonts w:ascii="Times New Roman" w:eastAsia="Times New Roman" w:hAnsi="Times New Roman" w:cs="Times New Roman"/>
                <w:sz w:val="28"/>
                <w:szCs w:val="28"/>
                <w:lang w:eastAsia="ru-RU"/>
              </w:rPr>
              <w:t xml:space="preserve"> погіршення т</w:t>
            </w:r>
            <w:r w:rsidRPr="004C058D">
              <w:rPr>
                <w:rFonts w:ascii="Times New Roman" w:eastAsia="Times New Roman" w:hAnsi="Times New Roman" w:cs="Times New Roman"/>
                <w:sz w:val="28"/>
                <w:szCs w:val="28"/>
                <w:lang w:eastAsia="ru-RU"/>
              </w:rPr>
              <w:t>ехнічного стану рухомого складу;</w:t>
            </w:r>
          </w:p>
          <w:p w:rsidR="00DF6DAB" w:rsidRPr="004C058D" w:rsidRDefault="00DF6DAB"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r w:rsidR="006B3503" w:rsidRPr="004C058D">
              <w:rPr>
                <w:rFonts w:ascii="Times New Roman" w:eastAsia="Times New Roman" w:hAnsi="Times New Roman" w:cs="Times New Roman"/>
                <w:sz w:val="28"/>
                <w:szCs w:val="28"/>
                <w:lang w:eastAsia="ru-RU"/>
              </w:rPr>
              <w:t xml:space="preserve"> втрати кваліфікованих працівників  підприємств унаслідок недоотримання належн</w:t>
            </w:r>
            <w:r w:rsidRPr="004C058D">
              <w:rPr>
                <w:rFonts w:ascii="Times New Roman" w:eastAsia="Times New Roman" w:hAnsi="Times New Roman" w:cs="Times New Roman"/>
                <w:sz w:val="28"/>
                <w:szCs w:val="28"/>
                <w:lang w:eastAsia="ru-RU"/>
              </w:rPr>
              <w:t>ого рівня оплати праці;</w:t>
            </w:r>
          </w:p>
          <w:p w:rsidR="008F19D2" w:rsidRPr="004C058D" w:rsidRDefault="00DF6DAB"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w:t>
            </w:r>
            <w:r w:rsidR="006B3503" w:rsidRPr="004C058D">
              <w:rPr>
                <w:rFonts w:ascii="Times New Roman" w:eastAsia="Times New Roman" w:hAnsi="Times New Roman" w:cs="Times New Roman"/>
                <w:sz w:val="28"/>
                <w:szCs w:val="28"/>
                <w:lang w:eastAsia="ru-RU"/>
              </w:rPr>
              <w:t xml:space="preserve"> погіршення </w:t>
            </w:r>
            <w:r w:rsidRPr="004C058D">
              <w:rPr>
                <w:rFonts w:ascii="Times New Roman" w:eastAsia="Times New Roman" w:hAnsi="Times New Roman" w:cs="Times New Roman"/>
                <w:sz w:val="28"/>
                <w:szCs w:val="28"/>
                <w:lang w:eastAsia="ru-RU"/>
              </w:rPr>
              <w:t>якості</w:t>
            </w:r>
            <w:r w:rsidR="006B3503" w:rsidRPr="004C058D">
              <w:rPr>
                <w:rFonts w:ascii="Times New Roman" w:eastAsia="Times New Roman" w:hAnsi="Times New Roman" w:cs="Times New Roman"/>
                <w:sz w:val="28"/>
                <w:szCs w:val="28"/>
                <w:lang w:eastAsia="ru-RU"/>
              </w:rPr>
              <w:t xml:space="preserve"> послуг з обслуговування автобусних маршрутів.</w:t>
            </w:r>
          </w:p>
        </w:tc>
      </w:tr>
      <w:tr w:rsidR="00265030" w:rsidRPr="004C058D" w:rsidTr="00265030">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Альтернатива 3</w:t>
            </w:r>
          </w:p>
        </w:tc>
        <w:tc>
          <w:tcPr>
            <w:tcW w:w="2328"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Збільшення надходжень  до міського бюджету від </w:t>
            </w:r>
            <w:r w:rsidR="001E250C" w:rsidRPr="004C058D">
              <w:rPr>
                <w:rFonts w:ascii="Times New Roman" w:eastAsia="Times New Roman" w:hAnsi="Times New Roman" w:cs="Times New Roman"/>
                <w:sz w:val="28"/>
                <w:szCs w:val="28"/>
                <w:lang w:eastAsia="ru-RU"/>
              </w:rPr>
              <w:t>сплати обов’язкових податків, збереження робочих місць.</w:t>
            </w:r>
          </w:p>
        </w:tc>
        <w:tc>
          <w:tcPr>
            <w:tcW w:w="4669" w:type="dxa"/>
            <w:tcBorders>
              <w:top w:val="outset" w:sz="6" w:space="0" w:color="auto"/>
              <w:left w:val="outset" w:sz="6" w:space="0" w:color="auto"/>
              <w:bottom w:val="outset" w:sz="6" w:space="0" w:color="auto"/>
              <w:right w:val="outset" w:sz="6" w:space="0" w:color="auto"/>
            </w:tcBorders>
            <w:hideMark/>
          </w:tcPr>
          <w:p w:rsidR="008F19D2" w:rsidRPr="004C058D" w:rsidRDefault="008F19D2"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Необхідність підняття соціальних стандартів для насе</w:t>
            </w:r>
            <w:r w:rsidR="00DF6DAB" w:rsidRPr="004C058D">
              <w:rPr>
                <w:rFonts w:ascii="Times New Roman" w:eastAsia="Times New Roman" w:hAnsi="Times New Roman" w:cs="Times New Roman"/>
                <w:sz w:val="28"/>
                <w:szCs w:val="28"/>
                <w:lang w:eastAsia="ru-RU"/>
              </w:rPr>
              <w:t>лення;</w:t>
            </w:r>
          </w:p>
          <w:p w:rsidR="008F19D2" w:rsidRPr="004C058D" w:rsidRDefault="00DF6DAB"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w:t>
            </w:r>
            <w:r w:rsidR="008F19D2" w:rsidRPr="004C058D">
              <w:rPr>
                <w:rFonts w:ascii="Times New Roman" w:eastAsia="Times New Roman" w:hAnsi="Times New Roman" w:cs="Times New Roman"/>
                <w:sz w:val="28"/>
                <w:szCs w:val="28"/>
                <w:lang w:eastAsia="ru-RU"/>
              </w:rPr>
              <w:t>итрати ча</w:t>
            </w:r>
            <w:r w:rsidR="00135161" w:rsidRPr="004C058D">
              <w:rPr>
                <w:rFonts w:ascii="Times New Roman" w:eastAsia="Times New Roman" w:hAnsi="Times New Roman" w:cs="Times New Roman"/>
                <w:sz w:val="28"/>
                <w:szCs w:val="28"/>
                <w:lang w:eastAsia="ru-RU"/>
              </w:rPr>
              <w:t xml:space="preserve">су та матеріальних ресурсів для </w:t>
            </w:r>
            <w:r w:rsidR="00464284" w:rsidRPr="004C058D">
              <w:rPr>
                <w:rFonts w:ascii="Times New Roman" w:eastAsia="Times New Roman" w:hAnsi="Times New Roman" w:cs="Times New Roman"/>
                <w:sz w:val="28"/>
                <w:szCs w:val="28"/>
                <w:lang w:eastAsia="ru-RU"/>
              </w:rPr>
              <w:t xml:space="preserve">підготовки регуляторного </w:t>
            </w:r>
            <w:proofErr w:type="spellStart"/>
            <w:r w:rsidR="00464284" w:rsidRPr="004C058D">
              <w:rPr>
                <w:rFonts w:ascii="Times New Roman" w:eastAsia="Times New Roman" w:hAnsi="Times New Roman" w:cs="Times New Roman"/>
                <w:sz w:val="28"/>
                <w:szCs w:val="28"/>
                <w:lang w:eastAsia="ru-RU"/>
              </w:rPr>
              <w:t>акт</w:t>
            </w:r>
            <w:r w:rsidR="007C50A4" w:rsidRPr="004C058D">
              <w:rPr>
                <w:rFonts w:ascii="Times New Roman" w:eastAsia="Times New Roman" w:hAnsi="Times New Roman" w:cs="Times New Roman"/>
                <w:sz w:val="28"/>
                <w:szCs w:val="28"/>
                <w:lang w:eastAsia="ru-RU"/>
              </w:rPr>
              <w:t>а</w:t>
            </w:r>
            <w:proofErr w:type="spellEnd"/>
            <w:r w:rsidR="008F19D2" w:rsidRPr="004C058D">
              <w:rPr>
                <w:rFonts w:ascii="Times New Roman" w:eastAsia="Times New Roman" w:hAnsi="Times New Roman" w:cs="Times New Roman"/>
                <w:sz w:val="28"/>
                <w:szCs w:val="28"/>
                <w:lang w:eastAsia="ru-RU"/>
              </w:rPr>
              <w:t xml:space="preserve"> та забезпечення виконання його вимог;</w:t>
            </w:r>
          </w:p>
          <w:p w:rsidR="008F19D2" w:rsidRPr="004C058D" w:rsidRDefault="006B3503"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r w:rsidR="008F19D2" w:rsidRPr="004C058D">
              <w:rPr>
                <w:rFonts w:ascii="Times New Roman" w:eastAsia="Times New Roman" w:hAnsi="Times New Roman" w:cs="Times New Roman"/>
                <w:sz w:val="28"/>
                <w:szCs w:val="28"/>
                <w:lang w:eastAsia="ru-RU"/>
              </w:rPr>
              <w:t>проведення процедур з відстеження результативності його дії;</w:t>
            </w:r>
          </w:p>
          <w:p w:rsidR="00135161" w:rsidRPr="004C058D" w:rsidRDefault="006B3503"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п</w:t>
            </w:r>
            <w:r w:rsidR="004B1D81" w:rsidRPr="004C058D">
              <w:rPr>
                <w:rFonts w:ascii="Times New Roman" w:eastAsia="Times New Roman" w:hAnsi="Times New Roman" w:cs="Times New Roman"/>
                <w:sz w:val="28"/>
                <w:szCs w:val="28"/>
                <w:lang w:eastAsia="ru-RU"/>
              </w:rPr>
              <w:t xml:space="preserve">оява незадоволених </w:t>
            </w:r>
            <w:r w:rsidR="008F19D2" w:rsidRPr="004C058D">
              <w:rPr>
                <w:rFonts w:ascii="Times New Roman" w:eastAsia="Times New Roman" w:hAnsi="Times New Roman" w:cs="Times New Roman"/>
                <w:sz w:val="28"/>
                <w:szCs w:val="28"/>
                <w:lang w:eastAsia="ru-RU"/>
              </w:rPr>
              <w:t>громадян міс</w:t>
            </w:r>
            <w:r w:rsidR="00135161" w:rsidRPr="004C058D">
              <w:rPr>
                <w:rFonts w:ascii="Times New Roman" w:eastAsia="Times New Roman" w:hAnsi="Times New Roman" w:cs="Times New Roman"/>
                <w:sz w:val="28"/>
                <w:szCs w:val="28"/>
                <w:lang w:eastAsia="ru-RU"/>
              </w:rPr>
              <w:t>та підвищенням вартості проїзду;</w:t>
            </w:r>
          </w:p>
          <w:p w:rsidR="004B1D81" w:rsidRPr="004C058D" w:rsidRDefault="00135161"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з</w:t>
            </w:r>
            <w:r w:rsidR="004B1D81" w:rsidRPr="004C058D">
              <w:rPr>
                <w:rFonts w:ascii="Times New Roman" w:eastAsia="Times New Roman" w:hAnsi="Times New Roman" w:cs="Times New Roman"/>
                <w:sz w:val="28"/>
                <w:szCs w:val="28"/>
                <w:lang w:eastAsia="ru-RU"/>
              </w:rPr>
              <w:t xml:space="preserve">більшення кількості </w:t>
            </w:r>
            <w:r w:rsidR="008F19D2" w:rsidRPr="004C058D">
              <w:rPr>
                <w:rFonts w:ascii="Times New Roman" w:eastAsia="Times New Roman" w:hAnsi="Times New Roman" w:cs="Times New Roman"/>
                <w:sz w:val="28"/>
                <w:szCs w:val="28"/>
                <w:lang w:eastAsia="ru-RU"/>
              </w:rPr>
              <w:t xml:space="preserve">усних та письмових звернень </w:t>
            </w:r>
            <w:r w:rsidR="004B1D81" w:rsidRPr="004C058D">
              <w:rPr>
                <w:rFonts w:ascii="Times New Roman" w:eastAsia="Times New Roman" w:hAnsi="Times New Roman" w:cs="Times New Roman"/>
                <w:sz w:val="28"/>
                <w:szCs w:val="28"/>
                <w:lang w:eastAsia="ru-RU"/>
              </w:rPr>
              <w:t>громадян з прив</w:t>
            </w:r>
            <w:r w:rsidRPr="004C058D">
              <w:rPr>
                <w:rFonts w:ascii="Times New Roman" w:eastAsia="Times New Roman" w:hAnsi="Times New Roman" w:cs="Times New Roman"/>
                <w:sz w:val="28"/>
                <w:szCs w:val="28"/>
                <w:lang w:eastAsia="ru-RU"/>
              </w:rPr>
              <w:t>оду підвищення вартості проїзду;</w:t>
            </w:r>
          </w:p>
          <w:p w:rsidR="008F19D2" w:rsidRPr="004C058D" w:rsidRDefault="006B3503" w:rsidP="00265030">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w:t>
            </w:r>
            <w:r w:rsidR="004B1D81" w:rsidRPr="004C058D">
              <w:rPr>
                <w:rFonts w:ascii="Times New Roman" w:eastAsia="Times New Roman" w:hAnsi="Times New Roman" w:cs="Times New Roman"/>
                <w:sz w:val="28"/>
                <w:szCs w:val="28"/>
                <w:lang w:eastAsia="ru-RU"/>
              </w:rPr>
              <w:t>ідвищення</w:t>
            </w:r>
            <w:r w:rsidR="008F19D2" w:rsidRPr="004C058D">
              <w:rPr>
                <w:rFonts w:ascii="Times New Roman" w:eastAsia="Times New Roman" w:hAnsi="Times New Roman" w:cs="Times New Roman"/>
                <w:sz w:val="28"/>
                <w:szCs w:val="28"/>
                <w:lang w:eastAsia="ru-RU"/>
              </w:rPr>
              <w:t xml:space="preserve"> розмір</w:t>
            </w:r>
            <w:r w:rsidR="004B1D81" w:rsidRPr="004C058D">
              <w:rPr>
                <w:rFonts w:ascii="Times New Roman" w:eastAsia="Times New Roman" w:hAnsi="Times New Roman" w:cs="Times New Roman"/>
                <w:sz w:val="28"/>
                <w:szCs w:val="28"/>
                <w:lang w:eastAsia="ru-RU"/>
              </w:rPr>
              <w:t xml:space="preserve">у компенсаційних виплат </w:t>
            </w:r>
            <w:r w:rsidR="008F19D2" w:rsidRPr="004C058D">
              <w:rPr>
                <w:rFonts w:ascii="Times New Roman" w:eastAsia="Times New Roman" w:hAnsi="Times New Roman" w:cs="Times New Roman"/>
                <w:sz w:val="28"/>
                <w:szCs w:val="28"/>
                <w:lang w:eastAsia="ru-RU"/>
              </w:rPr>
              <w:t>за пільговий проїзд.</w:t>
            </w:r>
          </w:p>
        </w:tc>
      </w:tr>
    </w:tbl>
    <w:p w:rsidR="00265030" w:rsidRPr="004C058D" w:rsidRDefault="00265030" w:rsidP="007D475F">
      <w:pPr>
        <w:spacing w:after="0" w:line="240" w:lineRule="auto"/>
        <w:jc w:val="both"/>
        <w:rPr>
          <w:rFonts w:ascii="Times New Roman" w:eastAsia="Times New Roman" w:hAnsi="Times New Roman" w:cs="Times New Roman"/>
          <w:b/>
          <w:bCs/>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Оцінка впливу на сферу інтересів громадян</w:t>
      </w:r>
    </w:p>
    <w:p w:rsidR="008F19D2" w:rsidRPr="004C058D" w:rsidRDefault="008F19D2" w:rsidP="007D475F">
      <w:pPr>
        <w:spacing w:after="0" w:line="240" w:lineRule="auto"/>
        <w:jc w:val="both"/>
        <w:rPr>
          <w:rFonts w:ascii="Times New Roman" w:eastAsia="Times New Roman" w:hAnsi="Times New Roman" w:cs="Times New Roman"/>
          <w:b/>
          <w:bCs/>
          <w:sz w:val="28"/>
          <w:szCs w:val="28"/>
          <w:lang w:eastAsia="ru-RU"/>
        </w:rPr>
      </w:pPr>
      <w:r w:rsidRPr="004C058D">
        <w:rPr>
          <w:rFonts w:ascii="Times New Roman" w:eastAsia="Times New Roman" w:hAnsi="Times New Roman" w:cs="Times New Roman"/>
          <w:b/>
          <w:bCs/>
          <w:sz w:val="28"/>
          <w:szCs w:val="28"/>
          <w:lang w:eastAsia="ru-RU"/>
        </w:rPr>
        <w:t> </w:t>
      </w: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3690"/>
        <w:gridCol w:w="3825"/>
      </w:tblGrid>
      <w:tr w:rsidR="008F19D2" w:rsidRPr="004C058D" w:rsidTr="002C6AA5">
        <w:trPr>
          <w:tblCellSpacing w:w="0" w:type="dxa"/>
        </w:trPr>
        <w:tc>
          <w:tcPr>
            <w:tcW w:w="1980" w:type="dxa"/>
            <w:vAlign w:val="bottom"/>
            <w:hideMark/>
          </w:tcPr>
          <w:p w:rsidR="008F19D2" w:rsidRPr="004C058D" w:rsidRDefault="008F19D2"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Вид альтернативи</w:t>
            </w:r>
          </w:p>
        </w:tc>
        <w:tc>
          <w:tcPr>
            <w:tcW w:w="3690" w:type="dxa"/>
            <w:vAlign w:val="center"/>
            <w:hideMark/>
          </w:tcPr>
          <w:p w:rsidR="008F19D2" w:rsidRPr="004C058D" w:rsidRDefault="008F19D2"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Вигоди</w:t>
            </w:r>
          </w:p>
        </w:tc>
        <w:tc>
          <w:tcPr>
            <w:tcW w:w="3825" w:type="dxa"/>
            <w:vAlign w:val="center"/>
            <w:hideMark/>
          </w:tcPr>
          <w:p w:rsidR="008F19D2" w:rsidRPr="004C058D" w:rsidRDefault="008F19D2"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Витрати</w:t>
            </w:r>
          </w:p>
        </w:tc>
      </w:tr>
      <w:tr w:rsidR="008F19D2" w:rsidRPr="004C058D" w:rsidTr="002C6AA5">
        <w:trPr>
          <w:tblCellSpacing w:w="0" w:type="dxa"/>
        </w:trPr>
        <w:tc>
          <w:tcPr>
            <w:tcW w:w="1980" w:type="dxa"/>
            <w:vAlign w:val="bottom"/>
            <w:hideMark/>
          </w:tcPr>
          <w:p w:rsidR="008F19D2" w:rsidRPr="004C058D" w:rsidRDefault="008F19D2" w:rsidP="0010017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1</w:t>
            </w:r>
          </w:p>
        </w:tc>
        <w:tc>
          <w:tcPr>
            <w:tcW w:w="3690" w:type="dxa"/>
            <w:vAlign w:val="center"/>
            <w:hideMark/>
          </w:tcPr>
          <w:p w:rsidR="008F19D2" w:rsidRPr="004C058D" w:rsidRDefault="004B0CE2" w:rsidP="00565CB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Збереження тарифів на колишньому рівні, тобто витрати на проїзд залишаться незмінними.</w:t>
            </w:r>
          </w:p>
        </w:tc>
        <w:tc>
          <w:tcPr>
            <w:tcW w:w="3825" w:type="dxa"/>
            <w:vAlign w:val="center"/>
            <w:hideMark/>
          </w:tcPr>
          <w:p w:rsidR="008E600B" w:rsidRPr="004C058D" w:rsidRDefault="008E600B"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п</w:t>
            </w:r>
            <w:r w:rsidR="008F19D2" w:rsidRPr="004C058D">
              <w:rPr>
                <w:rFonts w:ascii="Times New Roman" w:eastAsia="Times New Roman" w:hAnsi="Times New Roman" w:cs="Times New Roman"/>
                <w:sz w:val="28"/>
                <w:szCs w:val="28"/>
                <w:lang w:eastAsia="ru-RU"/>
              </w:rPr>
              <w:t>огіршення техніч</w:t>
            </w:r>
            <w:r w:rsidR="00B13061" w:rsidRPr="004C058D">
              <w:rPr>
                <w:rFonts w:ascii="Times New Roman" w:eastAsia="Times New Roman" w:hAnsi="Times New Roman" w:cs="Times New Roman"/>
                <w:sz w:val="28"/>
                <w:szCs w:val="28"/>
                <w:lang w:eastAsia="ru-RU"/>
              </w:rPr>
              <w:t>ного стану транспортних засобів;</w:t>
            </w:r>
          </w:p>
          <w:p w:rsidR="008E600B" w:rsidRPr="004C058D" w:rsidRDefault="008E600B"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r w:rsidR="00565CB1" w:rsidRPr="004C058D">
              <w:rPr>
                <w:rFonts w:ascii="Times New Roman" w:eastAsia="Times New Roman" w:hAnsi="Times New Roman" w:cs="Times New Roman"/>
                <w:sz w:val="28"/>
                <w:szCs w:val="28"/>
                <w:lang w:eastAsia="ru-RU"/>
              </w:rPr>
              <w:t xml:space="preserve">  </w:t>
            </w:r>
            <w:r w:rsidR="00CA6441" w:rsidRPr="004C058D">
              <w:rPr>
                <w:rFonts w:ascii="Times New Roman" w:eastAsia="Times New Roman" w:hAnsi="Times New Roman" w:cs="Times New Roman"/>
                <w:sz w:val="28"/>
                <w:szCs w:val="28"/>
                <w:lang w:eastAsia="ru-RU"/>
              </w:rPr>
              <w:t>збільшення дорожньо-транспортних пригод</w:t>
            </w:r>
            <w:r w:rsidR="00B13061" w:rsidRPr="004C058D">
              <w:rPr>
                <w:rFonts w:ascii="Times New Roman" w:eastAsia="Times New Roman" w:hAnsi="Times New Roman" w:cs="Times New Roman"/>
                <w:sz w:val="28"/>
                <w:szCs w:val="28"/>
                <w:lang w:eastAsia="ru-RU"/>
              </w:rPr>
              <w:t>;</w:t>
            </w:r>
          </w:p>
          <w:p w:rsidR="008E600B" w:rsidRPr="004C058D" w:rsidRDefault="008E600B"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r w:rsidR="00565CB1"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зменшення кількос</w:t>
            </w:r>
            <w:r w:rsidR="00CA6441" w:rsidRPr="004C058D">
              <w:rPr>
                <w:rFonts w:ascii="Times New Roman" w:eastAsia="Times New Roman" w:hAnsi="Times New Roman" w:cs="Times New Roman"/>
                <w:sz w:val="28"/>
                <w:szCs w:val="28"/>
                <w:lang w:eastAsia="ru-RU"/>
              </w:rPr>
              <w:t>ті рейсів</w:t>
            </w:r>
            <w:r w:rsidRPr="004C058D">
              <w:rPr>
                <w:rFonts w:ascii="Times New Roman" w:eastAsia="Times New Roman" w:hAnsi="Times New Roman" w:cs="Times New Roman"/>
                <w:sz w:val="28"/>
                <w:szCs w:val="28"/>
                <w:lang w:eastAsia="ru-RU"/>
              </w:rPr>
              <w:t xml:space="preserve"> за відсутності можливостей забезпечувати належне обсл</w:t>
            </w:r>
            <w:r w:rsidR="00B13061" w:rsidRPr="004C058D">
              <w:rPr>
                <w:rFonts w:ascii="Times New Roman" w:eastAsia="Times New Roman" w:hAnsi="Times New Roman" w:cs="Times New Roman"/>
                <w:sz w:val="28"/>
                <w:szCs w:val="28"/>
                <w:lang w:eastAsia="ru-RU"/>
              </w:rPr>
              <w:t>уговування транспортних засобів;</w:t>
            </w:r>
          </w:p>
          <w:p w:rsidR="008F19D2" w:rsidRPr="004C058D" w:rsidRDefault="008E600B"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поступове припинення обслуговуван</w:t>
            </w:r>
            <w:r w:rsidR="00B13061" w:rsidRPr="004C058D">
              <w:rPr>
                <w:rFonts w:ascii="Times New Roman" w:eastAsia="Times New Roman" w:hAnsi="Times New Roman" w:cs="Times New Roman"/>
                <w:sz w:val="28"/>
                <w:szCs w:val="28"/>
                <w:lang w:eastAsia="ru-RU"/>
              </w:rPr>
              <w:t>ня найбільш збиткових маршрутів;</w:t>
            </w:r>
          </w:p>
        </w:tc>
      </w:tr>
      <w:tr w:rsidR="008F19D2" w:rsidRPr="004C058D" w:rsidTr="002C6AA5">
        <w:trPr>
          <w:tblCellSpacing w:w="0" w:type="dxa"/>
        </w:trPr>
        <w:tc>
          <w:tcPr>
            <w:tcW w:w="1980" w:type="dxa"/>
            <w:vAlign w:val="bottom"/>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2</w:t>
            </w:r>
          </w:p>
        </w:tc>
        <w:tc>
          <w:tcPr>
            <w:tcW w:w="3690" w:type="dxa"/>
            <w:vAlign w:val="center"/>
            <w:hideMark/>
          </w:tcPr>
          <w:p w:rsidR="008F19D2" w:rsidRPr="004C058D" w:rsidRDefault="008F19D2" w:rsidP="00565CB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Збереження тарифів на колишньому рівні, тобто витрати на проїзд залишаться незмінними.</w:t>
            </w:r>
          </w:p>
        </w:tc>
        <w:tc>
          <w:tcPr>
            <w:tcW w:w="3825" w:type="dxa"/>
            <w:vAlign w:val="center"/>
            <w:hideMark/>
          </w:tcPr>
          <w:p w:rsidR="00BD2879" w:rsidRPr="004C058D" w:rsidRDefault="00633DF9" w:rsidP="00565CB1">
            <w:pPr>
              <w:spacing w:after="0" w:line="240" w:lineRule="auto"/>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w:t>
            </w:r>
            <w:r w:rsidR="00565CB1" w:rsidRPr="004C058D">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color w:val="000000" w:themeColor="text1"/>
                <w:sz w:val="28"/>
                <w:szCs w:val="28"/>
                <w:lang w:eastAsia="ru-RU"/>
              </w:rPr>
              <w:t xml:space="preserve"> поступове не</w:t>
            </w:r>
            <w:r w:rsidR="004B0CE2" w:rsidRPr="004C058D">
              <w:rPr>
                <w:rFonts w:ascii="Times New Roman" w:eastAsia="Times New Roman" w:hAnsi="Times New Roman" w:cs="Times New Roman"/>
                <w:color w:val="000000" w:themeColor="text1"/>
                <w:sz w:val="28"/>
                <w:szCs w:val="28"/>
                <w:lang w:eastAsia="ru-RU"/>
              </w:rPr>
              <w:t xml:space="preserve"> ви</w:t>
            </w:r>
            <w:r w:rsidR="00BD2879" w:rsidRPr="004C058D">
              <w:rPr>
                <w:rFonts w:ascii="Times New Roman" w:eastAsia="Times New Roman" w:hAnsi="Times New Roman" w:cs="Times New Roman"/>
                <w:color w:val="000000" w:themeColor="text1"/>
                <w:sz w:val="28"/>
                <w:szCs w:val="28"/>
                <w:lang w:eastAsia="ru-RU"/>
              </w:rPr>
              <w:t xml:space="preserve">конання умов договору щодо </w:t>
            </w:r>
            <w:r w:rsidR="004B0CE2" w:rsidRPr="004C058D">
              <w:rPr>
                <w:rFonts w:ascii="Times New Roman" w:eastAsia="Times New Roman" w:hAnsi="Times New Roman" w:cs="Times New Roman"/>
                <w:color w:val="000000" w:themeColor="text1"/>
                <w:sz w:val="28"/>
                <w:szCs w:val="28"/>
                <w:lang w:eastAsia="ru-RU"/>
              </w:rPr>
              <w:t>кі</w:t>
            </w:r>
            <w:r w:rsidR="00BD2879" w:rsidRPr="004C058D">
              <w:rPr>
                <w:rFonts w:ascii="Times New Roman" w:eastAsia="Times New Roman" w:hAnsi="Times New Roman" w:cs="Times New Roman"/>
                <w:color w:val="000000" w:themeColor="text1"/>
                <w:sz w:val="28"/>
                <w:szCs w:val="28"/>
                <w:lang w:eastAsia="ru-RU"/>
              </w:rPr>
              <w:t>лькості транспортних засобів які</w:t>
            </w:r>
            <w:r w:rsidR="00B13061" w:rsidRPr="004C058D">
              <w:rPr>
                <w:rFonts w:ascii="Times New Roman" w:eastAsia="Times New Roman" w:hAnsi="Times New Roman" w:cs="Times New Roman"/>
                <w:color w:val="000000" w:themeColor="text1"/>
                <w:sz w:val="28"/>
                <w:szCs w:val="28"/>
                <w:lang w:eastAsia="ru-RU"/>
              </w:rPr>
              <w:t xml:space="preserve"> повинні обслуговувати маршрути;</w:t>
            </w:r>
          </w:p>
          <w:p w:rsidR="00BD2879" w:rsidRPr="004C058D" w:rsidRDefault="00BD2879" w:rsidP="00565CB1">
            <w:pPr>
              <w:spacing w:after="0" w:line="240" w:lineRule="auto"/>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 </w:t>
            </w:r>
            <w:r w:rsidR="00565CB1" w:rsidRPr="004C058D">
              <w:rPr>
                <w:rFonts w:ascii="Times New Roman" w:eastAsia="Times New Roman" w:hAnsi="Times New Roman" w:cs="Times New Roman"/>
                <w:color w:val="000000" w:themeColor="text1"/>
                <w:sz w:val="28"/>
                <w:szCs w:val="28"/>
                <w:lang w:eastAsia="ru-RU"/>
              </w:rPr>
              <w:t xml:space="preserve"> </w:t>
            </w:r>
            <w:r w:rsidR="004B0CE2" w:rsidRPr="004C058D">
              <w:rPr>
                <w:rFonts w:ascii="Times New Roman" w:eastAsia="Times New Roman" w:hAnsi="Times New Roman" w:cs="Times New Roman"/>
                <w:color w:val="000000" w:themeColor="text1"/>
                <w:sz w:val="28"/>
                <w:szCs w:val="28"/>
                <w:lang w:eastAsia="ru-RU"/>
              </w:rPr>
              <w:t>збільшення ін</w:t>
            </w:r>
            <w:r w:rsidR="00B13061" w:rsidRPr="004C058D">
              <w:rPr>
                <w:rFonts w:ascii="Times New Roman" w:eastAsia="Times New Roman" w:hAnsi="Times New Roman" w:cs="Times New Roman"/>
                <w:color w:val="000000" w:themeColor="text1"/>
                <w:sz w:val="28"/>
                <w:szCs w:val="28"/>
                <w:lang w:eastAsia="ru-RU"/>
              </w:rPr>
              <w:t>тервалу руху між відправленнями;</w:t>
            </w:r>
          </w:p>
          <w:p w:rsidR="00BD2879" w:rsidRPr="004C058D" w:rsidRDefault="00BD2879" w:rsidP="00565CB1">
            <w:pPr>
              <w:spacing w:after="0" w:line="240" w:lineRule="auto"/>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 </w:t>
            </w:r>
            <w:r w:rsidR="00565CB1" w:rsidRPr="004C058D">
              <w:rPr>
                <w:rFonts w:ascii="Times New Roman" w:eastAsia="Times New Roman" w:hAnsi="Times New Roman" w:cs="Times New Roman"/>
                <w:color w:val="000000" w:themeColor="text1"/>
                <w:sz w:val="28"/>
                <w:szCs w:val="28"/>
                <w:lang w:eastAsia="ru-RU"/>
              </w:rPr>
              <w:t xml:space="preserve"> </w:t>
            </w:r>
            <w:r w:rsidR="004B0CE2" w:rsidRPr="004C058D">
              <w:rPr>
                <w:rFonts w:ascii="Times New Roman" w:eastAsia="Times New Roman" w:hAnsi="Times New Roman" w:cs="Times New Roman"/>
                <w:color w:val="000000" w:themeColor="text1"/>
                <w:sz w:val="28"/>
                <w:szCs w:val="28"/>
                <w:lang w:eastAsia="ru-RU"/>
              </w:rPr>
              <w:t xml:space="preserve">переповнені </w:t>
            </w:r>
            <w:r w:rsidRPr="004C058D">
              <w:rPr>
                <w:rFonts w:ascii="Times New Roman" w:eastAsia="Times New Roman" w:hAnsi="Times New Roman" w:cs="Times New Roman"/>
                <w:color w:val="000000" w:themeColor="text1"/>
                <w:sz w:val="28"/>
                <w:szCs w:val="28"/>
                <w:lang w:eastAsia="ru-RU"/>
              </w:rPr>
              <w:t xml:space="preserve">пасажирами </w:t>
            </w:r>
            <w:r w:rsidR="004B0CE2" w:rsidRPr="004C058D">
              <w:rPr>
                <w:rFonts w:ascii="Times New Roman" w:eastAsia="Times New Roman" w:hAnsi="Times New Roman" w:cs="Times New Roman"/>
                <w:color w:val="000000" w:themeColor="text1"/>
                <w:sz w:val="28"/>
                <w:szCs w:val="28"/>
                <w:lang w:eastAsia="ru-RU"/>
              </w:rPr>
              <w:t>тран</w:t>
            </w:r>
            <w:r w:rsidR="00B13061" w:rsidRPr="004C058D">
              <w:rPr>
                <w:rFonts w:ascii="Times New Roman" w:eastAsia="Times New Roman" w:hAnsi="Times New Roman" w:cs="Times New Roman"/>
                <w:color w:val="000000" w:themeColor="text1"/>
                <w:sz w:val="28"/>
                <w:szCs w:val="28"/>
                <w:lang w:eastAsia="ru-RU"/>
              </w:rPr>
              <w:t>спортні засоби;</w:t>
            </w:r>
          </w:p>
          <w:p w:rsidR="008F19D2" w:rsidRPr="004C058D" w:rsidRDefault="00BD2879" w:rsidP="00565CB1">
            <w:pPr>
              <w:spacing w:after="0" w:line="240" w:lineRule="auto"/>
              <w:rPr>
                <w:rFonts w:ascii="Times New Roman" w:eastAsia="Times New Roman" w:hAnsi="Times New Roman" w:cs="Times New Roman"/>
                <w:color w:val="FF0000"/>
                <w:sz w:val="28"/>
                <w:szCs w:val="28"/>
                <w:lang w:eastAsia="ru-RU"/>
              </w:rPr>
            </w:pPr>
            <w:r w:rsidRPr="004C058D">
              <w:rPr>
                <w:rFonts w:ascii="Times New Roman" w:eastAsia="Times New Roman" w:hAnsi="Times New Roman" w:cs="Times New Roman"/>
                <w:color w:val="000000" w:themeColor="text1"/>
                <w:sz w:val="28"/>
                <w:szCs w:val="28"/>
                <w:lang w:eastAsia="ru-RU"/>
              </w:rPr>
              <w:lastRenderedPageBreak/>
              <w:t>-</w:t>
            </w:r>
            <w:r w:rsidR="00565CB1" w:rsidRPr="004C058D">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color w:val="000000" w:themeColor="text1"/>
                <w:sz w:val="28"/>
                <w:szCs w:val="28"/>
                <w:lang w:eastAsia="ru-RU"/>
              </w:rPr>
              <w:t xml:space="preserve"> збільшення </w:t>
            </w:r>
            <w:r w:rsidR="00B13061" w:rsidRPr="004C058D">
              <w:rPr>
                <w:rFonts w:ascii="Times New Roman" w:eastAsia="Times New Roman" w:hAnsi="Times New Roman" w:cs="Times New Roman"/>
                <w:color w:val="000000" w:themeColor="text1"/>
                <w:sz w:val="28"/>
                <w:szCs w:val="28"/>
                <w:lang w:eastAsia="ru-RU"/>
              </w:rPr>
              <w:t>ймовірності дорожньо-транспортних пригод;</w:t>
            </w:r>
          </w:p>
        </w:tc>
      </w:tr>
      <w:tr w:rsidR="008F19D2" w:rsidRPr="004C058D" w:rsidTr="002C6AA5">
        <w:trPr>
          <w:trHeight w:val="1308"/>
          <w:tblCellSpacing w:w="0" w:type="dxa"/>
        </w:trPr>
        <w:tc>
          <w:tcPr>
            <w:tcW w:w="1980" w:type="dxa"/>
            <w:vAlign w:val="bottom"/>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Альтернатива 3</w:t>
            </w:r>
          </w:p>
        </w:tc>
        <w:tc>
          <w:tcPr>
            <w:tcW w:w="3690" w:type="dxa"/>
            <w:vAlign w:val="center"/>
            <w:hideMark/>
          </w:tcPr>
          <w:p w:rsidR="008F19D2" w:rsidRPr="004C058D" w:rsidRDefault="00565CB1" w:rsidP="00565CB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Підвищення граничних тарифів за рахунок впровадження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w:t>
            </w:r>
          </w:p>
        </w:tc>
        <w:tc>
          <w:tcPr>
            <w:tcW w:w="3825" w:type="dxa"/>
            <w:vAlign w:val="center"/>
            <w:hideMark/>
          </w:tcPr>
          <w:p w:rsidR="00123600" w:rsidRPr="004C058D" w:rsidRDefault="00123600"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п</w:t>
            </w:r>
            <w:r w:rsidR="00BD2879" w:rsidRPr="004C058D">
              <w:rPr>
                <w:rFonts w:ascii="Times New Roman" w:eastAsia="Times New Roman" w:hAnsi="Times New Roman" w:cs="Times New Roman"/>
                <w:sz w:val="28"/>
                <w:szCs w:val="28"/>
                <w:lang w:eastAsia="ru-RU"/>
              </w:rPr>
              <w:t>ідвищення яко</w:t>
            </w:r>
            <w:r w:rsidR="00B13061" w:rsidRPr="004C058D">
              <w:rPr>
                <w:rFonts w:ascii="Times New Roman" w:eastAsia="Times New Roman" w:hAnsi="Times New Roman" w:cs="Times New Roman"/>
                <w:sz w:val="28"/>
                <w:szCs w:val="28"/>
                <w:lang w:eastAsia="ru-RU"/>
              </w:rPr>
              <w:t>сті надання транспортних послуг;</w:t>
            </w:r>
          </w:p>
          <w:p w:rsidR="00123600" w:rsidRPr="004C058D" w:rsidRDefault="00123600"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r w:rsidR="00BD2879" w:rsidRPr="004C058D">
              <w:rPr>
                <w:rFonts w:ascii="Times New Roman" w:eastAsia="Times New Roman" w:hAnsi="Times New Roman" w:cs="Times New Roman"/>
                <w:sz w:val="28"/>
                <w:szCs w:val="28"/>
                <w:lang w:eastAsia="ru-RU"/>
              </w:rPr>
              <w:t xml:space="preserve"> покращення</w:t>
            </w:r>
            <w:r w:rsidR="00B13061" w:rsidRPr="004C058D">
              <w:rPr>
                <w:rFonts w:ascii="Times New Roman" w:eastAsia="Times New Roman" w:hAnsi="Times New Roman" w:cs="Times New Roman"/>
                <w:sz w:val="28"/>
                <w:szCs w:val="28"/>
                <w:lang w:eastAsia="ru-RU"/>
              </w:rPr>
              <w:t xml:space="preserve"> рівня безпеки руху на дорогах;</w:t>
            </w:r>
          </w:p>
          <w:p w:rsidR="00123600" w:rsidRPr="004C058D" w:rsidRDefault="00123600"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 xml:space="preserve"> належне обслуговування та </w:t>
            </w:r>
            <w:r w:rsidR="00BD2879" w:rsidRPr="004C058D">
              <w:rPr>
                <w:rFonts w:ascii="Times New Roman" w:eastAsia="Times New Roman" w:hAnsi="Times New Roman" w:cs="Times New Roman"/>
                <w:sz w:val="28"/>
                <w:szCs w:val="28"/>
                <w:lang w:eastAsia="ru-RU"/>
              </w:rPr>
              <w:t xml:space="preserve"> </w:t>
            </w:r>
            <w:r w:rsidR="00565CB1" w:rsidRPr="004C058D">
              <w:rPr>
                <w:rFonts w:ascii="Times New Roman" w:eastAsia="Times New Roman" w:hAnsi="Times New Roman" w:cs="Times New Roman"/>
                <w:sz w:val="28"/>
                <w:szCs w:val="28"/>
                <w:lang w:eastAsia="ru-RU"/>
              </w:rPr>
              <w:t xml:space="preserve">ремонт </w:t>
            </w:r>
            <w:r w:rsidRPr="004C058D">
              <w:rPr>
                <w:rFonts w:ascii="Times New Roman" w:eastAsia="Times New Roman" w:hAnsi="Times New Roman" w:cs="Times New Roman"/>
                <w:sz w:val="28"/>
                <w:szCs w:val="28"/>
                <w:lang w:eastAsia="ru-RU"/>
              </w:rPr>
              <w:t>транспортних засобів</w:t>
            </w:r>
            <w:r w:rsidR="00B13061" w:rsidRPr="004C058D">
              <w:rPr>
                <w:rFonts w:ascii="Times New Roman" w:eastAsia="Times New Roman" w:hAnsi="Times New Roman" w:cs="Times New Roman"/>
                <w:sz w:val="28"/>
                <w:szCs w:val="28"/>
                <w:lang w:eastAsia="ru-RU"/>
              </w:rPr>
              <w:t>;</w:t>
            </w:r>
          </w:p>
          <w:p w:rsidR="00B433E3" w:rsidRPr="004C058D" w:rsidRDefault="00123600" w:rsidP="00565CB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н</w:t>
            </w:r>
            <w:r w:rsidR="004B5E51" w:rsidRPr="004C058D">
              <w:rPr>
                <w:rFonts w:ascii="Times New Roman" w:eastAsia="Times New Roman" w:hAnsi="Times New Roman" w:cs="Times New Roman"/>
                <w:sz w:val="28"/>
                <w:szCs w:val="28"/>
                <w:lang w:eastAsia="ru-RU"/>
              </w:rPr>
              <w:t>е значне з</w:t>
            </w:r>
            <w:r w:rsidRPr="004C058D">
              <w:rPr>
                <w:rFonts w:ascii="Times New Roman" w:eastAsia="Times New Roman" w:hAnsi="Times New Roman" w:cs="Times New Roman"/>
                <w:sz w:val="28"/>
                <w:szCs w:val="28"/>
                <w:lang w:eastAsia="ru-RU"/>
              </w:rPr>
              <w:t xml:space="preserve">більшення витрат для громадян за </w:t>
            </w:r>
            <w:r w:rsidR="00B13061" w:rsidRPr="004C058D">
              <w:rPr>
                <w:rFonts w:ascii="Times New Roman" w:eastAsia="Times New Roman" w:hAnsi="Times New Roman" w:cs="Times New Roman"/>
                <w:sz w:val="28"/>
                <w:szCs w:val="28"/>
                <w:lang w:eastAsia="ru-RU"/>
              </w:rPr>
              <w:t xml:space="preserve">транспортні </w:t>
            </w:r>
            <w:r w:rsidRPr="004C058D">
              <w:rPr>
                <w:rFonts w:ascii="Times New Roman" w:eastAsia="Times New Roman" w:hAnsi="Times New Roman" w:cs="Times New Roman"/>
                <w:sz w:val="28"/>
                <w:szCs w:val="28"/>
                <w:lang w:eastAsia="ru-RU"/>
              </w:rPr>
              <w:t>послуги</w:t>
            </w:r>
            <w:r w:rsidR="00B13061" w:rsidRPr="004C058D">
              <w:rPr>
                <w:rFonts w:ascii="Times New Roman" w:eastAsia="Times New Roman" w:hAnsi="Times New Roman" w:cs="Times New Roman"/>
                <w:sz w:val="28"/>
                <w:szCs w:val="28"/>
                <w:lang w:eastAsia="ru-RU"/>
              </w:rPr>
              <w:t>.</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bookmarkStart w:id="3" w:name="bookmark3"/>
      <w:r w:rsidRPr="004C058D">
        <w:rPr>
          <w:rFonts w:ascii="Times New Roman" w:eastAsia="Times New Roman" w:hAnsi="Times New Roman" w:cs="Times New Roman"/>
          <w:b/>
          <w:sz w:val="28"/>
          <w:szCs w:val="28"/>
          <w:lang w:eastAsia="ru-RU"/>
        </w:rPr>
        <w:t>Оцінка впливу на сферу інтересів суб’єктів господарювання</w:t>
      </w:r>
      <w:bookmarkEnd w:id="3"/>
    </w:p>
    <w:p w:rsidR="00C30DC3" w:rsidRPr="004C058D" w:rsidRDefault="00C30DC3" w:rsidP="007D475F">
      <w:pPr>
        <w:spacing w:after="0" w:line="240" w:lineRule="auto"/>
        <w:jc w:val="both"/>
        <w:rPr>
          <w:rFonts w:ascii="Times New Roman" w:eastAsia="Times New Roman" w:hAnsi="Times New Roman" w:cs="Times New Roman"/>
          <w:b/>
          <w:sz w:val="28"/>
          <w:szCs w:val="28"/>
          <w:lang w:eastAsia="ru-RU"/>
        </w:rPr>
      </w:pPr>
    </w:p>
    <w:p w:rsidR="008F19D2" w:rsidRPr="004C058D" w:rsidRDefault="00100172" w:rsidP="0010017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Оцінка впливу на сферу інтересів суб’єктів господарювання </w:t>
      </w:r>
      <w:r w:rsidR="00931870" w:rsidRPr="004C058D">
        <w:rPr>
          <w:rFonts w:ascii="Times New Roman" w:eastAsia="Times New Roman" w:hAnsi="Times New Roman" w:cs="Times New Roman"/>
          <w:sz w:val="28"/>
          <w:szCs w:val="28"/>
          <w:lang w:eastAsia="ru-RU"/>
        </w:rPr>
        <w:t>малих й мікропідприємств</w:t>
      </w:r>
      <w:r w:rsidR="008F19D2" w:rsidRPr="004C058D">
        <w:rPr>
          <w:rFonts w:ascii="Times New Roman" w:eastAsia="Times New Roman" w:hAnsi="Times New Roman" w:cs="Times New Roman"/>
          <w:sz w:val="28"/>
          <w:szCs w:val="28"/>
          <w:lang w:eastAsia="ru-RU"/>
        </w:rPr>
        <w:t xml:space="preserve">, що виникають внаслідок дії регуляторного </w:t>
      </w:r>
      <w:proofErr w:type="spellStart"/>
      <w:r w:rsidR="008F19D2"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буде однаковою за альтернативами, у зв’язку зі специфікою галузі.</w:t>
      </w:r>
    </w:p>
    <w:p w:rsidR="00DB1B8D" w:rsidRPr="004C058D" w:rsidRDefault="005B7786"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Станом на 01</w:t>
      </w:r>
      <w:r w:rsidR="00E70A2F" w:rsidRPr="004C058D">
        <w:rPr>
          <w:rFonts w:ascii="Times New Roman" w:eastAsia="Times New Roman" w:hAnsi="Times New Roman" w:cs="Times New Roman"/>
          <w:sz w:val="28"/>
          <w:szCs w:val="28"/>
          <w:lang w:eastAsia="ru-RU"/>
        </w:rPr>
        <w:t>.11.2017р автобусну маршрутну мережу м. Дніпро обслуговує 19 суб’єктів господарювання.</w:t>
      </w:r>
      <w:r w:rsidR="00196690" w:rsidRPr="004C058D">
        <w:rPr>
          <w:rFonts w:ascii="Times New Roman" w:eastAsia="Times New Roman" w:hAnsi="Times New Roman" w:cs="Times New Roman"/>
          <w:sz w:val="28"/>
          <w:szCs w:val="28"/>
          <w:lang w:eastAsia="ru-RU"/>
        </w:rPr>
        <w:t xml:space="preserve"> </w:t>
      </w:r>
    </w:p>
    <w:p w:rsidR="00DB1B8D" w:rsidRPr="004C058D" w:rsidRDefault="00100172"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Розпорядник</w:t>
      </w:r>
      <w:r w:rsidR="00DB1B8D" w:rsidRPr="004C058D">
        <w:rPr>
          <w:rFonts w:ascii="Times New Roman" w:eastAsia="Times New Roman" w:hAnsi="Times New Roman" w:cs="Times New Roman"/>
          <w:sz w:val="28"/>
          <w:szCs w:val="28"/>
          <w:lang w:eastAsia="ru-RU"/>
        </w:rPr>
        <w:t xml:space="preserve"> даних:  департамент транспорту та транспортної інфраструктури Дніпровської міської ради.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bl>
      <w:tblPr>
        <w:tblW w:w="93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7"/>
        <w:gridCol w:w="1094"/>
        <w:gridCol w:w="1174"/>
        <w:gridCol w:w="1412"/>
        <w:gridCol w:w="1094"/>
        <w:gridCol w:w="897"/>
      </w:tblGrid>
      <w:tr w:rsidR="008F19D2" w:rsidRPr="004C058D" w:rsidTr="001E7411">
        <w:trPr>
          <w:tblCellSpacing w:w="0" w:type="dxa"/>
        </w:trPr>
        <w:tc>
          <w:tcPr>
            <w:tcW w:w="1967"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Показник</w:t>
            </w:r>
          </w:p>
        </w:tc>
        <w:tc>
          <w:tcPr>
            <w:tcW w:w="585"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Великі</w:t>
            </w:r>
          </w:p>
        </w:tc>
        <w:tc>
          <w:tcPr>
            <w:tcW w:w="628"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Середні</w:t>
            </w:r>
          </w:p>
        </w:tc>
        <w:tc>
          <w:tcPr>
            <w:tcW w:w="755"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Малі</w:t>
            </w:r>
          </w:p>
        </w:tc>
        <w:tc>
          <w:tcPr>
            <w:tcW w:w="585"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Мікро</w:t>
            </w:r>
          </w:p>
        </w:tc>
        <w:tc>
          <w:tcPr>
            <w:tcW w:w="480" w:type="pc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Разом</w:t>
            </w:r>
          </w:p>
        </w:tc>
      </w:tr>
      <w:tr w:rsidR="008F19D2" w:rsidRPr="004C058D" w:rsidTr="00100172">
        <w:trPr>
          <w:trHeight w:val="978"/>
          <w:tblCellSpacing w:w="0" w:type="dxa"/>
        </w:trPr>
        <w:tc>
          <w:tcPr>
            <w:tcW w:w="1967" w:type="pct"/>
            <w:hideMark/>
          </w:tcPr>
          <w:p w:rsidR="008F19D2" w:rsidRPr="004C058D" w:rsidRDefault="001E7411"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Кількість  суб’єктів г</w:t>
            </w:r>
            <w:r w:rsidR="008F19D2" w:rsidRPr="004C058D">
              <w:rPr>
                <w:rFonts w:ascii="Times New Roman" w:eastAsia="Times New Roman" w:hAnsi="Times New Roman" w:cs="Times New Roman"/>
                <w:sz w:val="28"/>
                <w:szCs w:val="28"/>
                <w:lang w:eastAsia="ru-RU"/>
              </w:rPr>
              <w:t>осподарювання, що підпадають під дію регулювання, одиниць</w:t>
            </w:r>
          </w:p>
        </w:tc>
        <w:tc>
          <w:tcPr>
            <w:tcW w:w="585" w:type="pct"/>
            <w:hideMark/>
          </w:tcPr>
          <w:p w:rsidR="008F19D2" w:rsidRPr="004C058D" w:rsidRDefault="0019669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tc>
        <w:tc>
          <w:tcPr>
            <w:tcW w:w="628" w:type="pct"/>
            <w:hideMark/>
          </w:tcPr>
          <w:p w:rsidR="008F19D2" w:rsidRPr="004C058D" w:rsidRDefault="0019669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tc>
        <w:tc>
          <w:tcPr>
            <w:tcW w:w="755" w:type="pct"/>
            <w:hideMark/>
          </w:tcPr>
          <w:p w:rsidR="008F19D2" w:rsidRPr="004C058D" w:rsidRDefault="00931870"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w:t>
            </w:r>
          </w:p>
        </w:tc>
        <w:tc>
          <w:tcPr>
            <w:tcW w:w="585" w:type="pct"/>
            <w:hideMark/>
          </w:tcPr>
          <w:p w:rsidR="008F19D2" w:rsidRPr="004C058D" w:rsidRDefault="00931870"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16</w:t>
            </w:r>
          </w:p>
        </w:tc>
        <w:tc>
          <w:tcPr>
            <w:tcW w:w="480" w:type="pct"/>
            <w:hideMark/>
          </w:tcPr>
          <w:p w:rsidR="008F19D2" w:rsidRPr="004C058D" w:rsidRDefault="005B2D7B"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19</w:t>
            </w:r>
          </w:p>
        </w:tc>
      </w:tr>
      <w:tr w:rsidR="008F19D2" w:rsidRPr="004C058D" w:rsidTr="001E7411">
        <w:trPr>
          <w:trHeight w:val="851"/>
          <w:tblCellSpacing w:w="0" w:type="dxa"/>
        </w:trPr>
        <w:tc>
          <w:tcPr>
            <w:tcW w:w="1967" w:type="pct"/>
            <w:hideMark/>
          </w:tcPr>
          <w:p w:rsidR="00100172" w:rsidRPr="004C058D" w:rsidRDefault="008F19D2"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Питома вага групи у </w:t>
            </w:r>
            <w:r w:rsidR="00100172">
              <w:rPr>
                <w:rFonts w:ascii="Times New Roman" w:eastAsia="Times New Roman" w:hAnsi="Times New Roman" w:cs="Times New Roman"/>
                <w:sz w:val="28"/>
                <w:szCs w:val="28"/>
                <w:lang w:eastAsia="ru-RU"/>
              </w:rPr>
              <w:t>загальній кількості, відсотків</w:t>
            </w:r>
          </w:p>
        </w:tc>
        <w:tc>
          <w:tcPr>
            <w:tcW w:w="585" w:type="pct"/>
            <w:hideMark/>
          </w:tcPr>
          <w:p w:rsidR="008F19D2" w:rsidRPr="004C058D" w:rsidRDefault="0019669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tc>
        <w:tc>
          <w:tcPr>
            <w:tcW w:w="628" w:type="pct"/>
            <w:hideMark/>
          </w:tcPr>
          <w:p w:rsidR="008F19D2" w:rsidRPr="004C058D" w:rsidRDefault="00196690"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tc>
        <w:tc>
          <w:tcPr>
            <w:tcW w:w="755" w:type="pct"/>
            <w:hideMark/>
          </w:tcPr>
          <w:p w:rsidR="008F19D2" w:rsidRPr="004C058D" w:rsidRDefault="00931870"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15,8</w:t>
            </w:r>
            <w:r w:rsidR="000B1753"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w:t>
            </w:r>
          </w:p>
        </w:tc>
        <w:tc>
          <w:tcPr>
            <w:tcW w:w="585" w:type="pct"/>
            <w:hideMark/>
          </w:tcPr>
          <w:p w:rsidR="008F19D2" w:rsidRPr="004C058D" w:rsidRDefault="00931870"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84</w:t>
            </w:r>
            <w:r w:rsidR="000B1753" w:rsidRPr="004C058D">
              <w:rPr>
                <w:rFonts w:ascii="Times New Roman" w:eastAsia="Times New Roman" w:hAnsi="Times New Roman" w:cs="Times New Roman"/>
                <w:sz w:val="28"/>
                <w:szCs w:val="28"/>
                <w:lang w:eastAsia="ru-RU"/>
              </w:rPr>
              <w:t>,</w:t>
            </w:r>
            <w:r w:rsidRPr="004C058D">
              <w:rPr>
                <w:rFonts w:ascii="Times New Roman" w:eastAsia="Times New Roman" w:hAnsi="Times New Roman" w:cs="Times New Roman"/>
                <w:sz w:val="28"/>
                <w:szCs w:val="28"/>
                <w:lang w:eastAsia="ru-RU"/>
              </w:rPr>
              <w:t>2</w:t>
            </w:r>
            <w:r w:rsidR="000B1753"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w:t>
            </w:r>
          </w:p>
        </w:tc>
        <w:tc>
          <w:tcPr>
            <w:tcW w:w="480" w:type="pct"/>
            <w:hideMark/>
          </w:tcPr>
          <w:p w:rsidR="008F19D2" w:rsidRPr="004C058D" w:rsidRDefault="00E70A2F" w:rsidP="0010017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100%</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У таблиці зазначено діючу кількість суб’єктів господарювання з метою здійснення коректного аналізу регуляторного впливу</w:t>
      </w:r>
      <w:r w:rsidR="001E7411" w:rsidRPr="004C058D">
        <w:rPr>
          <w:rFonts w:ascii="Times New Roman" w:eastAsia="Times New Roman" w:hAnsi="Times New Roman" w:cs="Times New Roman"/>
          <w:sz w:val="28"/>
          <w:szCs w:val="28"/>
          <w:lang w:eastAsia="ru-RU"/>
        </w:rPr>
        <w:t xml:space="preserve">, у результаті чого виконуватиметься розрахунок витрат для суб’єктів господарювання малого та </w:t>
      </w:r>
      <w:r w:rsidR="00842498" w:rsidRPr="004C058D">
        <w:rPr>
          <w:rFonts w:ascii="Times New Roman" w:eastAsia="Times New Roman" w:hAnsi="Times New Roman" w:cs="Times New Roman"/>
          <w:sz w:val="28"/>
          <w:szCs w:val="28"/>
          <w:lang w:eastAsia="ru-RU"/>
        </w:rPr>
        <w:t>мікро</w:t>
      </w:r>
      <w:r w:rsidR="00100172">
        <w:rPr>
          <w:rFonts w:ascii="Times New Roman" w:eastAsia="Times New Roman" w:hAnsi="Times New Roman" w:cs="Times New Roman"/>
          <w:sz w:val="28"/>
          <w:szCs w:val="28"/>
          <w:lang w:eastAsia="ru-RU"/>
        </w:rPr>
        <w:t xml:space="preserve"> </w:t>
      </w:r>
      <w:r w:rsidR="00842498" w:rsidRPr="004C058D">
        <w:rPr>
          <w:rFonts w:ascii="Times New Roman" w:eastAsia="Times New Roman" w:hAnsi="Times New Roman" w:cs="Times New Roman"/>
          <w:sz w:val="28"/>
          <w:szCs w:val="28"/>
          <w:lang w:eastAsia="ru-RU"/>
        </w:rPr>
        <w:t>підприємництва</w:t>
      </w:r>
      <w:r w:rsidR="001E7411" w:rsidRPr="004C058D">
        <w:rPr>
          <w:rFonts w:ascii="Times New Roman" w:eastAsia="Times New Roman" w:hAnsi="Times New Roman" w:cs="Times New Roman"/>
          <w:sz w:val="28"/>
          <w:szCs w:val="28"/>
          <w:lang w:eastAsia="ru-RU"/>
        </w:rPr>
        <w:t xml:space="preserve"> (М-Тест), що виникають унаслідок дії регуляторного </w:t>
      </w:r>
      <w:proofErr w:type="spellStart"/>
      <w:r w:rsidR="001E7411" w:rsidRPr="004C058D">
        <w:rPr>
          <w:rFonts w:ascii="Times New Roman" w:eastAsia="Times New Roman" w:hAnsi="Times New Roman" w:cs="Times New Roman"/>
          <w:sz w:val="28"/>
          <w:szCs w:val="28"/>
          <w:lang w:eastAsia="ru-RU"/>
        </w:rPr>
        <w:t>акта</w:t>
      </w:r>
      <w:proofErr w:type="spellEnd"/>
      <w:r w:rsidR="001E7411" w:rsidRPr="004C058D">
        <w:rPr>
          <w:rFonts w:ascii="Times New Roman" w:eastAsia="Times New Roman" w:hAnsi="Times New Roman" w:cs="Times New Roman"/>
          <w:sz w:val="28"/>
          <w:szCs w:val="28"/>
          <w:lang w:eastAsia="ru-RU"/>
        </w:rPr>
        <w:t xml:space="preserve">.  </w:t>
      </w:r>
    </w:p>
    <w:p w:rsidR="001E7411" w:rsidRPr="004C058D" w:rsidRDefault="001E7411" w:rsidP="007D475F">
      <w:pPr>
        <w:spacing w:after="0" w:line="240" w:lineRule="auto"/>
        <w:jc w:val="both"/>
        <w:rPr>
          <w:rFonts w:ascii="Times New Roman" w:eastAsia="Times New Roman" w:hAnsi="Times New Roman" w:cs="Times New Roman"/>
          <w:sz w:val="28"/>
          <w:szCs w:val="28"/>
          <w:lang w:eastAsia="ru-RU"/>
        </w:rPr>
      </w:pP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3067"/>
        <w:gridCol w:w="4403"/>
      </w:tblGrid>
      <w:tr w:rsidR="008F19D2" w:rsidRPr="004C058D" w:rsidTr="00E41DFC">
        <w:trPr>
          <w:tblCellSpacing w:w="0" w:type="dxa"/>
        </w:trPr>
        <w:tc>
          <w:tcPr>
            <w:tcW w:w="1890" w:type="dxa"/>
            <w:vAlign w:val="bottom"/>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Вид</w:t>
            </w:r>
          </w:p>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альтернативи</w:t>
            </w:r>
          </w:p>
        </w:tc>
        <w:tc>
          <w:tcPr>
            <w:tcW w:w="3067" w:type="dxa"/>
            <w:vAlign w:val="center"/>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Вигоди</w:t>
            </w:r>
          </w:p>
        </w:tc>
        <w:tc>
          <w:tcPr>
            <w:tcW w:w="4403" w:type="dxa"/>
            <w:vAlign w:val="center"/>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Витрати</w:t>
            </w:r>
          </w:p>
        </w:tc>
      </w:tr>
      <w:tr w:rsidR="008F19D2" w:rsidRPr="004C058D" w:rsidTr="00E41DFC">
        <w:trPr>
          <w:tblCellSpacing w:w="0" w:type="dxa"/>
        </w:trPr>
        <w:tc>
          <w:tcPr>
            <w:tcW w:w="1890" w:type="dxa"/>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1</w:t>
            </w:r>
          </w:p>
        </w:tc>
        <w:tc>
          <w:tcPr>
            <w:tcW w:w="3067" w:type="dxa"/>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Відсутні</w:t>
            </w:r>
          </w:p>
        </w:tc>
        <w:tc>
          <w:tcPr>
            <w:tcW w:w="4403" w:type="dxa"/>
            <w:hideMark/>
          </w:tcPr>
          <w:p w:rsidR="008F19D2" w:rsidRPr="004C058D" w:rsidRDefault="00E41DFC"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збитки </w:t>
            </w:r>
            <w:r w:rsidR="00633DF9" w:rsidRPr="004C058D">
              <w:rPr>
                <w:rFonts w:ascii="Times New Roman" w:eastAsia="Times New Roman" w:hAnsi="Times New Roman" w:cs="Times New Roman"/>
                <w:sz w:val="28"/>
                <w:szCs w:val="28"/>
                <w:lang w:eastAsia="ru-RU"/>
              </w:rPr>
              <w:t xml:space="preserve">від економічно необґрунтованих </w:t>
            </w:r>
            <w:r w:rsidR="008F19D2" w:rsidRPr="004C058D">
              <w:rPr>
                <w:rFonts w:ascii="Times New Roman" w:eastAsia="Times New Roman" w:hAnsi="Times New Roman" w:cs="Times New Roman"/>
                <w:sz w:val="28"/>
                <w:szCs w:val="28"/>
                <w:lang w:eastAsia="ru-RU"/>
              </w:rPr>
              <w:t>тарифів;</w:t>
            </w:r>
          </w:p>
          <w:p w:rsidR="008F19D2" w:rsidRPr="004C058D" w:rsidRDefault="008F19D2"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погіршення технічного стану рухомого складу підприємств;</w:t>
            </w:r>
          </w:p>
          <w:p w:rsidR="008F19D2" w:rsidRPr="004C058D" w:rsidRDefault="008F19D2"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w:t>
            </w:r>
            <w:r w:rsidR="00633DF9"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втрата кваліфікованих працівників внаслідок недоотримання належного рівня оплати праці;</w:t>
            </w:r>
          </w:p>
          <w:p w:rsidR="00766A92" w:rsidRPr="004C058D" w:rsidRDefault="00C320E6"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66A92" w:rsidRPr="004C058D">
              <w:rPr>
                <w:rFonts w:ascii="Times New Roman" w:eastAsia="Times New Roman" w:hAnsi="Times New Roman" w:cs="Times New Roman"/>
                <w:sz w:val="28"/>
                <w:szCs w:val="28"/>
                <w:lang w:eastAsia="ru-RU"/>
              </w:rPr>
              <w:t>збільшен</w:t>
            </w:r>
            <w:r w:rsidR="00821D98" w:rsidRPr="004C058D">
              <w:rPr>
                <w:rFonts w:ascii="Times New Roman" w:eastAsia="Times New Roman" w:hAnsi="Times New Roman" w:cs="Times New Roman"/>
                <w:sz w:val="28"/>
                <w:szCs w:val="28"/>
                <w:lang w:eastAsia="ru-RU"/>
              </w:rPr>
              <w:t>ня</w:t>
            </w:r>
            <w:r w:rsidRPr="004C058D">
              <w:rPr>
                <w:rFonts w:ascii="Times New Roman" w:eastAsia="Times New Roman" w:hAnsi="Times New Roman" w:cs="Times New Roman"/>
                <w:sz w:val="28"/>
                <w:szCs w:val="28"/>
                <w:lang w:eastAsia="ru-RU"/>
              </w:rPr>
              <w:t xml:space="preserve"> </w:t>
            </w:r>
            <w:r w:rsidR="00821D98" w:rsidRPr="004C058D">
              <w:rPr>
                <w:rFonts w:ascii="Times New Roman" w:eastAsia="Times New Roman" w:hAnsi="Times New Roman" w:cs="Times New Roman"/>
                <w:sz w:val="28"/>
                <w:szCs w:val="28"/>
                <w:lang w:eastAsia="ru-RU"/>
              </w:rPr>
              <w:t>дорожньо-транспортних пригод;</w:t>
            </w:r>
          </w:p>
          <w:p w:rsidR="00766A92" w:rsidRPr="004C058D" w:rsidRDefault="00766A92"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зменшення кількості рейсів за відсутності можливостей забезпечувати належне обсл</w:t>
            </w:r>
            <w:r w:rsidR="007B1C59" w:rsidRPr="004C058D">
              <w:rPr>
                <w:rFonts w:ascii="Times New Roman" w:eastAsia="Times New Roman" w:hAnsi="Times New Roman" w:cs="Times New Roman"/>
                <w:sz w:val="28"/>
                <w:szCs w:val="28"/>
                <w:lang w:eastAsia="ru-RU"/>
              </w:rPr>
              <w:t>уговування транспортних засобів;</w:t>
            </w:r>
          </w:p>
          <w:p w:rsidR="00E41DFC" w:rsidRPr="004C058D" w:rsidRDefault="00C320E6"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E41DFC" w:rsidRPr="004C058D">
              <w:rPr>
                <w:rFonts w:ascii="Times New Roman" w:eastAsia="Times New Roman" w:hAnsi="Times New Roman" w:cs="Times New Roman"/>
                <w:sz w:val="28"/>
                <w:szCs w:val="28"/>
                <w:lang w:eastAsia="ru-RU"/>
              </w:rPr>
              <w:t>поступове банкр</w:t>
            </w:r>
            <w:r w:rsidR="007B1C59" w:rsidRPr="004C058D">
              <w:rPr>
                <w:rFonts w:ascii="Times New Roman" w:eastAsia="Times New Roman" w:hAnsi="Times New Roman" w:cs="Times New Roman"/>
                <w:sz w:val="28"/>
                <w:szCs w:val="28"/>
                <w:lang w:eastAsia="ru-RU"/>
              </w:rPr>
              <w:t>утство</w:t>
            </w:r>
            <w:r w:rsidR="00821D98" w:rsidRPr="004C058D">
              <w:rPr>
                <w:rFonts w:ascii="Times New Roman" w:eastAsia="Times New Roman" w:hAnsi="Times New Roman" w:cs="Times New Roman"/>
                <w:sz w:val="28"/>
                <w:szCs w:val="28"/>
                <w:lang w:eastAsia="ru-RU"/>
              </w:rPr>
              <w:t xml:space="preserve"> </w:t>
            </w:r>
            <w:r w:rsidR="00DB1B8D" w:rsidRPr="004C058D">
              <w:rPr>
                <w:rFonts w:ascii="Times New Roman" w:eastAsia="Times New Roman" w:hAnsi="Times New Roman" w:cs="Times New Roman"/>
                <w:sz w:val="28"/>
                <w:szCs w:val="28"/>
                <w:lang w:eastAsia="ru-RU"/>
              </w:rPr>
              <w:t xml:space="preserve">підприємств </w:t>
            </w:r>
            <w:r w:rsidRPr="004C058D">
              <w:rPr>
                <w:rFonts w:ascii="Times New Roman" w:eastAsia="Times New Roman" w:hAnsi="Times New Roman" w:cs="Times New Roman"/>
                <w:sz w:val="28"/>
                <w:szCs w:val="28"/>
                <w:lang w:eastAsia="ru-RU"/>
              </w:rPr>
              <w:t>автоперевізників.</w:t>
            </w:r>
          </w:p>
          <w:p w:rsidR="00766A92" w:rsidRPr="004C058D" w:rsidRDefault="00766A9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E41DFC">
        <w:trPr>
          <w:tblCellSpacing w:w="0" w:type="dxa"/>
        </w:trPr>
        <w:tc>
          <w:tcPr>
            <w:tcW w:w="1890" w:type="dxa"/>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Альтернатива 2</w:t>
            </w:r>
          </w:p>
        </w:tc>
        <w:tc>
          <w:tcPr>
            <w:tcW w:w="3067" w:type="dxa"/>
            <w:hideMark/>
          </w:tcPr>
          <w:p w:rsidR="008F19D2" w:rsidRPr="004C058D" w:rsidRDefault="008F19D2" w:rsidP="00374904">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Відсутні</w:t>
            </w:r>
          </w:p>
        </w:tc>
        <w:tc>
          <w:tcPr>
            <w:tcW w:w="4403" w:type="dxa"/>
            <w:hideMark/>
          </w:tcPr>
          <w:p w:rsidR="007F338B" w:rsidRPr="004C058D" w:rsidRDefault="00633DF9"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w:t>
            </w:r>
            <w:r w:rsidR="007F338B" w:rsidRPr="004C058D">
              <w:rPr>
                <w:rFonts w:ascii="Times New Roman" w:eastAsia="Times New Roman" w:hAnsi="Times New Roman" w:cs="Times New Roman"/>
                <w:sz w:val="28"/>
                <w:szCs w:val="28"/>
                <w:lang w:eastAsia="ru-RU"/>
              </w:rPr>
              <w:t>зменшення витрат на паливо</w:t>
            </w:r>
            <w:r w:rsidR="00761104" w:rsidRPr="004C058D">
              <w:rPr>
                <w:rFonts w:ascii="Times New Roman" w:eastAsia="Times New Roman" w:hAnsi="Times New Roman" w:cs="Times New Roman"/>
                <w:sz w:val="28"/>
                <w:szCs w:val="28"/>
                <w:lang w:eastAsia="ru-RU"/>
              </w:rPr>
              <w:t xml:space="preserve"> та мастило</w:t>
            </w:r>
            <w:r w:rsidR="007F338B" w:rsidRPr="004C058D">
              <w:rPr>
                <w:rFonts w:ascii="Times New Roman" w:eastAsia="Times New Roman" w:hAnsi="Times New Roman" w:cs="Times New Roman"/>
                <w:sz w:val="28"/>
                <w:szCs w:val="28"/>
                <w:lang w:eastAsia="ru-RU"/>
              </w:rPr>
              <w:t>;</w:t>
            </w:r>
          </w:p>
          <w:p w:rsidR="008F19D2" w:rsidRPr="004C058D" w:rsidRDefault="007F338B"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відсутність </w:t>
            </w:r>
            <w:r w:rsidR="008F19D2" w:rsidRPr="004C058D">
              <w:rPr>
                <w:rFonts w:ascii="Times New Roman" w:eastAsia="Times New Roman" w:hAnsi="Times New Roman" w:cs="Times New Roman"/>
                <w:sz w:val="28"/>
                <w:szCs w:val="28"/>
                <w:lang w:eastAsia="ru-RU"/>
              </w:rPr>
              <w:t>коштів на оновлення парку;</w:t>
            </w:r>
          </w:p>
          <w:p w:rsidR="007F338B" w:rsidRPr="004C058D" w:rsidRDefault="007F338B"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погіршення технічного с</w:t>
            </w:r>
            <w:r w:rsidR="007B1C59" w:rsidRPr="004C058D">
              <w:rPr>
                <w:rFonts w:ascii="Times New Roman" w:eastAsia="Times New Roman" w:hAnsi="Times New Roman" w:cs="Times New Roman"/>
                <w:sz w:val="28"/>
                <w:szCs w:val="28"/>
                <w:lang w:eastAsia="ru-RU"/>
              </w:rPr>
              <w:t>тану рухомого складу в наслідок використання не якісного пального, мастила</w:t>
            </w:r>
            <w:r w:rsidRPr="004C058D">
              <w:rPr>
                <w:rFonts w:ascii="Times New Roman" w:eastAsia="Times New Roman" w:hAnsi="Times New Roman" w:cs="Times New Roman"/>
                <w:sz w:val="28"/>
                <w:szCs w:val="28"/>
                <w:lang w:eastAsia="ru-RU"/>
              </w:rPr>
              <w:t>;</w:t>
            </w:r>
          </w:p>
          <w:p w:rsidR="007F338B" w:rsidRPr="004C058D" w:rsidRDefault="00761104"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F338B" w:rsidRPr="004C058D">
              <w:rPr>
                <w:rFonts w:ascii="Times New Roman" w:eastAsia="Times New Roman" w:hAnsi="Times New Roman" w:cs="Times New Roman"/>
                <w:sz w:val="28"/>
                <w:szCs w:val="28"/>
                <w:lang w:eastAsia="ru-RU"/>
              </w:rPr>
              <w:t>- втрата кваліфікованих працівників внаслідок недоотримання належного рівня оплати праці;</w:t>
            </w:r>
          </w:p>
          <w:p w:rsidR="007F338B" w:rsidRPr="004C058D" w:rsidRDefault="00761104"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F338B" w:rsidRPr="004C058D">
              <w:rPr>
                <w:rFonts w:ascii="Times New Roman" w:eastAsia="Times New Roman" w:hAnsi="Times New Roman" w:cs="Times New Roman"/>
                <w:sz w:val="28"/>
                <w:szCs w:val="28"/>
                <w:lang w:eastAsia="ru-RU"/>
              </w:rPr>
              <w:t>- збільшення дорожньо-транспортних пригод.</w:t>
            </w:r>
          </w:p>
          <w:p w:rsidR="007F338B" w:rsidRPr="004C058D" w:rsidRDefault="00761104"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F338B" w:rsidRPr="004C058D">
              <w:rPr>
                <w:rFonts w:ascii="Times New Roman" w:eastAsia="Times New Roman" w:hAnsi="Times New Roman" w:cs="Times New Roman"/>
                <w:sz w:val="28"/>
                <w:szCs w:val="28"/>
                <w:lang w:eastAsia="ru-RU"/>
              </w:rPr>
              <w:t>- зменшення кількості рейсів за відсутності можливостей забезпечувати</w:t>
            </w:r>
            <w:r w:rsidRPr="004C058D">
              <w:rPr>
                <w:rFonts w:ascii="Times New Roman" w:eastAsia="Times New Roman" w:hAnsi="Times New Roman" w:cs="Times New Roman"/>
                <w:sz w:val="28"/>
                <w:szCs w:val="28"/>
                <w:lang w:eastAsia="ru-RU"/>
              </w:rPr>
              <w:t xml:space="preserve"> транспортні засоби необхідною кількістю палива.</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E41DFC">
        <w:trPr>
          <w:tblCellSpacing w:w="0" w:type="dxa"/>
        </w:trPr>
        <w:tc>
          <w:tcPr>
            <w:tcW w:w="189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3</w:t>
            </w:r>
          </w:p>
        </w:tc>
        <w:tc>
          <w:tcPr>
            <w:tcW w:w="3067" w:type="dxa"/>
            <w:hideMark/>
          </w:tcPr>
          <w:p w:rsidR="008F19D2" w:rsidRPr="004C058D" w:rsidRDefault="00374904" w:rsidP="0037490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8F19D2" w:rsidRPr="004C058D">
              <w:rPr>
                <w:rFonts w:ascii="Times New Roman" w:eastAsia="Times New Roman" w:hAnsi="Times New Roman" w:cs="Times New Roman"/>
                <w:sz w:val="28"/>
                <w:szCs w:val="28"/>
                <w:lang w:eastAsia="ru-RU"/>
              </w:rPr>
              <w:t>тримання вигоди від провадження діяльності з надання транспортни</w:t>
            </w:r>
            <w:r w:rsidR="00761104" w:rsidRPr="004C058D">
              <w:rPr>
                <w:rFonts w:ascii="Times New Roman" w:eastAsia="Times New Roman" w:hAnsi="Times New Roman" w:cs="Times New Roman"/>
                <w:sz w:val="28"/>
                <w:szCs w:val="28"/>
                <w:lang w:eastAsia="ru-RU"/>
              </w:rPr>
              <w:t xml:space="preserve">х послуг на міських </w:t>
            </w:r>
            <w:r w:rsidR="00D132D2" w:rsidRPr="004C058D">
              <w:rPr>
                <w:rFonts w:ascii="Times New Roman" w:eastAsia="Times New Roman" w:hAnsi="Times New Roman" w:cs="Times New Roman"/>
                <w:sz w:val="28"/>
                <w:szCs w:val="28"/>
                <w:lang w:eastAsia="ru-RU"/>
              </w:rPr>
              <w:t xml:space="preserve">автобусних </w:t>
            </w:r>
            <w:r w:rsidR="008F19D2" w:rsidRPr="004C058D">
              <w:rPr>
                <w:rFonts w:ascii="Times New Roman" w:eastAsia="Times New Roman" w:hAnsi="Times New Roman" w:cs="Times New Roman"/>
                <w:sz w:val="28"/>
                <w:szCs w:val="28"/>
                <w:lang w:eastAsia="ru-RU"/>
              </w:rPr>
              <w:t>маршрутах</w:t>
            </w:r>
            <w:r>
              <w:rPr>
                <w:rFonts w:ascii="Times New Roman" w:eastAsia="Times New Roman" w:hAnsi="Times New Roman" w:cs="Times New Roman"/>
                <w:sz w:val="28"/>
                <w:szCs w:val="28"/>
                <w:lang w:eastAsia="ru-RU"/>
              </w:rPr>
              <w:t xml:space="preserve"> загального </w:t>
            </w:r>
            <w:r w:rsidR="00D132D2" w:rsidRPr="004C058D">
              <w:rPr>
                <w:rFonts w:ascii="Times New Roman" w:eastAsia="Times New Roman" w:hAnsi="Times New Roman" w:cs="Times New Roman"/>
                <w:sz w:val="28"/>
                <w:szCs w:val="28"/>
                <w:lang w:eastAsia="ru-RU"/>
              </w:rPr>
              <w:t>користування</w:t>
            </w:r>
            <w:r w:rsidR="008F19D2" w:rsidRPr="004C058D">
              <w:rPr>
                <w:rFonts w:ascii="Times New Roman" w:eastAsia="Times New Roman" w:hAnsi="Times New Roman" w:cs="Times New Roman"/>
                <w:sz w:val="28"/>
                <w:szCs w:val="28"/>
                <w:lang w:eastAsia="ru-RU"/>
              </w:rPr>
              <w:t>;</w:t>
            </w:r>
          </w:p>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104" w:rsidRPr="004C058D">
              <w:rPr>
                <w:rFonts w:ascii="Times New Roman" w:eastAsia="Times New Roman" w:hAnsi="Times New Roman" w:cs="Times New Roman"/>
                <w:sz w:val="28"/>
                <w:szCs w:val="28"/>
                <w:lang w:eastAsia="ru-RU"/>
              </w:rPr>
              <w:t>- </w:t>
            </w:r>
            <w:r w:rsidR="008F19D2" w:rsidRPr="004C058D">
              <w:rPr>
                <w:rFonts w:ascii="Times New Roman" w:eastAsia="Times New Roman" w:hAnsi="Times New Roman" w:cs="Times New Roman"/>
                <w:sz w:val="28"/>
                <w:szCs w:val="28"/>
                <w:lang w:eastAsia="ru-RU"/>
              </w:rPr>
              <w:t>гідна оплата праці найманого персоналу;</w:t>
            </w:r>
          </w:p>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104" w:rsidRPr="004C058D">
              <w:rPr>
                <w:rFonts w:ascii="Times New Roman" w:eastAsia="Times New Roman" w:hAnsi="Times New Roman" w:cs="Times New Roman"/>
                <w:sz w:val="28"/>
                <w:szCs w:val="28"/>
                <w:lang w:eastAsia="ru-RU"/>
              </w:rPr>
              <w:t>- підвищення рівня безпеки</w:t>
            </w:r>
            <w:r w:rsidR="007B1C59" w:rsidRPr="004C058D">
              <w:rPr>
                <w:rFonts w:ascii="Times New Roman" w:eastAsia="Times New Roman" w:hAnsi="Times New Roman" w:cs="Times New Roman"/>
                <w:sz w:val="28"/>
                <w:szCs w:val="28"/>
                <w:lang w:eastAsia="ru-RU"/>
              </w:rPr>
              <w:t xml:space="preserve">  при перевезенні пасажирів.</w:t>
            </w:r>
          </w:p>
        </w:tc>
        <w:tc>
          <w:tcPr>
            <w:tcW w:w="4403" w:type="dxa"/>
            <w:hideMark/>
          </w:tcPr>
          <w:p w:rsidR="008F19D2" w:rsidRPr="004C058D" w:rsidRDefault="00C43A92" w:rsidP="00C43A9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 прямі витрати на оновлення наглядної інформації в салонах транспортних засобів (зміна вартості проїзду). </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1E7411" w:rsidRPr="004C058D" w:rsidRDefault="001E7411" w:rsidP="007D475F">
      <w:pPr>
        <w:spacing w:after="0" w:line="240" w:lineRule="auto"/>
        <w:jc w:val="both"/>
        <w:rPr>
          <w:rFonts w:ascii="Times New Roman" w:eastAsia="Times New Roman" w:hAnsi="Times New Roman" w:cs="Times New Roman"/>
          <w:b/>
          <w:sz w:val="28"/>
          <w:szCs w:val="28"/>
          <w:lang w:eastAsia="ru-RU"/>
        </w:rPr>
      </w:pPr>
    </w:p>
    <w:p w:rsidR="001E7411" w:rsidRPr="004C058D" w:rsidRDefault="001E7411" w:rsidP="007D475F">
      <w:pPr>
        <w:spacing w:after="0" w:line="240" w:lineRule="auto"/>
        <w:jc w:val="both"/>
        <w:rPr>
          <w:rFonts w:ascii="Times New Roman" w:eastAsia="Times New Roman" w:hAnsi="Times New Roman" w:cs="Times New Roman"/>
          <w:b/>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sz w:val="28"/>
          <w:szCs w:val="28"/>
          <w:lang w:eastAsia="ru-RU"/>
        </w:rPr>
        <w:t>IV.     </w:t>
      </w:r>
      <w:bookmarkStart w:id="4" w:name="_GoBack"/>
      <w:bookmarkEnd w:id="4"/>
      <w:r w:rsidRPr="004C058D">
        <w:rPr>
          <w:rFonts w:ascii="Times New Roman" w:eastAsia="Times New Roman" w:hAnsi="Times New Roman" w:cs="Times New Roman"/>
          <w:b/>
          <w:sz w:val="28"/>
          <w:szCs w:val="28"/>
          <w:lang w:eastAsia="ru-RU"/>
        </w:rPr>
        <w:t>Вибір найбільш оптимального альтернативного способу</w:t>
      </w:r>
      <w:r w:rsidR="00821D98" w:rsidRPr="004C058D">
        <w:rPr>
          <w:rFonts w:ascii="Times New Roman" w:eastAsia="Times New Roman" w:hAnsi="Times New Roman" w:cs="Times New Roman"/>
          <w:b/>
          <w:sz w:val="28"/>
          <w:szCs w:val="28"/>
          <w:lang w:eastAsia="ru-RU"/>
        </w:rPr>
        <w:t xml:space="preserve"> </w:t>
      </w:r>
      <w:r w:rsidRPr="004C058D">
        <w:rPr>
          <w:rFonts w:ascii="Times New Roman" w:eastAsia="Times New Roman" w:hAnsi="Times New Roman" w:cs="Times New Roman"/>
          <w:b/>
          <w:sz w:val="28"/>
          <w:szCs w:val="28"/>
          <w:lang w:eastAsia="ru-RU"/>
        </w:rPr>
        <w:t>досягнення цілей</w:t>
      </w:r>
    </w:p>
    <w:p w:rsidR="008F19D2" w:rsidRPr="004C058D" w:rsidRDefault="001E7411"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2402"/>
        <w:gridCol w:w="4814"/>
      </w:tblGrid>
      <w:tr w:rsidR="008F19D2" w:rsidRPr="004C058D" w:rsidTr="00374904">
        <w:trPr>
          <w:tblCellSpacing w:w="0" w:type="dxa"/>
        </w:trPr>
        <w:tc>
          <w:tcPr>
            <w:tcW w:w="2129" w:type="dxa"/>
            <w:hideMark/>
          </w:tcPr>
          <w:p w:rsidR="008F19D2" w:rsidRPr="004C058D" w:rsidRDefault="008F19D2" w:rsidP="00BD7E5B">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Рейтинг результативності (досягнення цілей під час вирішення проблеми)</w:t>
            </w:r>
          </w:p>
        </w:tc>
        <w:tc>
          <w:tcPr>
            <w:tcW w:w="2402" w:type="dxa"/>
            <w:hideMark/>
          </w:tcPr>
          <w:p w:rsidR="008F19D2" w:rsidRPr="004C058D" w:rsidRDefault="008F19D2" w:rsidP="00BD7E5B">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Бал результативності (за чотирибальною системою оцінки)</w:t>
            </w:r>
          </w:p>
        </w:tc>
        <w:tc>
          <w:tcPr>
            <w:tcW w:w="4814" w:type="dxa"/>
            <w:hideMark/>
          </w:tcPr>
          <w:p w:rsidR="00113248" w:rsidRPr="004C058D" w:rsidRDefault="00113248" w:rsidP="00BD7E5B">
            <w:pPr>
              <w:spacing w:after="0" w:line="240" w:lineRule="auto"/>
              <w:jc w:val="center"/>
              <w:rPr>
                <w:rFonts w:ascii="Times New Roman" w:eastAsia="Times New Roman" w:hAnsi="Times New Roman" w:cs="Times New Roman"/>
                <w:sz w:val="28"/>
                <w:szCs w:val="28"/>
                <w:lang w:eastAsia="ru-RU"/>
              </w:rPr>
            </w:pPr>
          </w:p>
          <w:p w:rsidR="00113248" w:rsidRPr="004C058D" w:rsidRDefault="00113248" w:rsidP="00BD7E5B">
            <w:pPr>
              <w:spacing w:after="0" w:line="240" w:lineRule="auto"/>
              <w:jc w:val="center"/>
              <w:rPr>
                <w:rFonts w:ascii="Times New Roman" w:eastAsia="Times New Roman" w:hAnsi="Times New Roman" w:cs="Times New Roman"/>
                <w:sz w:val="28"/>
                <w:szCs w:val="28"/>
                <w:lang w:eastAsia="ru-RU"/>
              </w:rPr>
            </w:pPr>
          </w:p>
          <w:p w:rsidR="008F19D2" w:rsidRPr="004C058D" w:rsidRDefault="008F19D2" w:rsidP="00BD7E5B">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Коментарі щ</w:t>
            </w:r>
            <w:r w:rsidR="00BD7E5B" w:rsidRPr="004C058D">
              <w:rPr>
                <w:rFonts w:ascii="Times New Roman" w:eastAsia="Times New Roman" w:hAnsi="Times New Roman" w:cs="Times New Roman"/>
                <w:sz w:val="28"/>
                <w:szCs w:val="28"/>
                <w:lang w:eastAsia="ru-RU"/>
              </w:rPr>
              <w:t>одо присвоєння відповідного балу</w:t>
            </w:r>
          </w:p>
        </w:tc>
      </w:tr>
      <w:tr w:rsidR="008F19D2" w:rsidRPr="004C058D" w:rsidTr="00374904">
        <w:trPr>
          <w:tblCellSpacing w:w="0" w:type="dxa"/>
        </w:trPr>
        <w:tc>
          <w:tcPr>
            <w:tcW w:w="2129" w:type="dxa"/>
            <w:hideMark/>
          </w:tcPr>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1</w:t>
            </w:r>
          </w:p>
        </w:tc>
        <w:tc>
          <w:tcPr>
            <w:tcW w:w="2402" w:type="dxa"/>
            <w:hideMark/>
          </w:tcPr>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21D9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1</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c>
        <w:tc>
          <w:tcPr>
            <w:tcW w:w="4814" w:type="dxa"/>
            <w:hideMark/>
          </w:tcPr>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Погіршення технічного стану рухомого скла</w:t>
            </w:r>
            <w:r w:rsidR="007B1C59" w:rsidRPr="004C058D">
              <w:rPr>
                <w:rFonts w:ascii="Times New Roman" w:eastAsia="Times New Roman" w:hAnsi="Times New Roman" w:cs="Times New Roman"/>
                <w:sz w:val="28"/>
                <w:szCs w:val="28"/>
                <w:lang w:eastAsia="ru-RU"/>
              </w:rPr>
              <w:t>ду, погіршення якості</w:t>
            </w:r>
            <w:r w:rsidR="008F19D2" w:rsidRPr="004C058D">
              <w:rPr>
                <w:rFonts w:ascii="Times New Roman" w:eastAsia="Times New Roman" w:hAnsi="Times New Roman" w:cs="Times New Roman"/>
                <w:sz w:val="28"/>
                <w:szCs w:val="28"/>
                <w:lang w:eastAsia="ru-RU"/>
              </w:rPr>
              <w:t xml:space="preserve"> послуг, втрати кваліфікованих фахівців,  що в свою чергу, ставить під загрозу постійне задоволення потреб населення міста в автоперевезеннях.</w:t>
            </w:r>
          </w:p>
        </w:tc>
      </w:tr>
      <w:tr w:rsidR="008F19D2" w:rsidRPr="004C058D" w:rsidTr="00374904">
        <w:trPr>
          <w:tblCellSpacing w:w="0" w:type="dxa"/>
        </w:trPr>
        <w:tc>
          <w:tcPr>
            <w:tcW w:w="2129" w:type="dxa"/>
            <w:hideMark/>
          </w:tcPr>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2</w:t>
            </w:r>
          </w:p>
        </w:tc>
        <w:tc>
          <w:tcPr>
            <w:tcW w:w="2402" w:type="dxa"/>
            <w:hideMark/>
          </w:tcPr>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21D9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2</w:t>
            </w:r>
          </w:p>
        </w:tc>
        <w:tc>
          <w:tcPr>
            <w:tcW w:w="4814" w:type="dxa"/>
            <w:hideMark/>
          </w:tcPr>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Не вирішується прийняттям регуляторного </w:t>
            </w:r>
            <w:proofErr w:type="spellStart"/>
            <w:r w:rsidR="008F19D2" w:rsidRPr="004C058D">
              <w:rPr>
                <w:rFonts w:ascii="Times New Roman" w:eastAsia="Times New Roman" w:hAnsi="Times New Roman" w:cs="Times New Roman"/>
                <w:sz w:val="28"/>
                <w:szCs w:val="28"/>
                <w:lang w:eastAsia="ru-RU"/>
              </w:rPr>
              <w:t>акта</w:t>
            </w:r>
            <w:proofErr w:type="spellEnd"/>
          </w:p>
          <w:p w:rsidR="00374904" w:rsidRDefault="008F19D2" w:rsidP="00374904">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Проблема буде частково вирішена, проте вільних коштів в міському бюджеті для покриття витрат перевізників в зв’язку з встановленим необґрунтованим тарифом відсутні. </w:t>
            </w:r>
            <w:r w:rsidR="00374904">
              <w:rPr>
                <w:rFonts w:ascii="Times New Roman" w:eastAsia="Times New Roman" w:hAnsi="Times New Roman" w:cs="Times New Roman"/>
                <w:sz w:val="28"/>
                <w:szCs w:val="28"/>
                <w:lang w:eastAsia="ru-RU"/>
              </w:rPr>
              <w:t xml:space="preserve">  </w:t>
            </w:r>
          </w:p>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Вивільнити додаткові кошти за рахунок зменшення видатків на соціальні програми неможливе у зв’язку з тим, що це матиме негативну реакцію незахищених верств населення; ймовірний перерозподіл видатків міського бюджету за рахунок інших галузей (освіти, медицини, житлово-комунального господарства та інших) призведе до соціальної напруги; навантаження на міський бюджет є економічно невиправданим через відсутність стимулюючого фактор</w:t>
            </w:r>
            <w:r w:rsidR="00993FFC" w:rsidRPr="004C058D">
              <w:rPr>
                <w:rFonts w:ascii="Times New Roman" w:eastAsia="Times New Roman" w:hAnsi="Times New Roman" w:cs="Times New Roman"/>
                <w:sz w:val="28"/>
                <w:szCs w:val="28"/>
                <w:lang w:eastAsia="ru-RU"/>
              </w:rPr>
              <w:t>у</w:t>
            </w:r>
            <w:r w:rsidR="008F19D2" w:rsidRPr="004C058D">
              <w:rPr>
                <w:rFonts w:ascii="Times New Roman" w:eastAsia="Times New Roman" w:hAnsi="Times New Roman" w:cs="Times New Roman"/>
                <w:sz w:val="28"/>
                <w:szCs w:val="28"/>
                <w:lang w:eastAsia="ru-RU"/>
              </w:rPr>
              <w:t xml:space="preserve"> до вільної конкуренції в авто перевізників.</w:t>
            </w:r>
          </w:p>
        </w:tc>
      </w:tr>
      <w:tr w:rsidR="008F19D2" w:rsidRPr="004C058D" w:rsidTr="00374904">
        <w:trPr>
          <w:tblCellSpacing w:w="0" w:type="dxa"/>
        </w:trPr>
        <w:tc>
          <w:tcPr>
            <w:tcW w:w="2129"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Альтернатива 3</w:t>
            </w:r>
          </w:p>
        </w:tc>
        <w:tc>
          <w:tcPr>
            <w:tcW w:w="2402" w:type="dxa"/>
            <w:hideMark/>
          </w:tcPr>
          <w:p w:rsidR="008F19D2" w:rsidRPr="004C058D" w:rsidRDefault="00821D9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4</w:t>
            </w:r>
          </w:p>
        </w:tc>
        <w:tc>
          <w:tcPr>
            <w:tcW w:w="4814" w:type="dxa"/>
            <w:hideMark/>
          </w:tcPr>
          <w:p w:rsidR="000E1DA8"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Вказаний альтернативний спосіб забезпечить організацію стабільної роботи громадського транспорту.</w:t>
            </w:r>
          </w:p>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DA8" w:rsidRPr="004C058D">
              <w:rPr>
                <w:rFonts w:ascii="Times New Roman" w:eastAsia="Times New Roman" w:hAnsi="Times New Roman" w:cs="Times New Roman"/>
                <w:sz w:val="28"/>
                <w:szCs w:val="28"/>
                <w:lang w:eastAsia="ru-RU"/>
              </w:rPr>
              <w:t xml:space="preserve">Створює умови для захисту пасажирів від необґрунтованого збільшення тарифів на надання транспортних </w:t>
            </w:r>
            <w:r w:rsidR="000E1DA8" w:rsidRPr="004C058D">
              <w:rPr>
                <w:rFonts w:ascii="Times New Roman" w:eastAsia="Times New Roman" w:hAnsi="Times New Roman" w:cs="Times New Roman"/>
                <w:sz w:val="28"/>
                <w:szCs w:val="28"/>
                <w:lang w:eastAsia="ru-RU"/>
              </w:rPr>
              <w:lastRenderedPageBreak/>
              <w:t xml:space="preserve">послуг та </w:t>
            </w:r>
            <w:r w:rsidR="00BD7E5B" w:rsidRPr="004C058D">
              <w:rPr>
                <w:rFonts w:ascii="Times New Roman" w:eastAsia="Times New Roman" w:hAnsi="Times New Roman" w:cs="Times New Roman"/>
                <w:sz w:val="28"/>
                <w:szCs w:val="28"/>
                <w:lang w:eastAsia="ru-RU"/>
              </w:rPr>
              <w:t>автоперевізників</w:t>
            </w:r>
            <w:r w:rsidR="00F216D1" w:rsidRPr="004C058D">
              <w:rPr>
                <w:rFonts w:ascii="Times New Roman" w:eastAsia="Times New Roman" w:hAnsi="Times New Roman" w:cs="Times New Roman"/>
                <w:sz w:val="28"/>
                <w:szCs w:val="28"/>
                <w:lang w:eastAsia="ru-RU"/>
              </w:rPr>
              <w:t xml:space="preserve"> від </w:t>
            </w:r>
            <w:r w:rsidR="000E1DA8" w:rsidRPr="004C058D">
              <w:rPr>
                <w:rFonts w:ascii="Times New Roman" w:eastAsia="Times New Roman" w:hAnsi="Times New Roman" w:cs="Times New Roman"/>
                <w:sz w:val="28"/>
                <w:szCs w:val="28"/>
                <w:lang w:eastAsia="ru-RU"/>
              </w:rPr>
              <w:t>збиткової господарської діяльності</w:t>
            </w:r>
          </w:p>
          <w:p w:rsidR="008F19D2" w:rsidRPr="004C058D" w:rsidRDefault="00374904" w:rsidP="003749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При впровадженні зазначеної альтернативи будуть створені умови для реалізації вимог статті 10 Закону Україн</w:t>
            </w:r>
            <w:r w:rsidR="00F216D1" w:rsidRPr="004C058D">
              <w:rPr>
                <w:rFonts w:ascii="Times New Roman" w:eastAsia="Times New Roman" w:hAnsi="Times New Roman" w:cs="Times New Roman"/>
                <w:sz w:val="28"/>
                <w:szCs w:val="28"/>
                <w:lang w:eastAsia="ru-RU"/>
              </w:rPr>
              <w:t>и «Про автомобільний транспорт».</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p w:rsidR="0053020D" w:rsidRPr="004C058D" w:rsidRDefault="0053020D" w:rsidP="007D475F">
      <w:pPr>
        <w:spacing w:after="0" w:line="240" w:lineRule="auto"/>
        <w:jc w:val="both"/>
        <w:rPr>
          <w:rFonts w:ascii="Times New Roman" w:eastAsia="Times New Roman" w:hAnsi="Times New Roman" w:cs="Times New Roman"/>
          <w:sz w:val="28"/>
          <w:szCs w:val="28"/>
          <w:lang w:eastAsia="ru-RU"/>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5"/>
        <w:gridCol w:w="3360"/>
        <w:gridCol w:w="2880"/>
      </w:tblGrid>
      <w:tr w:rsidR="008F19D2" w:rsidRPr="004C058D" w:rsidTr="000E1DA8">
        <w:trPr>
          <w:trHeight w:val="481"/>
          <w:tblCellSpacing w:w="0" w:type="dxa"/>
        </w:trPr>
        <w:tc>
          <w:tcPr>
            <w:tcW w:w="3135" w:type="dxa"/>
            <w:hideMark/>
          </w:tcPr>
          <w:p w:rsidR="008F19D2" w:rsidRPr="004C058D" w:rsidRDefault="008F19D2" w:rsidP="00F216D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Сфера інтересів</w:t>
            </w:r>
          </w:p>
        </w:tc>
        <w:tc>
          <w:tcPr>
            <w:tcW w:w="3360" w:type="dxa"/>
            <w:hideMark/>
          </w:tcPr>
          <w:p w:rsidR="008F19D2" w:rsidRPr="004C058D" w:rsidRDefault="008F19D2" w:rsidP="00F216D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Вигоди</w:t>
            </w:r>
          </w:p>
        </w:tc>
        <w:tc>
          <w:tcPr>
            <w:tcW w:w="2880" w:type="dxa"/>
            <w:hideMark/>
          </w:tcPr>
          <w:p w:rsidR="008F19D2" w:rsidRPr="004C058D" w:rsidRDefault="008F19D2" w:rsidP="00F216D1">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Витрати</w:t>
            </w:r>
          </w:p>
        </w:tc>
      </w:tr>
      <w:tr w:rsidR="008F19D2" w:rsidRPr="004C058D" w:rsidTr="000E1DA8">
        <w:trPr>
          <w:tblCellSpacing w:w="0" w:type="dxa"/>
        </w:trPr>
        <w:tc>
          <w:tcPr>
            <w:tcW w:w="3135" w:type="dxa"/>
            <w:vMerge w:val="restart"/>
            <w:hideMark/>
          </w:tcPr>
          <w:p w:rsidR="008F19D2" w:rsidRPr="004C058D" w:rsidRDefault="008F19D2" w:rsidP="0053020D">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Органи місцевого самоврядування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Реалізація державної</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політики в сфері</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автомобільного транспорту.</w:t>
            </w:r>
          </w:p>
        </w:tc>
        <w:tc>
          <w:tcPr>
            <w:tcW w:w="2880" w:type="dxa"/>
            <w:vMerge w:val="restart"/>
            <w:hideMark/>
          </w:tcPr>
          <w:p w:rsidR="008F19D2" w:rsidRPr="004C058D" w:rsidRDefault="008F19D2" w:rsidP="0053020D">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Додаткових витрат не передбачається.</w:t>
            </w:r>
          </w:p>
          <w:p w:rsidR="008F19D2" w:rsidRPr="004C058D" w:rsidRDefault="008F19D2" w:rsidP="0053020D">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c>
      </w:tr>
      <w:tr w:rsidR="008F19D2" w:rsidRPr="004C058D" w:rsidTr="000E1DA8">
        <w:trPr>
          <w:tblCellSpacing w:w="0" w:type="dxa"/>
        </w:trPr>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Покращення умов</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перевезення пасажирів.</w:t>
            </w:r>
          </w:p>
        </w:tc>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0E1DA8">
        <w:trPr>
          <w:tblCellSpacing w:w="0" w:type="dxa"/>
        </w:trPr>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Забезпечення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функціонування автобусних</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маршрутів у місті.</w:t>
            </w:r>
          </w:p>
        </w:tc>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0E1DA8">
        <w:trPr>
          <w:tblCellSpacing w:w="0" w:type="dxa"/>
        </w:trPr>
        <w:tc>
          <w:tcPr>
            <w:tcW w:w="3135" w:type="dxa"/>
            <w:vMerge w:val="restart"/>
            <w:hideMark/>
          </w:tcPr>
          <w:p w:rsidR="008F19D2" w:rsidRPr="004C058D" w:rsidRDefault="00B6183D"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Суб’єкти </w:t>
            </w:r>
            <w:r w:rsidR="008F19D2" w:rsidRPr="004C058D">
              <w:rPr>
                <w:rFonts w:ascii="Times New Roman" w:eastAsia="Times New Roman" w:hAnsi="Times New Roman" w:cs="Times New Roman"/>
                <w:sz w:val="28"/>
                <w:szCs w:val="28"/>
                <w:lang w:eastAsia="ru-RU"/>
              </w:rPr>
              <w:t>господарювання</w:t>
            </w:r>
          </w:p>
          <w:p w:rsidR="008F19D2" w:rsidRPr="004C058D" w:rsidRDefault="00B6183D"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(перевізники)</w:t>
            </w: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 Можливість здійснення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перевезення пасажирів за</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економічно –</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обґрунтованими тарифами.</w:t>
            </w:r>
          </w:p>
        </w:tc>
        <w:tc>
          <w:tcPr>
            <w:tcW w:w="2880" w:type="dxa"/>
            <w:vMerge w:val="restart"/>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Х</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c>
      </w:tr>
      <w:tr w:rsidR="008F19D2" w:rsidRPr="004C058D" w:rsidTr="000E1DA8">
        <w:trPr>
          <w:tblCellSpacing w:w="0" w:type="dxa"/>
        </w:trPr>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 Можливість проведення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належних та своєчасних</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ремонтів транспортних</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засобів.</w:t>
            </w:r>
          </w:p>
        </w:tc>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0E1DA8">
        <w:trPr>
          <w:tblCellSpacing w:w="0" w:type="dxa"/>
        </w:trPr>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 Досягнення сталих</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економічних умов роботи</w:t>
            </w:r>
          </w:p>
        </w:tc>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0E1DA8">
        <w:trPr>
          <w:tblCellSpacing w:w="0" w:type="dxa"/>
        </w:trPr>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3360"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4. Задоволення</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підприємницького інтересу</w:t>
            </w:r>
          </w:p>
        </w:tc>
        <w:tc>
          <w:tcPr>
            <w:tcW w:w="0" w:type="auto"/>
            <w:vMerge/>
            <w:vAlign w:val="center"/>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r>
      <w:tr w:rsidR="008F19D2" w:rsidRPr="004C058D" w:rsidTr="000E1DA8">
        <w:trPr>
          <w:tblCellSpacing w:w="0" w:type="dxa"/>
        </w:trPr>
        <w:tc>
          <w:tcPr>
            <w:tcW w:w="3135" w:type="dxa"/>
            <w:hideMark/>
          </w:tcPr>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Громадян</w:t>
            </w:r>
            <w:r w:rsidR="00B6183D" w:rsidRPr="004C058D">
              <w:rPr>
                <w:rFonts w:ascii="Times New Roman" w:eastAsia="Times New Roman" w:hAnsi="Times New Roman" w:cs="Times New Roman"/>
                <w:sz w:val="28"/>
                <w:szCs w:val="28"/>
                <w:lang w:eastAsia="ru-RU"/>
              </w:rPr>
              <w:t>и</w:t>
            </w:r>
          </w:p>
        </w:tc>
        <w:tc>
          <w:tcPr>
            <w:tcW w:w="3360" w:type="dxa"/>
            <w:hideMark/>
          </w:tcPr>
          <w:p w:rsidR="00534654" w:rsidRPr="004C058D" w:rsidRDefault="007C32BC" w:rsidP="00374904">
            <w:pPr>
              <w:pStyle w:val="a5"/>
              <w:numPr>
                <w:ilvl w:val="0"/>
                <w:numId w:val="9"/>
              </w:num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Підвищення якості надання </w:t>
            </w:r>
            <w:r w:rsidR="00534654" w:rsidRPr="004C058D">
              <w:rPr>
                <w:rFonts w:ascii="Times New Roman" w:eastAsia="Times New Roman" w:hAnsi="Times New Roman" w:cs="Times New Roman"/>
                <w:sz w:val="28"/>
                <w:szCs w:val="28"/>
                <w:lang w:eastAsia="ru-RU"/>
              </w:rPr>
              <w:t>транспортних послуг;</w:t>
            </w:r>
          </w:p>
          <w:p w:rsidR="00534654" w:rsidRPr="004C058D" w:rsidRDefault="00534654" w:rsidP="00374904">
            <w:pPr>
              <w:pStyle w:val="a5"/>
              <w:numPr>
                <w:ilvl w:val="0"/>
                <w:numId w:val="9"/>
              </w:num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Покращення рівня безпеки руху на дорогах;</w:t>
            </w:r>
            <w:r w:rsidR="007C32BC" w:rsidRPr="004C058D">
              <w:rPr>
                <w:rFonts w:ascii="Times New Roman" w:eastAsia="Times New Roman" w:hAnsi="Times New Roman" w:cs="Times New Roman"/>
                <w:sz w:val="28"/>
                <w:szCs w:val="28"/>
                <w:lang w:eastAsia="ru-RU"/>
              </w:rPr>
              <w:t xml:space="preserve"> </w:t>
            </w:r>
          </w:p>
          <w:p w:rsidR="00534654" w:rsidRPr="004C058D" w:rsidRDefault="00534654" w:rsidP="00374904">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p>
        </w:tc>
        <w:tc>
          <w:tcPr>
            <w:tcW w:w="2880" w:type="dxa"/>
            <w:hideMark/>
          </w:tcPr>
          <w:p w:rsidR="00210DF6" w:rsidRPr="004C058D" w:rsidRDefault="008F19D2" w:rsidP="007C32BC">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Збільшення вартості проїзду </w:t>
            </w:r>
            <w:r w:rsidR="00210DF6" w:rsidRPr="004C058D">
              <w:rPr>
                <w:rFonts w:ascii="Times New Roman" w:eastAsia="Times New Roman" w:hAnsi="Times New Roman" w:cs="Times New Roman"/>
                <w:sz w:val="28"/>
                <w:szCs w:val="28"/>
                <w:lang w:eastAsia="ru-RU"/>
              </w:rPr>
              <w:t xml:space="preserve"> на соціально значущих маршрутах з 2,0 грн. 50коп; до 3.0 грн. 50коп;</w:t>
            </w:r>
          </w:p>
          <w:p w:rsidR="008F19D2" w:rsidRPr="004C058D" w:rsidRDefault="00210DF6" w:rsidP="007C32BC">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Збільшення вартості проїзду на маршрутах загального користування, що працюють у звичайному режимі руху, та які не </w:t>
            </w:r>
            <w:r w:rsidRPr="004C058D">
              <w:rPr>
                <w:rFonts w:ascii="Times New Roman" w:eastAsia="Times New Roman" w:hAnsi="Times New Roman" w:cs="Times New Roman"/>
                <w:sz w:val="28"/>
                <w:szCs w:val="28"/>
                <w:lang w:eastAsia="ru-RU"/>
              </w:rPr>
              <w:lastRenderedPageBreak/>
              <w:t>віднесено до державного (регіонального) замовлення з</w:t>
            </w:r>
            <w:r w:rsidR="007B1C59" w:rsidRPr="004C058D">
              <w:rPr>
                <w:rFonts w:ascii="Times New Roman" w:eastAsia="Times New Roman" w:hAnsi="Times New Roman" w:cs="Times New Roman"/>
                <w:sz w:val="28"/>
                <w:szCs w:val="28"/>
                <w:lang w:eastAsia="ru-RU"/>
              </w:rPr>
              <w:t xml:space="preserve"> 5, 6</w:t>
            </w:r>
            <w:r w:rsidRPr="004C058D">
              <w:rPr>
                <w:rFonts w:ascii="Times New Roman" w:eastAsia="Times New Roman" w:hAnsi="Times New Roman" w:cs="Times New Roman"/>
                <w:sz w:val="28"/>
                <w:szCs w:val="28"/>
                <w:lang w:eastAsia="ru-RU"/>
              </w:rPr>
              <w:t xml:space="preserve"> грн. за одну поїздку  одного пасажира</w:t>
            </w:r>
            <w:r w:rsidR="007B358E" w:rsidRPr="004C058D">
              <w:rPr>
                <w:rFonts w:ascii="Times New Roman" w:eastAsia="Times New Roman" w:hAnsi="Times New Roman" w:cs="Times New Roman"/>
                <w:sz w:val="28"/>
                <w:szCs w:val="28"/>
                <w:lang w:eastAsia="ru-RU"/>
              </w:rPr>
              <w:t>,</w:t>
            </w:r>
            <w:r w:rsidRPr="004C058D">
              <w:rPr>
                <w:rFonts w:ascii="Times New Roman" w:eastAsia="Times New Roman" w:hAnsi="Times New Roman" w:cs="Times New Roman"/>
                <w:sz w:val="28"/>
                <w:szCs w:val="28"/>
                <w:lang w:eastAsia="ru-RU"/>
              </w:rPr>
              <w:t xml:space="preserve"> до 7 грн.</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 </w:t>
      </w:r>
    </w:p>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374904" w:rsidP="007D47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V. </w:t>
      </w:r>
      <w:r w:rsidR="008F19D2" w:rsidRPr="004C058D">
        <w:rPr>
          <w:rFonts w:ascii="Times New Roman" w:eastAsia="Times New Roman" w:hAnsi="Times New Roman" w:cs="Times New Roman"/>
          <w:b/>
          <w:sz w:val="28"/>
          <w:szCs w:val="28"/>
          <w:lang w:eastAsia="ru-RU"/>
        </w:rPr>
        <w:t>Механізми та заходи, які забезпечать розв’язання визначеної проблеми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D0FE8" w:rsidRPr="004C058D" w:rsidRDefault="008F19D2" w:rsidP="00D81522">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r w:rsidR="00374904">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Механізмом розв’язання проблеми є прийняття</w:t>
      </w:r>
      <w:r w:rsidR="00374904">
        <w:rPr>
          <w:rFonts w:ascii="Times New Roman" w:eastAsia="Times New Roman" w:hAnsi="Times New Roman" w:cs="Times New Roman"/>
          <w:sz w:val="28"/>
          <w:szCs w:val="28"/>
          <w:lang w:eastAsia="ru-RU"/>
        </w:rPr>
        <w:t xml:space="preserve"> проекту</w:t>
      </w:r>
      <w:r w:rsidRPr="004C058D">
        <w:rPr>
          <w:rFonts w:ascii="Times New Roman" w:eastAsia="Times New Roman" w:hAnsi="Times New Roman" w:cs="Times New Roman"/>
          <w:sz w:val="28"/>
          <w:szCs w:val="28"/>
          <w:lang w:eastAsia="ru-RU"/>
        </w:rPr>
        <w:t xml:space="preserve"> рішення</w:t>
      </w:r>
      <w:r w:rsidR="00374904">
        <w:rPr>
          <w:rFonts w:ascii="Times New Roman" w:eastAsia="Times New Roman" w:hAnsi="Times New Roman" w:cs="Times New Roman"/>
          <w:sz w:val="28"/>
          <w:szCs w:val="28"/>
          <w:lang w:eastAsia="ru-RU"/>
        </w:rPr>
        <w:t xml:space="preserve"> виконавчого комітету Дніпровської міської ради, </w:t>
      </w:r>
      <w:r w:rsidRPr="004C058D">
        <w:rPr>
          <w:rFonts w:ascii="Times New Roman" w:eastAsia="Times New Roman" w:hAnsi="Times New Roman" w:cs="Times New Roman"/>
          <w:sz w:val="28"/>
          <w:szCs w:val="28"/>
          <w:lang w:eastAsia="ru-RU"/>
        </w:rPr>
        <w:t>«Про встановлення граничних т</w:t>
      </w:r>
      <w:r w:rsidR="00993FFC" w:rsidRPr="004C058D">
        <w:rPr>
          <w:rFonts w:ascii="Times New Roman" w:eastAsia="Times New Roman" w:hAnsi="Times New Roman" w:cs="Times New Roman"/>
          <w:sz w:val="28"/>
          <w:szCs w:val="28"/>
          <w:lang w:eastAsia="ru-RU"/>
        </w:rPr>
        <w:t xml:space="preserve">арифів на послуги з перевезення пасажирів та багажу на міських автобусних маршрутах загального користування у м. Дніпрі» </w:t>
      </w:r>
      <w:r w:rsidRPr="004C058D">
        <w:rPr>
          <w:rFonts w:ascii="Times New Roman" w:eastAsia="Times New Roman" w:hAnsi="Times New Roman" w:cs="Times New Roman"/>
          <w:sz w:val="28"/>
          <w:szCs w:val="28"/>
          <w:lang w:eastAsia="ru-RU"/>
        </w:rPr>
        <w:t>та визнання</w:t>
      </w:r>
      <w:r w:rsidR="00374904">
        <w:rPr>
          <w:rFonts w:ascii="Times New Roman" w:eastAsia="Times New Roman" w:hAnsi="Times New Roman" w:cs="Times New Roman"/>
          <w:sz w:val="28"/>
          <w:szCs w:val="28"/>
          <w:lang w:eastAsia="ru-RU"/>
        </w:rPr>
        <w:t xml:space="preserve"> нижчезазначених </w:t>
      </w:r>
      <w:r w:rsidRPr="004C058D">
        <w:rPr>
          <w:rFonts w:ascii="Times New Roman" w:eastAsia="Times New Roman" w:hAnsi="Times New Roman" w:cs="Times New Roman"/>
          <w:sz w:val="28"/>
          <w:szCs w:val="28"/>
          <w:lang w:eastAsia="ru-RU"/>
        </w:rPr>
        <w:t xml:space="preserve"> </w:t>
      </w:r>
      <w:r w:rsidR="00374904">
        <w:rPr>
          <w:rFonts w:ascii="Times New Roman" w:eastAsia="Times New Roman" w:hAnsi="Times New Roman" w:cs="Times New Roman"/>
          <w:sz w:val="28"/>
          <w:szCs w:val="28"/>
          <w:lang w:eastAsia="ru-RU"/>
        </w:rPr>
        <w:t xml:space="preserve">рішень </w:t>
      </w:r>
      <w:r w:rsidR="00374904" w:rsidRPr="004C058D">
        <w:rPr>
          <w:rFonts w:ascii="Times New Roman" w:eastAsia="Times New Roman" w:hAnsi="Times New Roman" w:cs="Times New Roman"/>
          <w:sz w:val="28"/>
          <w:szCs w:val="28"/>
          <w:lang w:eastAsia="ru-RU"/>
        </w:rPr>
        <w:t>виконавчого комітету Дніпровської міської ради</w:t>
      </w:r>
      <w:r w:rsidR="00374904">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таким</w:t>
      </w:r>
      <w:r w:rsidR="00993FFC" w:rsidRPr="004C058D">
        <w:rPr>
          <w:rFonts w:ascii="Times New Roman" w:eastAsia="Times New Roman" w:hAnsi="Times New Roman" w:cs="Times New Roman"/>
          <w:sz w:val="28"/>
          <w:szCs w:val="28"/>
          <w:lang w:eastAsia="ru-RU"/>
        </w:rPr>
        <w:t>и, що втратили</w:t>
      </w:r>
      <w:r w:rsidRPr="004C058D">
        <w:rPr>
          <w:rFonts w:ascii="Times New Roman" w:eastAsia="Times New Roman" w:hAnsi="Times New Roman" w:cs="Times New Roman"/>
          <w:sz w:val="28"/>
          <w:szCs w:val="28"/>
          <w:lang w:eastAsia="ru-RU"/>
        </w:rPr>
        <w:t xml:space="preserve"> </w:t>
      </w:r>
      <w:r w:rsidR="00374904">
        <w:rPr>
          <w:rFonts w:ascii="Times New Roman" w:eastAsia="Times New Roman" w:hAnsi="Times New Roman" w:cs="Times New Roman"/>
          <w:sz w:val="28"/>
          <w:szCs w:val="28"/>
          <w:lang w:eastAsia="ru-RU"/>
        </w:rPr>
        <w:t xml:space="preserve">свою </w:t>
      </w:r>
      <w:r w:rsidR="005F5183">
        <w:rPr>
          <w:rFonts w:ascii="Times New Roman" w:eastAsia="Times New Roman" w:hAnsi="Times New Roman" w:cs="Times New Roman"/>
          <w:sz w:val="28"/>
          <w:szCs w:val="28"/>
          <w:lang w:eastAsia="ru-RU"/>
        </w:rPr>
        <w:t xml:space="preserve">чинність, а саме: </w:t>
      </w:r>
      <w:r w:rsidR="00B4580C" w:rsidRPr="004C058D">
        <w:rPr>
          <w:rFonts w:ascii="Times New Roman" w:eastAsia="Times New Roman" w:hAnsi="Times New Roman" w:cs="Times New Roman"/>
          <w:sz w:val="28"/>
          <w:szCs w:val="28"/>
          <w:lang w:eastAsia="ru-RU"/>
        </w:rPr>
        <w:t>від 21.05.2014 № 247; від 10.03.2015 року №</w:t>
      </w:r>
      <w:r w:rsidR="005F5183">
        <w:rPr>
          <w:rFonts w:ascii="Times New Roman" w:eastAsia="Times New Roman" w:hAnsi="Times New Roman" w:cs="Times New Roman"/>
          <w:sz w:val="28"/>
          <w:szCs w:val="28"/>
          <w:lang w:eastAsia="ru-RU"/>
        </w:rPr>
        <w:t xml:space="preserve"> </w:t>
      </w:r>
      <w:r w:rsidR="00B4580C" w:rsidRPr="004C058D">
        <w:rPr>
          <w:rFonts w:ascii="Times New Roman" w:eastAsia="Times New Roman" w:hAnsi="Times New Roman" w:cs="Times New Roman"/>
          <w:sz w:val="28"/>
          <w:szCs w:val="28"/>
          <w:lang w:eastAsia="ru-RU"/>
        </w:rPr>
        <w:t>№ 156,157,158,161,167,171,174; від 25.05.2017 року №</w:t>
      </w:r>
      <w:r w:rsidR="005F5183">
        <w:rPr>
          <w:rFonts w:ascii="Times New Roman" w:eastAsia="Times New Roman" w:hAnsi="Times New Roman" w:cs="Times New Roman"/>
          <w:sz w:val="28"/>
          <w:szCs w:val="28"/>
          <w:lang w:eastAsia="ru-RU"/>
        </w:rPr>
        <w:t xml:space="preserve"> </w:t>
      </w:r>
      <w:r w:rsidR="00B4580C" w:rsidRPr="004C058D">
        <w:rPr>
          <w:rFonts w:ascii="Times New Roman" w:eastAsia="Times New Roman" w:hAnsi="Times New Roman" w:cs="Times New Roman"/>
          <w:sz w:val="28"/>
          <w:szCs w:val="28"/>
          <w:lang w:eastAsia="ru-RU"/>
        </w:rPr>
        <w:t>№ 372,373,374,375,376,377,378,379,380,381,382; від 19.09.2017 № 702;  від 14.11.2017 року № № 869, 870, 871,872.</w:t>
      </w:r>
    </w:p>
    <w:p w:rsidR="00993FFC" w:rsidRPr="004C058D" w:rsidRDefault="00993FFC"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D0FE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084FE9">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B6183D" w:rsidRPr="004C058D">
        <w:rPr>
          <w:rFonts w:ascii="Times New Roman" w:eastAsia="Times New Roman" w:hAnsi="Times New Roman" w:cs="Times New Roman"/>
          <w:sz w:val="28"/>
          <w:szCs w:val="28"/>
          <w:lang w:eastAsia="ru-RU"/>
        </w:rPr>
        <w:t xml:space="preserve"> У зв’язку зі </w:t>
      </w:r>
      <w:r w:rsidR="00084FE9">
        <w:rPr>
          <w:rFonts w:ascii="Times New Roman" w:eastAsia="Times New Roman" w:hAnsi="Times New Roman" w:cs="Times New Roman"/>
          <w:sz w:val="28"/>
          <w:szCs w:val="28"/>
          <w:lang w:eastAsia="ru-RU"/>
        </w:rPr>
        <w:t xml:space="preserve">збільшенням вартості на паливно </w:t>
      </w:r>
      <w:r w:rsidR="00B6183D" w:rsidRPr="004C058D">
        <w:rPr>
          <w:rFonts w:ascii="Times New Roman" w:eastAsia="Times New Roman" w:hAnsi="Times New Roman" w:cs="Times New Roman"/>
          <w:sz w:val="28"/>
          <w:szCs w:val="28"/>
          <w:lang w:eastAsia="ru-RU"/>
        </w:rPr>
        <w:t>–</w:t>
      </w:r>
      <w:r w:rsidR="00084FE9">
        <w:rPr>
          <w:rFonts w:ascii="Times New Roman" w:eastAsia="Times New Roman" w:hAnsi="Times New Roman" w:cs="Times New Roman"/>
          <w:sz w:val="28"/>
          <w:szCs w:val="28"/>
          <w:lang w:eastAsia="ru-RU"/>
        </w:rPr>
        <w:t xml:space="preserve"> </w:t>
      </w:r>
      <w:r w:rsidR="00B6183D" w:rsidRPr="004C058D">
        <w:rPr>
          <w:rFonts w:ascii="Times New Roman" w:eastAsia="Times New Roman" w:hAnsi="Times New Roman" w:cs="Times New Roman"/>
          <w:sz w:val="28"/>
          <w:szCs w:val="28"/>
          <w:lang w:eastAsia="ru-RU"/>
        </w:rPr>
        <w:t xml:space="preserve">мастильні </w:t>
      </w:r>
      <w:r w:rsidR="003F77D1" w:rsidRPr="004C058D">
        <w:rPr>
          <w:rFonts w:ascii="Times New Roman" w:eastAsia="Times New Roman" w:hAnsi="Times New Roman" w:cs="Times New Roman"/>
          <w:sz w:val="28"/>
          <w:szCs w:val="28"/>
          <w:lang w:eastAsia="ru-RU"/>
        </w:rPr>
        <w:t>матеріали, посилаючись на методику розрахунку тарифів на послуги пасажирського автомобільного транспорту, затверджену Наказом Міністерства тр</w:t>
      </w:r>
      <w:r w:rsidR="005B7786">
        <w:rPr>
          <w:rFonts w:ascii="Times New Roman" w:eastAsia="Times New Roman" w:hAnsi="Times New Roman" w:cs="Times New Roman"/>
          <w:sz w:val="28"/>
          <w:szCs w:val="28"/>
          <w:lang w:eastAsia="ru-RU"/>
        </w:rPr>
        <w:t xml:space="preserve">анспорту та зв’язку України від </w:t>
      </w:r>
      <w:r w:rsidR="003F77D1" w:rsidRPr="004C058D">
        <w:rPr>
          <w:rFonts w:ascii="Times New Roman" w:eastAsia="Times New Roman" w:hAnsi="Times New Roman" w:cs="Times New Roman"/>
          <w:sz w:val="28"/>
          <w:szCs w:val="28"/>
          <w:lang w:eastAsia="ru-RU"/>
        </w:rPr>
        <w:t>17 листопада 2009 року № 1175, до департаменту транспорту та транспортної інфраструктури Дніпровської міської ради, надійшли</w:t>
      </w:r>
      <w:r w:rsidR="00A24B68" w:rsidRPr="004C058D">
        <w:rPr>
          <w:rFonts w:ascii="Times New Roman" w:eastAsia="Times New Roman" w:hAnsi="Times New Roman" w:cs="Times New Roman"/>
          <w:sz w:val="28"/>
          <w:szCs w:val="28"/>
          <w:lang w:eastAsia="ru-RU"/>
        </w:rPr>
        <w:t xml:space="preserve"> розрахунки тарифів від підприємств – перевізників</w:t>
      </w:r>
      <w:r w:rsidR="003F77D1" w:rsidRPr="004C058D">
        <w:rPr>
          <w:rFonts w:ascii="Times New Roman" w:eastAsia="Times New Roman" w:hAnsi="Times New Roman" w:cs="Times New Roman"/>
          <w:sz w:val="28"/>
          <w:szCs w:val="28"/>
          <w:lang w:eastAsia="ru-RU"/>
        </w:rPr>
        <w:t xml:space="preserve">. </w:t>
      </w:r>
    </w:p>
    <w:p w:rsidR="00A24B68" w:rsidRPr="004C058D" w:rsidRDefault="00A24B68" w:rsidP="007D475F">
      <w:pPr>
        <w:spacing w:after="0" w:line="240" w:lineRule="auto"/>
        <w:jc w:val="both"/>
        <w:rPr>
          <w:rFonts w:ascii="Times New Roman" w:eastAsia="Times New Roman" w:hAnsi="Times New Roman" w:cs="Times New Roman"/>
          <w:sz w:val="28"/>
          <w:szCs w:val="28"/>
          <w:lang w:eastAsia="ru-RU"/>
        </w:rPr>
      </w:pPr>
    </w:p>
    <w:p w:rsidR="008F51D7" w:rsidRPr="004C058D" w:rsidRDefault="003F77D1"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534654" w:rsidRPr="004C058D">
        <w:rPr>
          <w:rFonts w:ascii="Times New Roman" w:eastAsia="Times New Roman" w:hAnsi="Times New Roman" w:cs="Times New Roman"/>
          <w:sz w:val="28"/>
          <w:szCs w:val="28"/>
          <w:lang w:eastAsia="ru-RU"/>
        </w:rPr>
        <w:t xml:space="preserve">   </w:t>
      </w:r>
      <w:r w:rsidR="00131606" w:rsidRPr="004C058D">
        <w:rPr>
          <w:rFonts w:ascii="Times New Roman" w:eastAsia="Times New Roman" w:hAnsi="Times New Roman" w:cs="Times New Roman"/>
          <w:sz w:val="28"/>
          <w:szCs w:val="28"/>
          <w:lang w:eastAsia="ru-RU"/>
        </w:rPr>
        <w:t>Посилаючись на Закон</w:t>
      </w:r>
      <w:r w:rsidR="008F19D2" w:rsidRPr="004C058D">
        <w:rPr>
          <w:rFonts w:ascii="Times New Roman" w:eastAsia="Times New Roman" w:hAnsi="Times New Roman" w:cs="Times New Roman"/>
          <w:sz w:val="28"/>
          <w:szCs w:val="28"/>
          <w:lang w:eastAsia="ru-RU"/>
        </w:rPr>
        <w:t xml:space="preserve"> України «Про ціни і ціноутворення» </w:t>
      </w:r>
      <w:r w:rsidR="000A062C" w:rsidRPr="004C058D">
        <w:rPr>
          <w:rFonts w:ascii="Times New Roman" w:eastAsia="Times New Roman" w:hAnsi="Times New Roman" w:cs="Times New Roman"/>
          <w:sz w:val="28"/>
          <w:szCs w:val="28"/>
          <w:lang w:eastAsia="ru-RU"/>
        </w:rPr>
        <w:t xml:space="preserve">(зі змінами) </w:t>
      </w:r>
      <w:r w:rsidR="00D97DE8" w:rsidRPr="004C058D">
        <w:rPr>
          <w:rFonts w:ascii="Times New Roman" w:eastAsia="Times New Roman" w:hAnsi="Times New Roman" w:cs="Times New Roman"/>
          <w:sz w:val="28"/>
          <w:szCs w:val="28"/>
          <w:lang w:eastAsia="ru-RU"/>
        </w:rPr>
        <w:t>органи місцевого самоврядування забезпечують реалізацію державної цінової політики у межах повноважень, визначених законом.</w:t>
      </w:r>
    </w:p>
    <w:p w:rsidR="003F77D1" w:rsidRPr="004C058D" w:rsidRDefault="003F77D1"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51D7"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Таким чи</w:t>
      </w:r>
      <w:r w:rsidR="00B36E4C" w:rsidRPr="004C058D">
        <w:rPr>
          <w:rFonts w:ascii="Times New Roman" w:eastAsia="Times New Roman" w:hAnsi="Times New Roman" w:cs="Times New Roman"/>
          <w:sz w:val="28"/>
          <w:szCs w:val="28"/>
          <w:lang w:eastAsia="ru-RU"/>
        </w:rPr>
        <w:t>ном, встановивши граничну ціну</w:t>
      </w:r>
      <w:r w:rsidR="00F352B6" w:rsidRPr="004C058D">
        <w:rPr>
          <w:rFonts w:ascii="Times New Roman" w:eastAsia="Times New Roman" w:hAnsi="Times New Roman" w:cs="Times New Roman"/>
          <w:sz w:val="28"/>
          <w:szCs w:val="28"/>
          <w:lang w:eastAsia="ru-RU"/>
        </w:rPr>
        <w:t xml:space="preserve"> </w:t>
      </w:r>
      <w:r w:rsidR="00B64E8B" w:rsidRPr="004C058D">
        <w:rPr>
          <w:rFonts w:ascii="Times New Roman" w:eastAsia="Times New Roman" w:hAnsi="Times New Roman" w:cs="Times New Roman"/>
          <w:sz w:val="28"/>
          <w:szCs w:val="28"/>
          <w:lang w:eastAsia="ru-RU"/>
        </w:rPr>
        <w:t xml:space="preserve">3 грн. 50 коп., </w:t>
      </w:r>
      <w:r w:rsidR="00F352B6" w:rsidRPr="004C058D">
        <w:rPr>
          <w:rFonts w:ascii="Times New Roman" w:eastAsia="Times New Roman" w:hAnsi="Times New Roman" w:cs="Times New Roman"/>
          <w:sz w:val="28"/>
          <w:szCs w:val="28"/>
          <w:lang w:eastAsia="ru-RU"/>
        </w:rPr>
        <w:t>на соціально значущ</w:t>
      </w:r>
      <w:r w:rsidR="00B64E8B" w:rsidRPr="004C058D">
        <w:rPr>
          <w:rFonts w:ascii="Times New Roman" w:eastAsia="Times New Roman" w:hAnsi="Times New Roman" w:cs="Times New Roman"/>
          <w:sz w:val="28"/>
          <w:szCs w:val="28"/>
          <w:lang w:eastAsia="ru-RU"/>
        </w:rPr>
        <w:t xml:space="preserve">их маршрутах </w:t>
      </w:r>
      <w:r w:rsidR="008938A8" w:rsidRPr="004C058D">
        <w:rPr>
          <w:rFonts w:ascii="Times New Roman" w:eastAsia="Times New Roman" w:hAnsi="Times New Roman" w:cs="Times New Roman"/>
          <w:sz w:val="28"/>
          <w:szCs w:val="28"/>
          <w:lang w:eastAsia="ru-RU"/>
        </w:rPr>
        <w:t>загального користування, що працюють у звичайному режимі руху, та які не віднесено до державного (регіонального) замовлення</w:t>
      </w:r>
      <w:r w:rsidR="00B64E8B" w:rsidRPr="004C058D">
        <w:rPr>
          <w:rFonts w:ascii="Times New Roman" w:eastAsia="Times New Roman" w:hAnsi="Times New Roman" w:cs="Times New Roman"/>
          <w:sz w:val="28"/>
          <w:szCs w:val="28"/>
          <w:lang w:eastAsia="ru-RU"/>
        </w:rPr>
        <w:t>, а також</w:t>
      </w:r>
      <w:r w:rsidR="00B36E4C" w:rsidRPr="004C058D">
        <w:rPr>
          <w:rFonts w:ascii="Times New Roman" w:eastAsia="Times New Roman" w:hAnsi="Times New Roman" w:cs="Times New Roman"/>
          <w:sz w:val="28"/>
          <w:szCs w:val="28"/>
          <w:lang w:eastAsia="ru-RU"/>
        </w:rPr>
        <w:t xml:space="preserve"> </w:t>
      </w:r>
      <w:r w:rsidR="00B64E8B" w:rsidRPr="004C058D">
        <w:rPr>
          <w:rFonts w:ascii="Times New Roman" w:eastAsia="Times New Roman" w:hAnsi="Times New Roman" w:cs="Times New Roman"/>
          <w:sz w:val="28"/>
          <w:szCs w:val="28"/>
          <w:lang w:eastAsia="ru-RU"/>
        </w:rPr>
        <w:t xml:space="preserve">граничну вартість </w:t>
      </w:r>
      <w:r w:rsidR="00B36E4C" w:rsidRPr="004C058D">
        <w:rPr>
          <w:rFonts w:ascii="Times New Roman" w:eastAsia="Times New Roman" w:hAnsi="Times New Roman" w:cs="Times New Roman"/>
          <w:sz w:val="28"/>
          <w:szCs w:val="28"/>
          <w:lang w:eastAsia="ru-RU"/>
        </w:rPr>
        <w:t>7</w:t>
      </w:r>
      <w:r w:rsidRPr="004C058D">
        <w:rPr>
          <w:rFonts w:ascii="Times New Roman" w:eastAsia="Times New Roman" w:hAnsi="Times New Roman" w:cs="Times New Roman"/>
          <w:sz w:val="28"/>
          <w:szCs w:val="28"/>
          <w:lang w:eastAsia="ru-RU"/>
        </w:rPr>
        <w:t xml:space="preserve"> грн</w:t>
      </w:r>
      <w:r w:rsidR="00B64E8B" w:rsidRPr="004C058D">
        <w:rPr>
          <w:rFonts w:ascii="Times New Roman" w:eastAsia="Times New Roman" w:hAnsi="Times New Roman" w:cs="Times New Roman"/>
          <w:sz w:val="28"/>
          <w:szCs w:val="28"/>
          <w:lang w:eastAsia="ru-RU"/>
        </w:rPr>
        <w:t>.,</w:t>
      </w:r>
      <w:r w:rsidR="008F19D2" w:rsidRPr="004C058D">
        <w:rPr>
          <w:rFonts w:ascii="Times New Roman" w:eastAsia="Times New Roman" w:hAnsi="Times New Roman" w:cs="Times New Roman"/>
          <w:sz w:val="28"/>
          <w:szCs w:val="28"/>
          <w:lang w:eastAsia="ru-RU"/>
        </w:rPr>
        <w:t xml:space="preserve"> </w:t>
      </w:r>
      <w:r w:rsidR="00B64E8B" w:rsidRPr="004C058D">
        <w:rPr>
          <w:rFonts w:ascii="Times New Roman" w:eastAsia="Times New Roman" w:hAnsi="Times New Roman" w:cs="Times New Roman"/>
          <w:sz w:val="28"/>
          <w:szCs w:val="28"/>
          <w:lang w:eastAsia="ru-RU"/>
        </w:rPr>
        <w:t>на маршрутах загального користування, з</w:t>
      </w:r>
      <w:r w:rsidR="008F19D2" w:rsidRPr="004C058D">
        <w:rPr>
          <w:rFonts w:ascii="Times New Roman" w:eastAsia="Times New Roman" w:hAnsi="Times New Roman" w:cs="Times New Roman"/>
          <w:sz w:val="28"/>
          <w:szCs w:val="28"/>
          <w:lang w:eastAsia="ru-RU"/>
        </w:rPr>
        <w:t>амовник перевезень створює умови для</w:t>
      </w:r>
      <w:r w:rsidRPr="004C058D">
        <w:rPr>
          <w:rFonts w:ascii="Times New Roman" w:eastAsia="Times New Roman" w:hAnsi="Times New Roman" w:cs="Times New Roman"/>
          <w:sz w:val="28"/>
          <w:szCs w:val="28"/>
          <w:lang w:eastAsia="ru-RU"/>
        </w:rPr>
        <w:t xml:space="preserve"> о</w:t>
      </w:r>
      <w:r w:rsidR="002C2824" w:rsidRPr="004C058D">
        <w:rPr>
          <w:rFonts w:ascii="Times New Roman" w:eastAsia="Times New Roman" w:hAnsi="Times New Roman" w:cs="Times New Roman"/>
          <w:sz w:val="28"/>
          <w:szCs w:val="28"/>
          <w:lang w:eastAsia="ru-RU"/>
        </w:rPr>
        <w:t xml:space="preserve">тримання вигоди від </w:t>
      </w:r>
      <w:r w:rsidRPr="004C058D">
        <w:rPr>
          <w:rFonts w:ascii="Times New Roman" w:eastAsia="Times New Roman" w:hAnsi="Times New Roman" w:cs="Times New Roman"/>
          <w:sz w:val="28"/>
          <w:szCs w:val="28"/>
          <w:lang w:eastAsia="ru-RU"/>
        </w:rPr>
        <w:t xml:space="preserve">надання транспортних послуг </w:t>
      </w:r>
      <w:r w:rsidR="002C2824" w:rsidRPr="004C058D">
        <w:rPr>
          <w:rFonts w:ascii="Times New Roman" w:eastAsia="Times New Roman" w:hAnsi="Times New Roman" w:cs="Times New Roman"/>
          <w:sz w:val="28"/>
          <w:szCs w:val="28"/>
          <w:lang w:eastAsia="ru-RU"/>
        </w:rPr>
        <w:t xml:space="preserve">з перевезення пасажирів та багажу </w:t>
      </w:r>
      <w:r w:rsidRPr="004C058D">
        <w:rPr>
          <w:rFonts w:ascii="Times New Roman" w:eastAsia="Times New Roman" w:hAnsi="Times New Roman" w:cs="Times New Roman"/>
          <w:sz w:val="28"/>
          <w:szCs w:val="28"/>
          <w:lang w:eastAsia="ru-RU"/>
        </w:rPr>
        <w:t>на міських автобусних маршрутах</w:t>
      </w:r>
      <w:r w:rsidR="00B64E8B" w:rsidRPr="004C058D">
        <w:rPr>
          <w:rFonts w:ascii="Times New Roman" w:eastAsia="Times New Roman" w:hAnsi="Times New Roman" w:cs="Times New Roman"/>
          <w:sz w:val="28"/>
          <w:szCs w:val="28"/>
          <w:lang w:eastAsia="ru-RU"/>
        </w:rPr>
        <w:t xml:space="preserve"> загального користування </w:t>
      </w:r>
      <w:r w:rsidR="002C2824" w:rsidRPr="004C058D">
        <w:rPr>
          <w:rFonts w:ascii="Times New Roman" w:eastAsia="Times New Roman" w:hAnsi="Times New Roman" w:cs="Times New Roman"/>
          <w:sz w:val="28"/>
          <w:szCs w:val="28"/>
          <w:lang w:eastAsia="ru-RU"/>
        </w:rPr>
        <w:t>у м. Дніпро</w:t>
      </w:r>
      <w:r w:rsidR="008F19D2" w:rsidRPr="004C058D">
        <w:rPr>
          <w:rFonts w:ascii="Times New Roman" w:eastAsia="Times New Roman" w:hAnsi="Times New Roman" w:cs="Times New Roman"/>
          <w:sz w:val="28"/>
          <w:szCs w:val="28"/>
          <w:lang w:eastAsia="ru-RU"/>
        </w:rPr>
        <w:t>,</w:t>
      </w:r>
      <w:r w:rsidR="00883D91" w:rsidRPr="004C058D">
        <w:rPr>
          <w:rFonts w:ascii="Times New Roman" w:eastAsia="Times New Roman" w:hAnsi="Times New Roman" w:cs="Times New Roman"/>
          <w:sz w:val="28"/>
          <w:szCs w:val="28"/>
          <w:lang w:eastAsia="ru-RU"/>
        </w:rPr>
        <w:t xml:space="preserve"> </w:t>
      </w:r>
      <w:r w:rsidR="00B64E8B" w:rsidRPr="004C058D">
        <w:rPr>
          <w:rFonts w:ascii="Times New Roman" w:eastAsia="Times New Roman" w:hAnsi="Times New Roman" w:cs="Times New Roman"/>
          <w:sz w:val="28"/>
          <w:szCs w:val="28"/>
          <w:lang w:eastAsia="ru-RU"/>
        </w:rPr>
        <w:t xml:space="preserve">та забезпечує захист інтересів </w:t>
      </w:r>
      <w:r w:rsidR="008F19D2" w:rsidRPr="004C058D">
        <w:rPr>
          <w:rFonts w:ascii="Times New Roman" w:eastAsia="Times New Roman" w:hAnsi="Times New Roman" w:cs="Times New Roman"/>
          <w:sz w:val="28"/>
          <w:szCs w:val="28"/>
          <w:lang w:eastAsia="ru-RU"/>
        </w:rPr>
        <w:t xml:space="preserve">пасажирів від необґрунтованого збільшення вартості проїзду, </w:t>
      </w:r>
      <w:r w:rsidR="00883D91" w:rsidRPr="004C058D">
        <w:rPr>
          <w:rFonts w:ascii="Times New Roman" w:eastAsia="Times New Roman" w:hAnsi="Times New Roman" w:cs="Times New Roman"/>
          <w:sz w:val="28"/>
          <w:szCs w:val="28"/>
          <w:lang w:eastAsia="ru-RU"/>
        </w:rPr>
        <w:t>де в подальш</w:t>
      </w:r>
      <w:r w:rsidR="008A4E27" w:rsidRPr="004C058D">
        <w:rPr>
          <w:rFonts w:ascii="Times New Roman" w:eastAsia="Times New Roman" w:hAnsi="Times New Roman" w:cs="Times New Roman"/>
          <w:sz w:val="28"/>
          <w:szCs w:val="28"/>
          <w:lang w:eastAsia="ru-RU"/>
        </w:rPr>
        <w:t>ому регулює вартість перевезень</w:t>
      </w:r>
      <w:r w:rsidR="00883D91" w:rsidRPr="004C058D">
        <w:rPr>
          <w:rFonts w:ascii="Times New Roman" w:eastAsia="Times New Roman" w:hAnsi="Times New Roman" w:cs="Times New Roman"/>
          <w:sz w:val="28"/>
          <w:szCs w:val="28"/>
          <w:lang w:eastAsia="ru-RU"/>
        </w:rPr>
        <w:t xml:space="preserve"> яку</w:t>
      </w:r>
      <w:r w:rsidR="008F19D2" w:rsidRPr="004C058D">
        <w:rPr>
          <w:rFonts w:ascii="Times New Roman" w:eastAsia="Times New Roman" w:hAnsi="Times New Roman" w:cs="Times New Roman"/>
          <w:sz w:val="28"/>
          <w:szCs w:val="28"/>
          <w:lang w:eastAsia="ru-RU"/>
        </w:rPr>
        <w:t xml:space="preserve"> суб’єкт господарювання</w:t>
      </w:r>
      <w:r w:rsidR="00416A30" w:rsidRPr="004C058D">
        <w:rPr>
          <w:rFonts w:ascii="Times New Roman" w:eastAsia="Times New Roman" w:hAnsi="Times New Roman" w:cs="Times New Roman"/>
          <w:sz w:val="28"/>
          <w:szCs w:val="28"/>
          <w:lang w:eastAsia="ru-RU"/>
        </w:rPr>
        <w:t xml:space="preserve"> – перевізник </w:t>
      </w:r>
      <w:r w:rsidR="008F19D2" w:rsidRPr="004C058D">
        <w:rPr>
          <w:rFonts w:ascii="Times New Roman" w:eastAsia="Times New Roman" w:hAnsi="Times New Roman" w:cs="Times New Roman"/>
          <w:sz w:val="28"/>
          <w:szCs w:val="28"/>
          <w:lang w:eastAsia="ru-RU"/>
        </w:rPr>
        <w:t xml:space="preserve"> не може перевищувати.</w:t>
      </w:r>
    </w:p>
    <w:p w:rsidR="008F19D2" w:rsidRPr="004C058D" w:rsidRDefault="0053465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Рішення</w:t>
      </w:r>
      <w:r w:rsidR="008A4E27" w:rsidRPr="004C058D">
        <w:rPr>
          <w:rFonts w:ascii="Times New Roman" w:eastAsia="Times New Roman" w:hAnsi="Times New Roman" w:cs="Times New Roman"/>
          <w:sz w:val="28"/>
          <w:szCs w:val="28"/>
          <w:lang w:eastAsia="ru-RU"/>
        </w:rPr>
        <w:t xml:space="preserve"> виконкому Дніпровської міської ради набуває </w:t>
      </w:r>
      <w:r w:rsidR="008F19D2" w:rsidRPr="004C058D">
        <w:rPr>
          <w:rFonts w:ascii="Times New Roman" w:eastAsia="Times New Roman" w:hAnsi="Times New Roman" w:cs="Times New Roman"/>
          <w:sz w:val="28"/>
          <w:szCs w:val="28"/>
          <w:lang w:eastAsia="ru-RU"/>
        </w:rPr>
        <w:t xml:space="preserve">чинності з дати </w:t>
      </w:r>
      <w:r w:rsidR="008A4E27" w:rsidRPr="004C058D">
        <w:rPr>
          <w:rFonts w:ascii="Times New Roman" w:eastAsia="Times New Roman" w:hAnsi="Times New Roman" w:cs="Times New Roman"/>
          <w:sz w:val="28"/>
          <w:szCs w:val="28"/>
          <w:lang w:eastAsia="ru-RU"/>
        </w:rPr>
        <w:t xml:space="preserve">його </w:t>
      </w:r>
      <w:r w:rsidR="008F19D2" w:rsidRPr="004C058D">
        <w:rPr>
          <w:rFonts w:ascii="Times New Roman" w:eastAsia="Times New Roman" w:hAnsi="Times New Roman" w:cs="Times New Roman"/>
          <w:sz w:val="28"/>
          <w:szCs w:val="28"/>
          <w:lang w:eastAsia="ru-RU"/>
        </w:rPr>
        <w:t>прийняття.</w:t>
      </w:r>
      <w:r w:rsidR="008A4E27"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Запропонований спосіб досягнення цілей є оптимальним шляхом вирішення проблеми й ґрунтується на загальнообов’язков</w:t>
      </w:r>
      <w:r w:rsidR="00766639" w:rsidRPr="004C058D">
        <w:rPr>
          <w:rFonts w:ascii="Times New Roman" w:eastAsia="Times New Roman" w:hAnsi="Times New Roman" w:cs="Times New Roman"/>
          <w:sz w:val="28"/>
          <w:szCs w:val="28"/>
          <w:lang w:eastAsia="ru-RU"/>
        </w:rPr>
        <w:t>ому виконанні</w:t>
      </w:r>
      <w:r w:rsidR="008F19D2" w:rsidRPr="004C058D">
        <w:rPr>
          <w:rFonts w:ascii="Times New Roman" w:eastAsia="Times New Roman" w:hAnsi="Times New Roman" w:cs="Times New Roman"/>
          <w:sz w:val="28"/>
          <w:szCs w:val="28"/>
          <w:lang w:eastAsia="ru-RU"/>
        </w:rPr>
        <w:t xml:space="preserve"> всіма учасниками правовідносин у сфері надання послуг з </w:t>
      </w:r>
      <w:r w:rsidR="008F19D2" w:rsidRPr="004C058D">
        <w:rPr>
          <w:rFonts w:ascii="Times New Roman" w:eastAsia="Times New Roman" w:hAnsi="Times New Roman" w:cs="Times New Roman"/>
          <w:sz w:val="28"/>
          <w:szCs w:val="28"/>
          <w:lang w:eastAsia="ru-RU"/>
        </w:rPr>
        <w:lastRenderedPageBreak/>
        <w:t>перевезення пасажирів</w:t>
      </w:r>
      <w:r w:rsidR="00416A30" w:rsidRPr="004C058D">
        <w:rPr>
          <w:rFonts w:ascii="Times New Roman" w:eastAsia="Times New Roman" w:hAnsi="Times New Roman" w:cs="Times New Roman"/>
          <w:sz w:val="28"/>
          <w:szCs w:val="28"/>
          <w:lang w:eastAsia="ru-RU"/>
        </w:rPr>
        <w:t xml:space="preserve"> та багажу</w:t>
      </w:r>
      <w:r w:rsidR="008F19D2" w:rsidRPr="004C058D">
        <w:rPr>
          <w:rFonts w:ascii="Times New Roman" w:eastAsia="Times New Roman" w:hAnsi="Times New Roman" w:cs="Times New Roman"/>
          <w:sz w:val="28"/>
          <w:szCs w:val="28"/>
          <w:lang w:eastAsia="ru-RU"/>
        </w:rPr>
        <w:t xml:space="preserve"> </w:t>
      </w:r>
      <w:r w:rsidR="00416A30" w:rsidRPr="004C058D">
        <w:rPr>
          <w:rFonts w:ascii="Times New Roman" w:eastAsia="Times New Roman" w:hAnsi="Times New Roman" w:cs="Times New Roman"/>
          <w:sz w:val="28"/>
          <w:szCs w:val="28"/>
          <w:lang w:eastAsia="ru-RU"/>
        </w:rPr>
        <w:t>на автобусних маршрутах загального користування у м</w:t>
      </w:r>
      <w:r w:rsidR="008F19D2" w:rsidRPr="004C058D">
        <w:rPr>
          <w:rFonts w:ascii="Times New Roman" w:eastAsia="Times New Roman" w:hAnsi="Times New Roman" w:cs="Times New Roman"/>
          <w:sz w:val="28"/>
          <w:szCs w:val="28"/>
          <w:lang w:eastAsia="ru-RU"/>
        </w:rPr>
        <w:t>.</w:t>
      </w:r>
      <w:r w:rsidR="00416A30" w:rsidRPr="004C058D">
        <w:rPr>
          <w:rFonts w:ascii="Times New Roman" w:eastAsia="Times New Roman" w:hAnsi="Times New Roman" w:cs="Times New Roman"/>
          <w:sz w:val="28"/>
          <w:szCs w:val="28"/>
          <w:lang w:eastAsia="ru-RU"/>
        </w:rPr>
        <w:t xml:space="preserve"> Дніпро.</w:t>
      </w:r>
    </w:p>
    <w:p w:rsidR="005D24CF" w:rsidRPr="004C058D" w:rsidRDefault="005D24CF" w:rsidP="007D475F">
      <w:pPr>
        <w:spacing w:after="0" w:line="240" w:lineRule="auto"/>
        <w:jc w:val="both"/>
        <w:rPr>
          <w:rFonts w:ascii="Times New Roman" w:eastAsia="Times New Roman" w:hAnsi="Times New Roman" w:cs="Times New Roman"/>
          <w:sz w:val="28"/>
          <w:szCs w:val="28"/>
          <w:lang w:eastAsia="ru-RU"/>
        </w:rPr>
      </w:pPr>
    </w:p>
    <w:p w:rsidR="00084FE9" w:rsidRDefault="00084FE9" w:rsidP="00F76D02">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5D24CF" w:rsidRPr="004C058D">
        <w:rPr>
          <w:rFonts w:ascii="Times New Roman" w:eastAsia="Times New Roman" w:hAnsi="Times New Roman" w:cs="Times New Roman"/>
          <w:b/>
          <w:sz w:val="28"/>
          <w:szCs w:val="28"/>
          <w:lang w:eastAsia="ru-RU"/>
        </w:rPr>
        <w:t>З</w:t>
      </w:r>
      <w:r w:rsidR="00F76D02" w:rsidRPr="004C058D">
        <w:rPr>
          <w:rFonts w:ascii="Times New Roman" w:eastAsia="Times New Roman" w:hAnsi="Times New Roman" w:cs="Times New Roman"/>
          <w:b/>
          <w:sz w:val="28"/>
          <w:szCs w:val="28"/>
          <w:lang w:eastAsia="ru-RU"/>
        </w:rPr>
        <w:t xml:space="preserve">аходи регулювання з </w:t>
      </w:r>
      <w:r w:rsidR="005D24CF" w:rsidRPr="004C058D">
        <w:rPr>
          <w:rFonts w:ascii="Times New Roman" w:eastAsia="Times New Roman" w:hAnsi="Times New Roman" w:cs="Times New Roman"/>
          <w:b/>
          <w:sz w:val="28"/>
          <w:szCs w:val="28"/>
          <w:lang w:eastAsia="ru-RU"/>
        </w:rPr>
        <w:t>боку виконавчих органів</w:t>
      </w:r>
      <w:r w:rsidR="00F76D02" w:rsidRPr="004C058D">
        <w:rPr>
          <w:rFonts w:ascii="Times New Roman" w:eastAsia="Times New Roman" w:hAnsi="Times New Roman" w:cs="Times New Roman"/>
          <w:color w:val="FF0000"/>
          <w:sz w:val="28"/>
          <w:szCs w:val="28"/>
          <w:lang w:eastAsia="ru-RU"/>
        </w:rPr>
        <w:t xml:space="preserve">  </w:t>
      </w:r>
    </w:p>
    <w:p w:rsidR="005D24CF" w:rsidRPr="004C058D" w:rsidRDefault="00F76D02" w:rsidP="00F76D02">
      <w:pPr>
        <w:spacing w:after="0" w:line="240" w:lineRule="auto"/>
        <w:jc w:val="both"/>
        <w:rPr>
          <w:rFonts w:ascii="Times New Roman" w:eastAsia="Times New Roman" w:hAnsi="Times New Roman" w:cs="Times New Roman"/>
          <w:color w:val="FF0000"/>
          <w:sz w:val="28"/>
          <w:szCs w:val="28"/>
          <w:lang w:eastAsia="ru-RU"/>
        </w:rPr>
      </w:pPr>
      <w:r w:rsidRPr="004C058D">
        <w:rPr>
          <w:rFonts w:ascii="Times New Roman" w:eastAsia="Times New Roman" w:hAnsi="Times New Roman" w:cs="Times New Roman"/>
          <w:color w:val="FF0000"/>
          <w:sz w:val="28"/>
          <w:szCs w:val="28"/>
          <w:lang w:eastAsia="ru-RU"/>
        </w:rPr>
        <w:t xml:space="preserve"> </w:t>
      </w:r>
    </w:p>
    <w:p w:rsidR="00084FE9" w:rsidRDefault="00F76D02" w:rsidP="00F76D02">
      <w:pPr>
        <w:spacing w:after="0" w:line="240" w:lineRule="auto"/>
        <w:jc w:val="both"/>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   </w:t>
      </w:r>
      <w:r w:rsidR="00084FE9">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color w:val="000000" w:themeColor="text1"/>
          <w:sz w:val="28"/>
          <w:szCs w:val="28"/>
          <w:lang w:eastAsia="ru-RU"/>
        </w:rPr>
        <w:t xml:space="preserve">При впровадженні </w:t>
      </w:r>
      <w:r w:rsidR="00084FE9">
        <w:rPr>
          <w:rFonts w:ascii="Times New Roman" w:eastAsia="Times New Roman" w:hAnsi="Times New Roman" w:cs="Times New Roman"/>
          <w:sz w:val="28"/>
          <w:szCs w:val="28"/>
          <w:lang w:eastAsia="ru-RU"/>
        </w:rPr>
        <w:t>проекту</w:t>
      </w:r>
      <w:r w:rsidR="00084FE9" w:rsidRPr="004C058D">
        <w:rPr>
          <w:rFonts w:ascii="Times New Roman" w:eastAsia="Times New Roman" w:hAnsi="Times New Roman" w:cs="Times New Roman"/>
          <w:sz w:val="28"/>
          <w:szCs w:val="28"/>
          <w:lang w:eastAsia="ru-RU"/>
        </w:rPr>
        <w:t xml:space="preserve"> рішення</w:t>
      </w:r>
      <w:r w:rsidR="00084FE9">
        <w:rPr>
          <w:rFonts w:ascii="Times New Roman" w:eastAsia="Times New Roman" w:hAnsi="Times New Roman" w:cs="Times New Roman"/>
          <w:sz w:val="28"/>
          <w:szCs w:val="28"/>
          <w:lang w:eastAsia="ru-RU"/>
        </w:rPr>
        <w:t xml:space="preserve"> виконавчого комітету Дніпровської міської ради, </w:t>
      </w:r>
      <w:r w:rsidR="00084FE9" w:rsidRPr="004C058D">
        <w:rPr>
          <w:rFonts w:ascii="Times New Roman" w:eastAsia="Times New Roman" w:hAnsi="Times New Roman" w:cs="Times New Roman"/>
          <w:sz w:val="28"/>
          <w:szCs w:val="28"/>
          <w:lang w:eastAsia="ru-RU"/>
        </w:rPr>
        <w:t>«Про встановлення граничних тарифів на послуги з перевезення пасажирів та багажу на міських автобусних маршрутах загал</w:t>
      </w:r>
      <w:r w:rsidR="00084FE9">
        <w:rPr>
          <w:rFonts w:ascii="Times New Roman" w:eastAsia="Times New Roman" w:hAnsi="Times New Roman" w:cs="Times New Roman"/>
          <w:sz w:val="28"/>
          <w:szCs w:val="28"/>
          <w:lang w:eastAsia="ru-RU"/>
        </w:rPr>
        <w:t xml:space="preserve">ьного користування у м. Дніпрі», </w:t>
      </w:r>
      <w:r w:rsidR="005D24CF" w:rsidRPr="004C058D">
        <w:rPr>
          <w:rFonts w:ascii="Times New Roman" w:eastAsia="Times New Roman" w:hAnsi="Times New Roman" w:cs="Times New Roman"/>
          <w:color w:val="000000" w:themeColor="text1"/>
          <w:sz w:val="28"/>
          <w:szCs w:val="28"/>
          <w:lang w:eastAsia="ru-RU"/>
        </w:rPr>
        <w:t xml:space="preserve">департаментом транспорту та транспортної інфраструктури будуть </w:t>
      </w:r>
      <w:r w:rsidR="0053020D" w:rsidRPr="004C058D">
        <w:rPr>
          <w:rFonts w:ascii="Times New Roman" w:eastAsia="Times New Roman" w:hAnsi="Times New Roman" w:cs="Times New Roman"/>
          <w:color w:val="000000" w:themeColor="text1"/>
          <w:sz w:val="28"/>
          <w:szCs w:val="28"/>
          <w:lang w:eastAsia="ru-RU"/>
        </w:rPr>
        <w:t>вивчатись</w:t>
      </w:r>
      <w:r w:rsidR="006441B7" w:rsidRPr="004C058D">
        <w:rPr>
          <w:rFonts w:ascii="Times New Roman" w:eastAsia="Times New Roman" w:hAnsi="Times New Roman" w:cs="Times New Roman"/>
          <w:color w:val="000000" w:themeColor="text1"/>
          <w:sz w:val="28"/>
          <w:szCs w:val="28"/>
          <w:lang w:eastAsia="ru-RU"/>
        </w:rPr>
        <w:t xml:space="preserve"> статичні, соціологічні та</w:t>
      </w:r>
      <w:r w:rsidR="0053020D" w:rsidRPr="004C058D">
        <w:rPr>
          <w:rFonts w:ascii="Times New Roman" w:eastAsia="Times New Roman" w:hAnsi="Times New Roman" w:cs="Times New Roman"/>
          <w:color w:val="000000" w:themeColor="text1"/>
          <w:sz w:val="28"/>
          <w:szCs w:val="28"/>
          <w:lang w:eastAsia="ru-RU"/>
        </w:rPr>
        <w:t xml:space="preserve"> кількісні</w:t>
      </w:r>
      <w:r w:rsidR="006441B7" w:rsidRPr="004C058D">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color w:val="000000" w:themeColor="text1"/>
          <w:sz w:val="28"/>
          <w:szCs w:val="28"/>
          <w:lang w:eastAsia="ru-RU"/>
        </w:rPr>
        <w:t>показники</w:t>
      </w:r>
      <w:r w:rsidR="006441B7" w:rsidRPr="004C058D">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color w:val="000000" w:themeColor="text1"/>
          <w:sz w:val="28"/>
          <w:szCs w:val="28"/>
          <w:lang w:eastAsia="ru-RU"/>
        </w:rPr>
        <w:t>якість надання посл</w:t>
      </w:r>
      <w:r w:rsidR="00E65010" w:rsidRPr="004C058D">
        <w:rPr>
          <w:rFonts w:ascii="Times New Roman" w:eastAsia="Times New Roman" w:hAnsi="Times New Roman" w:cs="Times New Roman"/>
          <w:color w:val="000000" w:themeColor="text1"/>
          <w:sz w:val="28"/>
          <w:szCs w:val="28"/>
          <w:lang w:eastAsia="ru-RU"/>
        </w:rPr>
        <w:t>уг громадянам</w:t>
      </w:r>
      <w:r w:rsidR="00AB64B6" w:rsidRPr="004C058D">
        <w:rPr>
          <w:rFonts w:ascii="Times New Roman" w:eastAsia="Times New Roman" w:hAnsi="Times New Roman" w:cs="Times New Roman"/>
          <w:color w:val="000000" w:themeColor="text1"/>
          <w:sz w:val="28"/>
          <w:szCs w:val="28"/>
          <w:lang w:eastAsia="ru-RU"/>
        </w:rPr>
        <w:t xml:space="preserve">. </w:t>
      </w:r>
    </w:p>
    <w:p w:rsidR="00F76D02" w:rsidRPr="004C058D" w:rsidRDefault="00084FE9" w:rsidP="00F76D0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B64B6" w:rsidRPr="004C058D">
        <w:rPr>
          <w:rFonts w:ascii="Times New Roman" w:eastAsia="Times New Roman" w:hAnsi="Times New Roman" w:cs="Times New Roman"/>
          <w:color w:val="000000" w:themeColor="text1"/>
          <w:sz w:val="28"/>
          <w:szCs w:val="28"/>
          <w:lang w:eastAsia="ru-RU"/>
        </w:rPr>
        <w:t>Регулювання тарифу буде здійснюватися</w:t>
      </w:r>
      <w:r>
        <w:rPr>
          <w:rFonts w:ascii="Times New Roman" w:eastAsia="Times New Roman" w:hAnsi="Times New Roman" w:cs="Times New Roman"/>
          <w:color w:val="000000" w:themeColor="text1"/>
          <w:sz w:val="28"/>
          <w:szCs w:val="28"/>
          <w:lang w:eastAsia="ru-RU"/>
        </w:rPr>
        <w:t xml:space="preserve"> на підставі: </w:t>
      </w:r>
      <w:r w:rsidR="00AB64B6" w:rsidRPr="004C058D">
        <w:rPr>
          <w:rFonts w:ascii="Times New Roman" w:eastAsia="Times New Roman" w:hAnsi="Times New Roman" w:cs="Times New Roman"/>
          <w:color w:val="000000" w:themeColor="text1"/>
          <w:sz w:val="28"/>
          <w:szCs w:val="28"/>
          <w:lang w:eastAsia="ru-RU"/>
        </w:rPr>
        <w:t>довжини маршруту, змінності п</w:t>
      </w:r>
      <w:r>
        <w:rPr>
          <w:rFonts w:ascii="Times New Roman" w:eastAsia="Times New Roman" w:hAnsi="Times New Roman" w:cs="Times New Roman"/>
          <w:color w:val="000000" w:themeColor="text1"/>
          <w:sz w:val="28"/>
          <w:szCs w:val="28"/>
          <w:lang w:eastAsia="ru-RU"/>
        </w:rPr>
        <w:t xml:space="preserve">асажирів у салоні за один рейс, </w:t>
      </w:r>
      <w:r w:rsidR="00AB64B6" w:rsidRPr="004C058D">
        <w:rPr>
          <w:rFonts w:ascii="Times New Roman" w:eastAsia="Times New Roman" w:hAnsi="Times New Roman" w:cs="Times New Roman"/>
          <w:color w:val="000000" w:themeColor="text1"/>
          <w:sz w:val="28"/>
          <w:szCs w:val="28"/>
          <w:lang w:eastAsia="ru-RU"/>
        </w:rPr>
        <w:t>типу транспортних засобів, що використовуються для обслуговування</w:t>
      </w:r>
      <w:r>
        <w:rPr>
          <w:rFonts w:ascii="Times New Roman" w:eastAsia="Times New Roman" w:hAnsi="Times New Roman" w:cs="Times New Roman"/>
          <w:color w:val="000000" w:themeColor="text1"/>
          <w:sz w:val="28"/>
          <w:szCs w:val="28"/>
          <w:lang w:eastAsia="ru-RU"/>
        </w:rPr>
        <w:t xml:space="preserve"> певного маршруту, та розрахунків підприємств </w:t>
      </w:r>
      <w:r w:rsidRPr="00084FE9">
        <w:rPr>
          <w:rFonts w:ascii="Times New Roman" w:eastAsia="Times New Roman" w:hAnsi="Times New Roman" w:cs="Times New Roman"/>
          <w:color w:val="000000" w:themeColor="text1"/>
          <w:sz w:val="28"/>
          <w:szCs w:val="28"/>
          <w:lang w:eastAsia="ru-RU"/>
        </w:rPr>
        <w:t>перевізників відповідно до</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Методики</w:t>
      </w:r>
      <w:r w:rsidRPr="004C058D">
        <w:rPr>
          <w:rFonts w:ascii="Times New Roman" w:eastAsia="Times New Roman" w:hAnsi="Times New Roman" w:cs="Times New Roman"/>
          <w:sz w:val="28"/>
          <w:szCs w:val="28"/>
          <w:lang w:eastAsia="ru-RU"/>
        </w:rPr>
        <w:t xml:space="preserve">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w:t>
      </w:r>
      <w:r>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1175</w:t>
      </w:r>
      <w:r>
        <w:rPr>
          <w:rFonts w:ascii="Times New Roman" w:eastAsia="Times New Roman" w:hAnsi="Times New Roman" w:cs="Times New Roman"/>
          <w:color w:val="000000" w:themeColor="text1"/>
          <w:sz w:val="28"/>
          <w:szCs w:val="28"/>
          <w:lang w:eastAsia="ru-RU"/>
        </w:rPr>
        <w:t>.</w:t>
      </w:r>
    </w:p>
    <w:p w:rsidR="005D24CF" w:rsidRPr="004C058D" w:rsidRDefault="005D24CF" w:rsidP="00F76D02">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p>
    <w:p w:rsidR="00F76D02" w:rsidRPr="004C058D" w:rsidRDefault="00F76D02" w:rsidP="00F76D02">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4C058D">
        <w:rPr>
          <w:rFonts w:ascii="Times New Roman" w:hAnsi="Times New Roman" w:cs="Times New Roman"/>
          <w:b/>
          <w:bCs/>
          <w:sz w:val="28"/>
          <w:szCs w:val="28"/>
          <w:bdr w:val="none" w:sz="0" w:space="0" w:color="auto" w:frame="1"/>
        </w:rPr>
        <w:t xml:space="preserve">VI. Оцінка виконання вимог регуляторного </w:t>
      </w:r>
      <w:proofErr w:type="spellStart"/>
      <w:r w:rsidRPr="004C058D">
        <w:rPr>
          <w:rFonts w:ascii="Times New Roman" w:hAnsi="Times New Roman" w:cs="Times New Roman"/>
          <w:b/>
          <w:bCs/>
          <w:sz w:val="28"/>
          <w:szCs w:val="28"/>
          <w:bdr w:val="none" w:sz="0" w:space="0" w:color="auto" w:frame="1"/>
        </w:rPr>
        <w:t>акта</w:t>
      </w:r>
      <w:proofErr w:type="spellEnd"/>
      <w:r w:rsidRPr="004C058D">
        <w:rPr>
          <w:rFonts w:ascii="Times New Roman" w:hAnsi="Times New Roman" w:cs="Times New Roman"/>
          <w:b/>
          <w:bCs/>
          <w:sz w:val="28"/>
          <w:szCs w:val="28"/>
          <w:bdr w:val="none" w:sz="0" w:space="0" w:color="auto" w:frame="1"/>
        </w:rPr>
        <w:t xml:space="preserve">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F76D02" w:rsidRPr="004C058D" w:rsidRDefault="00F76D02" w:rsidP="00F76D02">
      <w:pPr>
        <w:shd w:val="clear" w:color="auto" w:fill="FFFFFF"/>
        <w:spacing w:after="0" w:line="240" w:lineRule="auto"/>
        <w:jc w:val="center"/>
        <w:textAlignment w:val="baseline"/>
        <w:rPr>
          <w:rFonts w:ascii="Times New Roman" w:hAnsi="Times New Roman" w:cs="Times New Roman"/>
          <w:b/>
          <w:sz w:val="28"/>
          <w:szCs w:val="28"/>
        </w:rPr>
      </w:pPr>
      <w:r w:rsidRPr="004C058D">
        <w:rPr>
          <w:rFonts w:ascii="Times New Roman" w:hAnsi="Times New Roman" w:cs="Times New Roman"/>
          <w:b/>
          <w:sz w:val="28"/>
          <w:szCs w:val="28"/>
        </w:rPr>
        <w:t>ТЕСТ малого підприємництва (М-Тест</w:t>
      </w:r>
      <w:r w:rsidR="00E049DC" w:rsidRPr="004C058D">
        <w:rPr>
          <w:rFonts w:ascii="Times New Roman" w:hAnsi="Times New Roman" w:cs="Times New Roman"/>
          <w:b/>
          <w:sz w:val="28"/>
          <w:szCs w:val="28"/>
        </w:rPr>
        <w:t>) – (додаток №1)</w:t>
      </w:r>
    </w:p>
    <w:p w:rsidR="001D51A3" w:rsidRPr="004C058D" w:rsidRDefault="001D51A3" w:rsidP="00F76D02">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p>
    <w:p w:rsidR="00113248" w:rsidRPr="004C058D" w:rsidRDefault="0053465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66639" w:rsidRPr="004C058D">
        <w:rPr>
          <w:rFonts w:ascii="Times New Roman" w:eastAsia="Times New Roman" w:hAnsi="Times New Roman" w:cs="Times New Roman"/>
          <w:sz w:val="28"/>
          <w:szCs w:val="28"/>
          <w:lang w:eastAsia="ru-RU"/>
        </w:rPr>
        <w:t xml:space="preserve">Прийняття регуляторного </w:t>
      </w:r>
      <w:proofErr w:type="spellStart"/>
      <w:r w:rsidR="00766639"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дозволить сформувати прозорі, чіткі та зрозумілі правила поведінки суб'єктів підприєм</w:t>
      </w:r>
      <w:r w:rsidR="00440410" w:rsidRPr="004C058D">
        <w:rPr>
          <w:rFonts w:ascii="Times New Roman" w:eastAsia="Times New Roman" w:hAnsi="Times New Roman" w:cs="Times New Roman"/>
          <w:sz w:val="28"/>
          <w:szCs w:val="28"/>
          <w:lang w:eastAsia="ru-RU"/>
        </w:rPr>
        <w:t>ницької діяльності та громадян</w:t>
      </w:r>
      <w:r w:rsidR="008F19D2" w:rsidRPr="004C058D">
        <w:rPr>
          <w:rFonts w:ascii="Times New Roman" w:eastAsia="Times New Roman" w:hAnsi="Times New Roman" w:cs="Times New Roman"/>
          <w:sz w:val="28"/>
          <w:szCs w:val="28"/>
          <w:lang w:eastAsia="ru-RU"/>
        </w:rPr>
        <w:t xml:space="preserve"> на ринку пасажир</w:t>
      </w:r>
      <w:r w:rsidR="00440410" w:rsidRPr="004C058D">
        <w:rPr>
          <w:rFonts w:ascii="Times New Roman" w:eastAsia="Times New Roman" w:hAnsi="Times New Roman" w:cs="Times New Roman"/>
          <w:sz w:val="28"/>
          <w:szCs w:val="28"/>
          <w:lang w:eastAsia="ru-RU"/>
        </w:rPr>
        <w:t>ських перевезень у м.</w:t>
      </w:r>
      <w:r w:rsidR="00B36E4C" w:rsidRPr="004C058D">
        <w:rPr>
          <w:rFonts w:ascii="Times New Roman" w:eastAsia="Times New Roman" w:hAnsi="Times New Roman" w:cs="Times New Roman"/>
          <w:sz w:val="28"/>
          <w:szCs w:val="28"/>
          <w:lang w:eastAsia="ru-RU"/>
        </w:rPr>
        <w:t xml:space="preserve"> Дніпро</w:t>
      </w:r>
      <w:r w:rsidR="008F19D2" w:rsidRPr="004C058D">
        <w:rPr>
          <w:rFonts w:ascii="Times New Roman" w:eastAsia="Times New Roman" w:hAnsi="Times New Roman" w:cs="Times New Roman"/>
          <w:sz w:val="28"/>
          <w:szCs w:val="28"/>
          <w:lang w:eastAsia="ru-RU"/>
        </w:rPr>
        <w:t>.</w:t>
      </w:r>
    </w:p>
    <w:p w:rsidR="00113248" w:rsidRPr="004C058D" w:rsidRDefault="00113248"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u w:val="single"/>
          <w:lang w:eastAsia="ru-RU"/>
        </w:rPr>
        <w:t>Позитивними факторами можуть бути: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збереження якості надання послуг  з перевезення пасажирів на належному рівні;</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забезпечення окупності тарифів, покращення результатів фінансово-господарської діяльності суб’єктів го</w:t>
      </w:r>
      <w:r w:rsidR="0004780C" w:rsidRPr="004C058D">
        <w:rPr>
          <w:rFonts w:ascii="Times New Roman" w:eastAsia="Times New Roman" w:hAnsi="Times New Roman" w:cs="Times New Roman"/>
          <w:sz w:val="28"/>
          <w:szCs w:val="28"/>
          <w:lang w:eastAsia="ru-RU"/>
        </w:rPr>
        <w:t>сподарювання-перевізників</w:t>
      </w:r>
      <w:r w:rsidRPr="004C058D">
        <w:rPr>
          <w:rFonts w:ascii="Times New Roman" w:eastAsia="Times New Roman" w:hAnsi="Times New Roman" w:cs="Times New Roman"/>
          <w:sz w:val="28"/>
          <w:szCs w:val="28"/>
          <w:lang w:eastAsia="ru-RU"/>
        </w:rPr>
        <w:t>.</w:t>
      </w:r>
    </w:p>
    <w:p w:rsidR="0004780C" w:rsidRPr="004C058D" w:rsidRDefault="0004780C" w:rsidP="007D475F">
      <w:pPr>
        <w:spacing w:after="0" w:line="240" w:lineRule="auto"/>
        <w:jc w:val="both"/>
        <w:rPr>
          <w:rFonts w:ascii="Times New Roman" w:eastAsia="Times New Roman" w:hAnsi="Times New Roman" w:cs="Times New Roman"/>
          <w:sz w:val="28"/>
          <w:szCs w:val="28"/>
          <w:u w:val="single"/>
          <w:lang w:eastAsia="ru-RU"/>
        </w:rPr>
      </w:pP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u w:val="single"/>
          <w:lang w:eastAsia="ru-RU"/>
        </w:rPr>
        <w:t>Негативними факторами можуть бути:</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тимчасове падіння обсягів перевезень.</w:t>
      </w:r>
    </w:p>
    <w:p w:rsidR="0004780C" w:rsidRPr="004C058D" w:rsidRDefault="0004780C" w:rsidP="007D475F">
      <w:pPr>
        <w:spacing w:after="0" w:line="240" w:lineRule="auto"/>
        <w:jc w:val="both"/>
        <w:rPr>
          <w:rFonts w:ascii="Times New Roman" w:eastAsia="Times New Roman" w:hAnsi="Times New Roman" w:cs="Times New Roman"/>
          <w:sz w:val="28"/>
          <w:szCs w:val="28"/>
          <w:lang w:eastAsia="ru-RU"/>
        </w:rPr>
      </w:pPr>
    </w:p>
    <w:p w:rsidR="008F19D2" w:rsidRPr="004C058D" w:rsidRDefault="0053465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Непередбачуваними загрозами досягненн</w:t>
      </w:r>
      <w:r w:rsidR="0004780C" w:rsidRPr="004C058D">
        <w:rPr>
          <w:rFonts w:ascii="Times New Roman" w:eastAsia="Times New Roman" w:hAnsi="Times New Roman" w:cs="Times New Roman"/>
          <w:sz w:val="28"/>
          <w:szCs w:val="28"/>
          <w:lang w:eastAsia="ru-RU"/>
        </w:rPr>
        <w:t xml:space="preserve">я мети даного регуляторного </w:t>
      </w:r>
      <w:proofErr w:type="spellStart"/>
      <w:r w:rsidR="0004780C"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є суттєві зміни у діючому законодавстві стосовно організації міських пасажирських перевезень, цінові коливання на ринку паливно-мастильних матеріалів.</w:t>
      </w:r>
    </w:p>
    <w:p w:rsidR="008F19D2" w:rsidRPr="004C058D" w:rsidRDefault="00E5365A"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084FE9">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Досягнення визначеної цілі планується шляхом прийняття рішення </w:t>
      </w:r>
      <w:r w:rsidR="0004780C" w:rsidRPr="004C058D">
        <w:rPr>
          <w:rFonts w:ascii="Times New Roman" w:eastAsia="Times New Roman" w:hAnsi="Times New Roman" w:cs="Times New Roman"/>
          <w:sz w:val="28"/>
          <w:szCs w:val="28"/>
          <w:lang w:eastAsia="ru-RU"/>
        </w:rPr>
        <w:t>виконавчого комітету</w:t>
      </w:r>
      <w:r w:rsidR="00B36E4C" w:rsidRPr="004C058D">
        <w:rPr>
          <w:rFonts w:ascii="Times New Roman" w:eastAsia="Times New Roman" w:hAnsi="Times New Roman" w:cs="Times New Roman"/>
          <w:sz w:val="28"/>
          <w:szCs w:val="28"/>
          <w:lang w:eastAsia="ru-RU"/>
        </w:rPr>
        <w:t xml:space="preserve"> Дніпровської</w:t>
      </w:r>
      <w:r w:rsidR="008F19D2" w:rsidRPr="004C058D">
        <w:rPr>
          <w:rFonts w:ascii="Times New Roman" w:eastAsia="Times New Roman" w:hAnsi="Times New Roman" w:cs="Times New Roman"/>
          <w:sz w:val="28"/>
          <w:szCs w:val="28"/>
          <w:lang w:eastAsia="ru-RU"/>
        </w:rPr>
        <w:t xml:space="preserve"> міської ради «</w:t>
      </w:r>
      <w:r w:rsidR="008F19D2" w:rsidRPr="004C058D">
        <w:rPr>
          <w:rFonts w:ascii="Times New Roman" w:eastAsia="Times New Roman" w:hAnsi="Times New Roman" w:cs="Times New Roman"/>
          <w:color w:val="000000" w:themeColor="text1"/>
          <w:sz w:val="28"/>
          <w:szCs w:val="28"/>
          <w:lang w:eastAsia="ru-RU"/>
        </w:rPr>
        <w:t>Про встановлення г</w:t>
      </w:r>
      <w:r w:rsidR="0004780C" w:rsidRPr="004C058D">
        <w:rPr>
          <w:rFonts w:ascii="Times New Roman" w:eastAsia="Times New Roman" w:hAnsi="Times New Roman" w:cs="Times New Roman"/>
          <w:color w:val="000000" w:themeColor="text1"/>
          <w:sz w:val="28"/>
          <w:szCs w:val="28"/>
          <w:lang w:eastAsia="ru-RU"/>
        </w:rPr>
        <w:t xml:space="preserve">раничних тарифів на </w:t>
      </w:r>
      <w:r w:rsidR="008F19D2" w:rsidRPr="004C058D">
        <w:rPr>
          <w:rFonts w:ascii="Times New Roman" w:eastAsia="Times New Roman" w:hAnsi="Times New Roman" w:cs="Times New Roman"/>
          <w:color w:val="000000" w:themeColor="text1"/>
          <w:sz w:val="28"/>
          <w:szCs w:val="28"/>
          <w:lang w:eastAsia="ru-RU"/>
        </w:rPr>
        <w:t>послуги з перевезення пасажирів</w:t>
      </w:r>
      <w:r w:rsidR="008F51D7" w:rsidRPr="004C058D">
        <w:rPr>
          <w:rFonts w:ascii="Times New Roman" w:eastAsia="Times New Roman" w:hAnsi="Times New Roman" w:cs="Times New Roman"/>
          <w:color w:val="000000" w:themeColor="text1"/>
          <w:sz w:val="28"/>
          <w:szCs w:val="28"/>
          <w:lang w:eastAsia="ru-RU"/>
        </w:rPr>
        <w:t xml:space="preserve"> та багажу</w:t>
      </w:r>
      <w:r w:rsidR="0004780C" w:rsidRPr="004C058D">
        <w:rPr>
          <w:rFonts w:ascii="Times New Roman" w:eastAsia="Times New Roman" w:hAnsi="Times New Roman" w:cs="Times New Roman"/>
          <w:color w:val="000000" w:themeColor="text1"/>
          <w:sz w:val="28"/>
          <w:szCs w:val="28"/>
          <w:lang w:eastAsia="ru-RU"/>
        </w:rPr>
        <w:t xml:space="preserve"> автобусними маршрутами загального користування</w:t>
      </w:r>
      <w:r w:rsidR="008F19D2" w:rsidRPr="004C058D">
        <w:rPr>
          <w:rFonts w:ascii="Times New Roman" w:eastAsia="Times New Roman" w:hAnsi="Times New Roman" w:cs="Times New Roman"/>
          <w:color w:val="000000" w:themeColor="text1"/>
          <w:sz w:val="28"/>
          <w:szCs w:val="28"/>
          <w:lang w:eastAsia="ru-RU"/>
        </w:rPr>
        <w:t xml:space="preserve">», тобто приведення у відповідність </w:t>
      </w:r>
      <w:r w:rsidR="008F19D2" w:rsidRPr="004C058D">
        <w:rPr>
          <w:rFonts w:ascii="Times New Roman" w:eastAsia="Times New Roman" w:hAnsi="Times New Roman" w:cs="Times New Roman"/>
          <w:color w:val="000000" w:themeColor="text1"/>
          <w:sz w:val="28"/>
          <w:szCs w:val="28"/>
          <w:lang w:eastAsia="ru-RU"/>
        </w:rPr>
        <w:lastRenderedPageBreak/>
        <w:t xml:space="preserve">тарифів на послуги з перевезення пасажирів до економічно обґрунтованого рівня. </w:t>
      </w:r>
    </w:p>
    <w:p w:rsidR="008F19D2" w:rsidRPr="004C058D" w:rsidRDefault="00E5365A"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084FE9">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На дію даного регуляторного </w:t>
      </w:r>
      <w:proofErr w:type="spellStart"/>
      <w:r w:rsidR="008F19D2" w:rsidRPr="004C058D">
        <w:rPr>
          <w:rFonts w:ascii="Times New Roman" w:eastAsia="Times New Roman" w:hAnsi="Times New Roman" w:cs="Times New Roman"/>
          <w:sz w:val="28"/>
          <w:szCs w:val="28"/>
          <w:lang w:eastAsia="ru-RU"/>
        </w:rPr>
        <w:t>акт</w:t>
      </w:r>
      <w:r w:rsidR="0004780C" w:rsidRPr="004C058D">
        <w:rPr>
          <w:rFonts w:ascii="Times New Roman" w:eastAsia="Times New Roman" w:hAnsi="Times New Roman" w:cs="Times New Roman"/>
          <w:sz w:val="28"/>
          <w:szCs w:val="28"/>
          <w:lang w:eastAsia="ru-RU"/>
        </w:rPr>
        <w:t>а</w:t>
      </w:r>
      <w:proofErr w:type="spellEnd"/>
      <w:r w:rsidR="00B03CB2" w:rsidRPr="004C058D">
        <w:rPr>
          <w:rFonts w:ascii="Times New Roman" w:eastAsia="Times New Roman" w:hAnsi="Times New Roman" w:cs="Times New Roman"/>
          <w:sz w:val="28"/>
          <w:szCs w:val="28"/>
          <w:lang w:eastAsia="ru-RU"/>
        </w:rPr>
        <w:t xml:space="preserve"> негативно можуть впливати, </w:t>
      </w:r>
      <w:r w:rsidR="008F19D2" w:rsidRPr="004C058D">
        <w:rPr>
          <w:rFonts w:ascii="Times New Roman" w:eastAsia="Times New Roman" w:hAnsi="Times New Roman" w:cs="Times New Roman"/>
          <w:sz w:val="28"/>
          <w:szCs w:val="28"/>
          <w:lang w:eastAsia="ru-RU"/>
        </w:rPr>
        <w:t>економічна криза та значні темпи інфляції, що погіршить фінансову стабільність суб’єктів господарювання, які надають відповідні послуги, призведе до ще б</w:t>
      </w:r>
      <w:r w:rsidR="00B36E4C" w:rsidRPr="004C058D">
        <w:rPr>
          <w:rFonts w:ascii="Times New Roman" w:eastAsia="Times New Roman" w:hAnsi="Times New Roman" w:cs="Times New Roman"/>
          <w:sz w:val="28"/>
          <w:szCs w:val="28"/>
          <w:lang w:eastAsia="ru-RU"/>
        </w:rPr>
        <w:t xml:space="preserve">ільшого </w:t>
      </w:r>
      <w:proofErr w:type="spellStart"/>
      <w:r w:rsidR="00B36E4C" w:rsidRPr="004C058D">
        <w:rPr>
          <w:rFonts w:ascii="Times New Roman" w:eastAsia="Times New Roman" w:hAnsi="Times New Roman" w:cs="Times New Roman"/>
          <w:sz w:val="28"/>
          <w:szCs w:val="28"/>
          <w:lang w:eastAsia="ru-RU"/>
        </w:rPr>
        <w:t>здорожчання</w:t>
      </w:r>
      <w:proofErr w:type="spellEnd"/>
      <w:r w:rsidR="00B36E4C" w:rsidRPr="004C058D">
        <w:rPr>
          <w:rFonts w:ascii="Times New Roman" w:eastAsia="Times New Roman" w:hAnsi="Times New Roman" w:cs="Times New Roman"/>
          <w:sz w:val="28"/>
          <w:szCs w:val="28"/>
          <w:lang w:eastAsia="ru-RU"/>
        </w:rPr>
        <w:t xml:space="preserve"> пального, запчастин, шин, акумуляторів</w:t>
      </w:r>
      <w:r w:rsidR="008F19D2" w:rsidRPr="004C058D">
        <w:rPr>
          <w:rFonts w:ascii="Times New Roman" w:eastAsia="Times New Roman" w:hAnsi="Times New Roman" w:cs="Times New Roman"/>
          <w:sz w:val="28"/>
          <w:szCs w:val="28"/>
          <w:lang w:eastAsia="ru-RU"/>
        </w:rPr>
        <w:t>. Відповідно даний тариф знову стане економічно необґрунтованим. Позитивно на дію даного рішення може вплинути економічне зростання в країні.</w:t>
      </w:r>
    </w:p>
    <w:p w:rsidR="00FE20B9" w:rsidRPr="004C058D" w:rsidRDefault="00FE20B9" w:rsidP="007D475F">
      <w:pPr>
        <w:spacing w:after="0" w:line="240" w:lineRule="auto"/>
        <w:jc w:val="both"/>
        <w:rPr>
          <w:rFonts w:ascii="Times New Roman" w:eastAsia="Times New Roman" w:hAnsi="Times New Roman" w:cs="Times New Roman"/>
          <w:color w:val="FF0000"/>
          <w:sz w:val="28"/>
          <w:szCs w:val="28"/>
          <w:highlight w:val="yellow"/>
          <w:lang w:eastAsia="ru-RU"/>
        </w:rPr>
      </w:pPr>
    </w:p>
    <w:p w:rsidR="005B77DE" w:rsidRPr="004C058D" w:rsidRDefault="005B77DE" w:rsidP="005B77DE">
      <w:pPr>
        <w:spacing w:after="0" w:line="240" w:lineRule="auto"/>
        <w:jc w:val="both"/>
        <w:rPr>
          <w:rFonts w:ascii="Times New Roman" w:eastAsia="Times New Roman" w:hAnsi="Times New Roman" w:cs="Times New Roman"/>
          <w:b/>
          <w:color w:val="000000" w:themeColor="text1"/>
          <w:sz w:val="28"/>
          <w:szCs w:val="28"/>
          <w:lang w:eastAsia="ru-RU"/>
        </w:rPr>
      </w:pPr>
      <w:r w:rsidRPr="004C058D">
        <w:rPr>
          <w:rFonts w:ascii="Times New Roman" w:eastAsia="Times New Roman" w:hAnsi="Times New Roman" w:cs="Times New Roman"/>
          <w:color w:val="000000" w:themeColor="text1"/>
          <w:sz w:val="28"/>
          <w:szCs w:val="28"/>
          <w:lang w:eastAsia="ru-RU"/>
        </w:rPr>
        <w:t xml:space="preserve">    </w:t>
      </w:r>
      <w:r w:rsidRPr="004C058D">
        <w:rPr>
          <w:rFonts w:ascii="Times New Roman" w:eastAsia="Times New Roman" w:hAnsi="Times New Roman" w:cs="Times New Roman"/>
          <w:b/>
          <w:color w:val="000000" w:themeColor="text1"/>
          <w:sz w:val="28"/>
          <w:szCs w:val="28"/>
          <w:lang w:eastAsia="ru-RU"/>
        </w:rPr>
        <w:t>Бюджетні витрати на адміністрування регулювання суб’єктів малого й</w:t>
      </w:r>
    </w:p>
    <w:p w:rsidR="001D51A3" w:rsidRPr="004C058D" w:rsidRDefault="005B77DE" w:rsidP="005B77DE">
      <w:pPr>
        <w:spacing w:after="0" w:line="240" w:lineRule="auto"/>
        <w:jc w:val="both"/>
        <w:rPr>
          <w:rFonts w:ascii="Times New Roman" w:eastAsia="Times New Roman" w:hAnsi="Times New Roman" w:cs="Times New Roman"/>
          <w:b/>
          <w:color w:val="000000" w:themeColor="text1"/>
          <w:sz w:val="28"/>
          <w:szCs w:val="28"/>
          <w:lang w:eastAsia="ru-RU"/>
        </w:rPr>
      </w:pPr>
      <w:r w:rsidRPr="004C058D">
        <w:rPr>
          <w:rFonts w:ascii="Times New Roman" w:eastAsia="Times New Roman" w:hAnsi="Times New Roman" w:cs="Times New Roman"/>
          <w:b/>
          <w:color w:val="000000" w:themeColor="text1"/>
          <w:sz w:val="28"/>
          <w:szCs w:val="28"/>
          <w:lang w:eastAsia="ru-RU"/>
        </w:rPr>
        <w:t>мікро-підприємництва</w:t>
      </w:r>
      <w:r w:rsidR="00FE20B9" w:rsidRPr="004C058D">
        <w:rPr>
          <w:rFonts w:ascii="Times New Roman" w:eastAsia="Times New Roman" w:hAnsi="Times New Roman" w:cs="Times New Roman"/>
          <w:b/>
          <w:color w:val="000000" w:themeColor="text1"/>
          <w:sz w:val="28"/>
          <w:szCs w:val="28"/>
          <w:lang w:eastAsia="ru-RU"/>
        </w:rPr>
        <w:t>.</w:t>
      </w:r>
      <w:r w:rsidRPr="004C058D">
        <w:rPr>
          <w:rFonts w:ascii="Times New Roman" w:eastAsia="Times New Roman" w:hAnsi="Times New Roman" w:cs="Times New Roman"/>
          <w:b/>
          <w:color w:val="000000" w:themeColor="text1"/>
          <w:sz w:val="28"/>
          <w:szCs w:val="28"/>
          <w:lang w:eastAsia="ru-RU"/>
        </w:rPr>
        <w:t xml:space="preserve"> </w:t>
      </w:r>
    </w:p>
    <w:p w:rsidR="00FE20B9" w:rsidRPr="004C058D" w:rsidRDefault="00FE20B9" w:rsidP="005B77DE">
      <w:pPr>
        <w:spacing w:after="0" w:line="240" w:lineRule="auto"/>
        <w:jc w:val="both"/>
        <w:rPr>
          <w:rFonts w:ascii="Times New Roman" w:eastAsia="Times New Roman" w:hAnsi="Times New Roman" w:cs="Times New Roman"/>
          <w:b/>
          <w:color w:val="000000" w:themeColor="text1"/>
          <w:sz w:val="28"/>
          <w:szCs w:val="28"/>
          <w:lang w:eastAsia="ru-RU"/>
        </w:rPr>
      </w:pPr>
    </w:p>
    <w:p w:rsidR="00336699" w:rsidRPr="004C058D" w:rsidRDefault="00336699" w:rsidP="00336699">
      <w:pPr>
        <w:spacing w:after="0" w:line="240" w:lineRule="auto"/>
        <w:jc w:val="both"/>
        <w:rPr>
          <w:rFonts w:ascii="Times New Roman" w:eastAsia="Times New Roman" w:hAnsi="Times New Roman" w:cs="Times New Roman"/>
          <w:color w:val="FF0000"/>
          <w:sz w:val="28"/>
          <w:szCs w:val="28"/>
          <w:lang w:eastAsia="ru-RU"/>
        </w:rPr>
      </w:pPr>
      <w:r w:rsidRPr="004C058D">
        <w:rPr>
          <w:rFonts w:ascii="Times New Roman" w:eastAsia="Times New Roman" w:hAnsi="Times New Roman" w:cs="Times New Roman"/>
          <w:sz w:val="28"/>
          <w:szCs w:val="28"/>
          <w:lang w:eastAsia="ru-RU"/>
        </w:rPr>
        <w:t xml:space="preserve">      Державне регулювання рішення не передбачає утворення нового структурного підрозділу. Орган, який несе витрати пов’язані з розробкою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 xml:space="preserve">, контролем за його виконанням, проведенням аналізу та заходів по відстеженню результативності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 xml:space="preserve"> – департамент транспорту та транспортної інфраструктури Дніпровської міської ради.</w:t>
      </w:r>
    </w:p>
    <w:p w:rsidR="008F19D2" w:rsidRPr="004C058D" w:rsidRDefault="00336699" w:rsidP="007D475F">
      <w:pPr>
        <w:spacing w:after="0" w:line="240" w:lineRule="auto"/>
        <w:jc w:val="both"/>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2930"/>
        <w:gridCol w:w="1380"/>
        <w:gridCol w:w="1775"/>
        <w:gridCol w:w="1266"/>
        <w:gridCol w:w="1573"/>
      </w:tblGrid>
      <w:tr w:rsidR="008F19D2" w:rsidRPr="004C058D" w:rsidTr="00F81A7D">
        <w:trPr>
          <w:trHeight w:val="2559"/>
          <w:tblCellSpacing w:w="0" w:type="dxa"/>
        </w:trPr>
        <w:tc>
          <w:tcPr>
            <w:tcW w:w="421"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p>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з/п</w:t>
            </w:r>
          </w:p>
        </w:tc>
        <w:tc>
          <w:tcPr>
            <w:tcW w:w="2930"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Процедура</w:t>
            </w:r>
          </w:p>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регулювання суб’єктів малого й</w:t>
            </w:r>
          </w:p>
          <w:p w:rsidR="008F19D2" w:rsidRPr="004C058D" w:rsidRDefault="002E2A24"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мікро-підприємництва</w:t>
            </w:r>
          </w:p>
        </w:tc>
        <w:tc>
          <w:tcPr>
            <w:tcW w:w="1380"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Планові витрати часу на процедуру, години</w:t>
            </w:r>
          </w:p>
        </w:tc>
        <w:tc>
          <w:tcPr>
            <w:tcW w:w="1775"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Вартість часу співробітника органу державної влади відповідної категорії (заробітна плата) грн./ годин</w:t>
            </w:r>
          </w:p>
        </w:tc>
        <w:tc>
          <w:tcPr>
            <w:tcW w:w="1266"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Оцінка кількості процедур за рік</w:t>
            </w:r>
          </w:p>
        </w:tc>
        <w:tc>
          <w:tcPr>
            <w:tcW w:w="1573"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Витрати на </w:t>
            </w:r>
            <w:proofErr w:type="spellStart"/>
            <w:r w:rsidRPr="004C058D">
              <w:rPr>
                <w:rFonts w:ascii="Times New Roman" w:eastAsia="Times New Roman" w:hAnsi="Times New Roman" w:cs="Times New Roman"/>
                <w:sz w:val="28"/>
                <w:szCs w:val="28"/>
                <w:lang w:eastAsia="ru-RU"/>
              </w:rPr>
              <w:t>адмініструв</w:t>
            </w:r>
            <w:proofErr w:type="spellEnd"/>
            <w:r w:rsidRPr="004C058D">
              <w:rPr>
                <w:rFonts w:ascii="Times New Roman" w:eastAsia="Times New Roman" w:hAnsi="Times New Roman" w:cs="Times New Roman"/>
                <w:sz w:val="28"/>
                <w:szCs w:val="28"/>
                <w:lang w:eastAsia="ru-RU"/>
              </w:rPr>
              <w:t xml:space="preserve"> </w:t>
            </w:r>
            <w:proofErr w:type="spellStart"/>
            <w:r w:rsidRPr="004C058D">
              <w:rPr>
                <w:rFonts w:ascii="Times New Roman" w:eastAsia="Times New Roman" w:hAnsi="Times New Roman" w:cs="Times New Roman"/>
                <w:sz w:val="28"/>
                <w:szCs w:val="28"/>
                <w:lang w:eastAsia="ru-RU"/>
              </w:rPr>
              <w:t>ання</w:t>
            </w:r>
            <w:proofErr w:type="spellEnd"/>
          </w:p>
          <w:p w:rsidR="008F19D2" w:rsidRPr="004C058D" w:rsidRDefault="000A062C"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регулювання</w:t>
            </w:r>
            <w:r w:rsidR="008F19D2" w:rsidRPr="004C058D">
              <w:rPr>
                <w:rFonts w:ascii="Times New Roman" w:eastAsia="Times New Roman" w:hAnsi="Times New Roman" w:cs="Times New Roman"/>
                <w:sz w:val="28"/>
                <w:szCs w:val="28"/>
                <w:lang w:eastAsia="ru-RU"/>
              </w:rPr>
              <w:t xml:space="preserve"> (за рік), грн.</w:t>
            </w:r>
          </w:p>
        </w:tc>
      </w:tr>
      <w:tr w:rsidR="008F19D2" w:rsidRPr="004C058D" w:rsidTr="00F81A7D">
        <w:trPr>
          <w:tblCellSpacing w:w="0" w:type="dxa"/>
        </w:trPr>
        <w:tc>
          <w:tcPr>
            <w:tcW w:w="421" w:type="dxa"/>
            <w:hideMark/>
          </w:tcPr>
          <w:p w:rsidR="008F19D2" w:rsidRPr="004C058D" w:rsidRDefault="008F19D2"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2930"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Підготовка, організація обговорення та ухвалення проекту регуляторного </w:t>
            </w:r>
            <w:proofErr w:type="spellStart"/>
            <w:r w:rsidRPr="004C058D">
              <w:rPr>
                <w:rFonts w:ascii="Times New Roman" w:eastAsia="Times New Roman" w:hAnsi="Times New Roman" w:cs="Times New Roman"/>
                <w:sz w:val="28"/>
                <w:szCs w:val="28"/>
                <w:lang w:eastAsia="ru-RU"/>
              </w:rPr>
              <w:t>акта</w:t>
            </w:r>
            <w:proofErr w:type="spellEnd"/>
          </w:p>
        </w:tc>
        <w:tc>
          <w:tcPr>
            <w:tcW w:w="1380"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50</w:t>
            </w:r>
            <w:r w:rsidR="008F19D2" w:rsidRPr="004C058D">
              <w:rPr>
                <w:rFonts w:ascii="Times New Roman" w:eastAsia="Times New Roman" w:hAnsi="Times New Roman" w:cs="Times New Roman"/>
                <w:sz w:val="28"/>
                <w:szCs w:val="28"/>
                <w:lang w:eastAsia="ru-RU"/>
              </w:rPr>
              <w:t>,00</w:t>
            </w:r>
          </w:p>
        </w:tc>
        <w:tc>
          <w:tcPr>
            <w:tcW w:w="1775"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27</w:t>
            </w:r>
            <w:r w:rsidR="008F19D2" w:rsidRPr="004C058D">
              <w:rPr>
                <w:rFonts w:ascii="Times New Roman" w:eastAsia="Times New Roman" w:hAnsi="Times New Roman" w:cs="Times New Roman"/>
                <w:sz w:val="28"/>
                <w:szCs w:val="28"/>
                <w:lang w:eastAsia="ru-RU"/>
              </w:rPr>
              <w:t>,</w:t>
            </w:r>
            <w:r w:rsidRPr="004C058D">
              <w:rPr>
                <w:rFonts w:ascii="Times New Roman" w:eastAsia="Times New Roman" w:hAnsi="Times New Roman" w:cs="Times New Roman"/>
                <w:sz w:val="28"/>
                <w:szCs w:val="28"/>
                <w:lang w:eastAsia="ru-RU"/>
              </w:rPr>
              <w:t>7</w:t>
            </w:r>
            <w:r w:rsidR="008F19D2" w:rsidRPr="004C058D">
              <w:rPr>
                <w:rFonts w:ascii="Times New Roman" w:eastAsia="Times New Roman" w:hAnsi="Times New Roman" w:cs="Times New Roman"/>
                <w:sz w:val="28"/>
                <w:szCs w:val="28"/>
                <w:lang w:eastAsia="ru-RU"/>
              </w:rPr>
              <w:t>0</w:t>
            </w:r>
          </w:p>
        </w:tc>
        <w:tc>
          <w:tcPr>
            <w:tcW w:w="1266" w:type="dxa"/>
            <w:vAlign w:val="center"/>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1573"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1385</w:t>
            </w:r>
          </w:p>
        </w:tc>
      </w:tr>
      <w:tr w:rsidR="008F19D2" w:rsidRPr="004C058D" w:rsidTr="00F81A7D">
        <w:trPr>
          <w:tblCellSpacing w:w="0" w:type="dxa"/>
        </w:trPr>
        <w:tc>
          <w:tcPr>
            <w:tcW w:w="421" w:type="dxa"/>
            <w:hideMark/>
          </w:tcPr>
          <w:p w:rsidR="008F19D2" w:rsidRPr="004C058D" w:rsidRDefault="008F19D2"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w:t>
            </w:r>
          </w:p>
        </w:tc>
        <w:tc>
          <w:tcPr>
            <w:tcW w:w="2930"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Реалізація рішення виконавчого комітету міської ради</w:t>
            </w:r>
          </w:p>
        </w:tc>
        <w:tc>
          <w:tcPr>
            <w:tcW w:w="1380"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w:t>
            </w:r>
            <w:r w:rsidR="008F19D2" w:rsidRPr="004C058D">
              <w:rPr>
                <w:rFonts w:ascii="Times New Roman" w:eastAsia="Times New Roman" w:hAnsi="Times New Roman" w:cs="Times New Roman"/>
                <w:sz w:val="28"/>
                <w:szCs w:val="28"/>
                <w:lang w:eastAsia="ru-RU"/>
              </w:rPr>
              <w:t>,00</w:t>
            </w:r>
          </w:p>
        </w:tc>
        <w:tc>
          <w:tcPr>
            <w:tcW w:w="1775"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27,70</w:t>
            </w:r>
          </w:p>
        </w:tc>
        <w:tc>
          <w:tcPr>
            <w:tcW w:w="1266" w:type="dxa"/>
            <w:vAlign w:val="center"/>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1573"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83,1</w:t>
            </w:r>
          </w:p>
        </w:tc>
      </w:tr>
      <w:tr w:rsidR="008F19D2" w:rsidRPr="004C058D" w:rsidTr="00F81A7D">
        <w:trPr>
          <w:tblCellSpacing w:w="0" w:type="dxa"/>
        </w:trPr>
        <w:tc>
          <w:tcPr>
            <w:tcW w:w="421" w:type="dxa"/>
            <w:hideMark/>
          </w:tcPr>
          <w:p w:rsidR="008F19D2" w:rsidRPr="004C058D" w:rsidRDefault="008F19D2"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w:t>
            </w:r>
          </w:p>
        </w:tc>
        <w:tc>
          <w:tcPr>
            <w:tcW w:w="2930" w:type="dxa"/>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Проведення процедур з перевірки</w:t>
            </w:r>
          </w:p>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результативності дії регуляторного </w:t>
            </w:r>
            <w:proofErr w:type="spellStart"/>
            <w:r w:rsidRPr="004C058D">
              <w:rPr>
                <w:rFonts w:ascii="Times New Roman" w:eastAsia="Times New Roman" w:hAnsi="Times New Roman" w:cs="Times New Roman"/>
                <w:sz w:val="28"/>
                <w:szCs w:val="28"/>
                <w:lang w:eastAsia="ru-RU"/>
              </w:rPr>
              <w:t>акта</w:t>
            </w:r>
            <w:proofErr w:type="spellEnd"/>
          </w:p>
        </w:tc>
        <w:tc>
          <w:tcPr>
            <w:tcW w:w="1380" w:type="dxa"/>
            <w:vAlign w:val="center"/>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20,00</w:t>
            </w:r>
          </w:p>
        </w:tc>
        <w:tc>
          <w:tcPr>
            <w:tcW w:w="1775" w:type="dxa"/>
            <w:vAlign w:val="center"/>
            <w:hideMark/>
          </w:tcPr>
          <w:p w:rsidR="008F19D2" w:rsidRPr="004C058D" w:rsidRDefault="009501C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27,70</w:t>
            </w:r>
          </w:p>
        </w:tc>
        <w:tc>
          <w:tcPr>
            <w:tcW w:w="1266" w:type="dxa"/>
            <w:vAlign w:val="center"/>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1573" w:type="dxa"/>
            <w:vAlign w:val="center"/>
            <w:hideMark/>
          </w:tcPr>
          <w:p w:rsidR="008F19D2" w:rsidRPr="004C058D" w:rsidRDefault="009F523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554</w:t>
            </w:r>
          </w:p>
        </w:tc>
      </w:tr>
      <w:tr w:rsidR="008F19D2" w:rsidRPr="004C058D" w:rsidTr="00F81A7D">
        <w:trPr>
          <w:tblCellSpacing w:w="0" w:type="dxa"/>
        </w:trPr>
        <w:tc>
          <w:tcPr>
            <w:tcW w:w="421" w:type="dxa"/>
            <w:hideMark/>
          </w:tcPr>
          <w:p w:rsidR="008F19D2" w:rsidRPr="004C058D" w:rsidRDefault="008F19D2"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4</w:t>
            </w:r>
          </w:p>
        </w:tc>
        <w:tc>
          <w:tcPr>
            <w:tcW w:w="7351" w:type="dxa"/>
            <w:gridSpan w:val="4"/>
            <w:vAlign w:val="bottom"/>
            <w:hideMark/>
          </w:tcPr>
          <w:p w:rsidR="008F19D2" w:rsidRPr="004C058D" w:rsidRDefault="008F19D2" w:rsidP="00F40A8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Разом за рік*</w:t>
            </w:r>
          </w:p>
        </w:tc>
        <w:tc>
          <w:tcPr>
            <w:tcW w:w="1573" w:type="dxa"/>
            <w:vAlign w:val="bottom"/>
            <w:hideMark/>
          </w:tcPr>
          <w:p w:rsidR="008F19D2" w:rsidRPr="004C058D" w:rsidRDefault="009F523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2022</w:t>
            </w:r>
            <w:r w:rsidR="008F19D2" w:rsidRPr="004C058D">
              <w:rPr>
                <w:rFonts w:ascii="Times New Roman" w:eastAsia="Times New Roman" w:hAnsi="Times New Roman" w:cs="Times New Roman"/>
                <w:sz w:val="28"/>
                <w:szCs w:val="28"/>
                <w:lang w:eastAsia="ru-RU"/>
              </w:rPr>
              <w:t>,</w:t>
            </w:r>
            <w:r w:rsidR="009501C2" w:rsidRPr="004C058D">
              <w:rPr>
                <w:rFonts w:ascii="Times New Roman" w:eastAsia="Times New Roman" w:hAnsi="Times New Roman" w:cs="Times New Roman"/>
                <w:sz w:val="28"/>
                <w:szCs w:val="28"/>
                <w:lang w:eastAsia="ru-RU"/>
              </w:rPr>
              <w:t>1</w:t>
            </w:r>
          </w:p>
        </w:tc>
      </w:tr>
      <w:tr w:rsidR="008F19D2" w:rsidRPr="004C058D" w:rsidTr="00F81A7D">
        <w:trPr>
          <w:tblCellSpacing w:w="0" w:type="dxa"/>
        </w:trPr>
        <w:tc>
          <w:tcPr>
            <w:tcW w:w="421" w:type="dxa"/>
            <w:hideMark/>
          </w:tcPr>
          <w:p w:rsidR="008F19D2" w:rsidRPr="004C058D" w:rsidRDefault="008F19D2"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5</w:t>
            </w:r>
          </w:p>
        </w:tc>
        <w:tc>
          <w:tcPr>
            <w:tcW w:w="7351" w:type="dxa"/>
            <w:gridSpan w:val="4"/>
            <w:hideMark/>
          </w:tcPr>
          <w:p w:rsidR="008F19D2" w:rsidRPr="004C058D" w:rsidRDefault="008F19D2" w:rsidP="00F40A81">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Сумарно за п’ять років</w:t>
            </w:r>
          </w:p>
        </w:tc>
        <w:tc>
          <w:tcPr>
            <w:tcW w:w="1573" w:type="dxa"/>
            <w:hideMark/>
          </w:tcPr>
          <w:p w:rsidR="008F19D2" w:rsidRPr="004C058D" w:rsidRDefault="00AB4AC8" w:rsidP="00AB4AC8">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8</w:t>
            </w:r>
            <w:r w:rsidR="009F5232" w:rsidRPr="004C058D">
              <w:rPr>
                <w:rFonts w:ascii="Times New Roman" w:eastAsia="Times New Roman" w:hAnsi="Times New Roman" w:cs="Times New Roman"/>
                <w:sz w:val="28"/>
                <w:szCs w:val="28"/>
                <w:lang w:eastAsia="ru-RU"/>
              </w:rPr>
              <w:t>0</w:t>
            </w:r>
            <w:r w:rsidRPr="004C058D">
              <w:rPr>
                <w:rFonts w:ascii="Times New Roman" w:eastAsia="Times New Roman" w:hAnsi="Times New Roman" w:cs="Times New Roman"/>
                <w:sz w:val="28"/>
                <w:szCs w:val="28"/>
                <w:lang w:eastAsia="ru-RU"/>
              </w:rPr>
              <w:t>88</w:t>
            </w:r>
            <w:r w:rsidR="009501C2" w:rsidRPr="004C058D">
              <w:rPr>
                <w:rFonts w:ascii="Times New Roman" w:eastAsia="Times New Roman" w:hAnsi="Times New Roman" w:cs="Times New Roman"/>
                <w:sz w:val="28"/>
                <w:szCs w:val="28"/>
                <w:lang w:eastAsia="ru-RU"/>
              </w:rPr>
              <w:t>,</w:t>
            </w:r>
            <w:r w:rsidRPr="004C058D">
              <w:rPr>
                <w:rFonts w:ascii="Times New Roman" w:eastAsia="Times New Roman" w:hAnsi="Times New Roman" w:cs="Times New Roman"/>
                <w:sz w:val="28"/>
                <w:szCs w:val="28"/>
                <w:lang w:eastAsia="ru-RU"/>
              </w:rPr>
              <w:t>4</w:t>
            </w:r>
          </w:p>
        </w:tc>
      </w:tr>
      <w:tr w:rsidR="001C2CE3" w:rsidRPr="004C058D" w:rsidTr="00F81A7D">
        <w:trPr>
          <w:tblCellSpacing w:w="0" w:type="dxa"/>
        </w:trPr>
        <w:tc>
          <w:tcPr>
            <w:tcW w:w="421" w:type="dxa"/>
          </w:tcPr>
          <w:p w:rsidR="001C2CE3" w:rsidRPr="004C058D" w:rsidRDefault="001C2CE3" w:rsidP="005B7786">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6</w:t>
            </w:r>
          </w:p>
        </w:tc>
        <w:tc>
          <w:tcPr>
            <w:tcW w:w="8924" w:type="dxa"/>
            <w:gridSpan w:val="5"/>
          </w:tcPr>
          <w:p w:rsidR="001C2CE3" w:rsidRPr="004C058D" w:rsidRDefault="001C2CE3" w:rsidP="004B6C5E">
            <w:pPr>
              <w:spacing w:after="0" w:line="240" w:lineRule="auto"/>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w:t>
            </w:r>
            <w:r w:rsidR="004B6C5E" w:rsidRPr="004C058D">
              <w:rPr>
                <w:rFonts w:ascii="Times New Roman" w:eastAsia="Times New Roman" w:hAnsi="Times New Roman" w:cs="Times New Roman"/>
                <w:sz w:val="28"/>
                <w:szCs w:val="28"/>
                <w:lang w:eastAsia="ru-RU"/>
              </w:rPr>
              <w:t>р</w:t>
            </w:r>
            <w:r w:rsidRPr="004C058D">
              <w:rPr>
                <w:rFonts w:ascii="Times New Roman" w:eastAsia="Times New Roman" w:hAnsi="Times New Roman" w:cs="Times New Roman"/>
                <w:sz w:val="28"/>
                <w:szCs w:val="28"/>
                <w:lang w:eastAsia="ru-RU"/>
              </w:rPr>
              <w:t xml:space="preserve">обітну плату спеціаліста відповідної кваліфікації та </w:t>
            </w:r>
            <w:r w:rsidRPr="004C058D">
              <w:rPr>
                <w:rFonts w:ascii="Times New Roman" w:eastAsia="Times New Roman" w:hAnsi="Times New Roman" w:cs="Times New Roman"/>
                <w:sz w:val="28"/>
                <w:szCs w:val="28"/>
                <w:lang w:eastAsia="ru-RU"/>
              </w:rPr>
              <w:lastRenderedPageBreak/>
              <w:t xml:space="preserve">на кількість процедур за рік. Посадовими обов’язками спеціалістів </w:t>
            </w:r>
            <w:r w:rsidR="002E2A24" w:rsidRPr="004C058D">
              <w:rPr>
                <w:rFonts w:ascii="Times New Roman" w:eastAsia="Times New Roman" w:hAnsi="Times New Roman" w:cs="Times New Roman"/>
                <w:sz w:val="28"/>
                <w:szCs w:val="28"/>
                <w:lang w:eastAsia="ru-RU"/>
              </w:rPr>
              <w:t>департаменту транспорту та транспортної інфраструктури Дніпровської міської ради передбачені</w:t>
            </w:r>
            <w:r w:rsidRPr="004C058D">
              <w:rPr>
                <w:rFonts w:ascii="Times New Roman" w:eastAsia="Times New Roman" w:hAnsi="Times New Roman" w:cs="Times New Roman"/>
                <w:sz w:val="28"/>
                <w:szCs w:val="28"/>
                <w:lang w:eastAsia="ru-RU"/>
              </w:rPr>
              <w:t xml:space="preserve"> </w:t>
            </w:r>
            <w:r w:rsidR="002E2A24" w:rsidRPr="004C058D">
              <w:rPr>
                <w:rFonts w:ascii="Times New Roman" w:eastAsia="Times New Roman" w:hAnsi="Times New Roman" w:cs="Times New Roman"/>
                <w:sz w:val="28"/>
                <w:szCs w:val="28"/>
                <w:lang w:eastAsia="ru-RU"/>
              </w:rPr>
              <w:t>здійснення</w:t>
            </w:r>
            <w:r w:rsidRPr="004C058D">
              <w:rPr>
                <w:rFonts w:ascii="Times New Roman" w:eastAsia="Times New Roman" w:hAnsi="Times New Roman" w:cs="Times New Roman"/>
                <w:sz w:val="28"/>
                <w:szCs w:val="28"/>
                <w:lang w:eastAsia="ru-RU"/>
              </w:rPr>
              <w:t xml:space="preserve"> зазначе</w:t>
            </w:r>
            <w:r w:rsidR="002E2A24" w:rsidRPr="004C058D">
              <w:rPr>
                <w:rFonts w:ascii="Times New Roman" w:eastAsia="Times New Roman" w:hAnsi="Times New Roman" w:cs="Times New Roman"/>
                <w:sz w:val="28"/>
                <w:szCs w:val="28"/>
                <w:lang w:eastAsia="ru-RU"/>
              </w:rPr>
              <w:t>ної діяльності, тобто додаткові</w:t>
            </w:r>
            <w:r w:rsidRPr="004C058D">
              <w:rPr>
                <w:rFonts w:ascii="Times New Roman" w:eastAsia="Times New Roman" w:hAnsi="Times New Roman" w:cs="Times New Roman"/>
                <w:sz w:val="28"/>
                <w:szCs w:val="28"/>
                <w:lang w:eastAsia="ru-RU"/>
              </w:rPr>
              <w:t xml:space="preserve"> витрат</w:t>
            </w:r>
            <w:r w:rsidR="002E2A24" w:rsidRPr="004C058D">
              <w:rPr>
                <w:rFonts w:ascii="Times New Roman" w:eastAsia="Times New Roman" w:hAnsi="Times New Roman" w:cs="Times New Roman"/>
                <w:sz w:val="28"/>
                <w:szCs w:val="28"/>
                <w:lang w:eastAsia="ru-RU"/>
              </w:rPr>
              <w:t>и</w:t>
            </w:r>
            <w:r w:rsidRPr="004C058D">
              <w:rPr>
                <w:rFonts w:ascii="Times New Roman" w:eastAsia="Times New Roman" w:hAnsi="Times New Roman" w:cs="Times New Roman"/>
                <w:sz w:val="28"/>
                <w:szCs w:val="28"/>
                <w:lang w:eastAsia="ru-RU"/>
              </w:rPr>
              <w:t xml:space="preserve"> на адміністрування </w:t>
            </w:r>
            <w:r w:rsidR="002E2A24" w:rsidRPr="004C058D">
              <w:rPr>
                <w:rFonts w:ascii="Times New Roman" w:eastAsia="Times New Roman" w:hAnsi="Times New Roman" w:cs="Times New Roman"/>
                <w:sz w:val="28"/>
                <w:szCs w:val="28"/>
                <w:lang w:eastAsia="ru-RU"/>
              </w:rPr>
              <w:t>регулювання</w:t>
            </w:r>
            <w:r w:rsidRPr="004C058D">
              <w:rPr>
                <w:rFonts w:ascii="Times New Roman" w:eastAsia="Times New Roman" w:hAnsi="Times New Roman" w:cs="Times New Roman"/>
                <w:sz w:val="28"/>
                <w:szCs w:val="28"/>
                <w:lang w:eastAsia="ru-RU"/>
              </w:rPr>
              <w:t xml:space="preserve"> </w:t>
            </w:r>
            <w:r w:rsidR="002E2A24" w:rsidRPr="004C058D">
              <w:rPr>
                <w:rFonts w:ascii="Times New Roman" w:eastAsia="Times New Roman" w:hAnsi="Times New Roman" w:cs="Times New Roman"/>
                <w:sz w:val="28"/>
                <w:szCs w:val="28"/>
                <w:lang w:eastAsia="ru-RU"/>
              </w:rPr>
              <w:t>відсутні</w:t>
            </w:r>
            <w:r w:rsidRPr="004C058D">
              <w:rPr>
                <w:rFonts w:ascii="Times New Roman" w:eastAsia="Times New Roman" w:hAnsi="Times New Roman" w:cs="Times New Roman"/>
                <w:sz w:val="28"/>
                <w:szCs w:val="28"/>
                <w:lang w:eastAsia="ru-RU"/>
              </w:rPr>
              <w:t>.</w:t>
            </w:r>
          </w:p>
        </w:tc>
      </w:tr>
    </w:tbl>
    <w:p w:rsidR="0073306E" w:rsidRPr="004C058D" w:rsidRDefault="0073306E" w:rsidP="0073306E">
      <w:pPr>
        <w:spacing w:after="0" w:line="240" w:lineRule="auto"/>
        <w:jc w:val="both"/>
        <w:rPr>
          <w:rFonts w:ascii="Times New Roman" w:eastAsia="Times New Roman" w:hAnsi="Times New Roman" w:cs="Times New Roman"/>
          <w:color w:val="000000" w:themeColor="text1"/>
          <w:sz w:val="28"/>
          <w:szCs w:val="28"/>
          <w:lang w:eastAsia="ru-RU"/>
        </w:rPr>
      </w:pPr>
      <w:r w:rsidRPr="004C058D">
        <w:rPr>
          <w:rFonts w:ascii="Times New Roman" w:eastAsia="Times New Roman" w:hAnsi="Times New Roman" w:cs="Times New Roman"/>
          <w:b/>
          <w:iCs/>
          <w:sz w:val="28"/>
          <w:szCs w:val="28"/>
          <w:lang w:eastAsia="ru-RU"/>
        </w:rPr>
        <w:lastRenderedPageBreak/>
        <w:t xml:space="preserve">  </w:t>
      </w:r>
      <w:r w:rsidRPr="004C058D">
        <w:rPr>
          <w:rFonts w:ascii="Times New Roman" w:eastAsia="Times New Roman" w:hAnsi="Times New Roman" w:cs="Times New Roman"/>
          <w:iCs/>
          <w:sz w:val="28"/>
          <w:szCs w:val="28"/>
          <w:lang w:eastAsia="ru-RU"/>
        </w:rPr>
        <w:t xml:space="preserve">Розрахунок </w:t>
      </w:r>
      <w:r w:rsidRPr="004C058D">
        <w:rPr>
          <w:rFonts w:ascii="Times New Roman" w:eastAsia="Times New Roman" w:hAnsi="Times New Roman" w:cs="Times New Roman"/>
          <w:color w:val="000000" w:themeColor="text1"/>
          <w:sz w:val="28"/>
          <w:szCs w:val="28"/>
          <w:lang w:eastAsia="ru-RU"/>
        </w:rPr>
        <w:t xml:space="preserve">здійснено з урахуванням середньомісячної </w:t>
      </w:r>
      <w:r w:rsidRPr="004C058D">
        <w:rPr>
          <w:rFonts w:ascii="Times New Roman" w:eastAsia="Times New Roman" w:hAnsi="Times New Roman" w:cs="Times New Roman"/>
          <w:iCs/>
          <w:sz w:val="28"/>
          <w:szCs w:val="28"/>
          <w:lang w:eastAsia="ru-RU"/>
        </w:rPr>
        <w:t>з</w:t>
      </w:r>
      <w:r w:rsidRPr="004C058D">
        <w:rPr>
          <w:rFonts w:ascii="Times New Roman" w:eastAsia="Times New Roman" w:hAnsi="Times New Roman" w:cs="Times New Roman"/>
          <w:color w:val="000000" w:themeColor="text1"/>
          <w:sz w:val="28"/>
          <w:szCs w:val="28"/>
          <w:lang w:eastAsia="ru-RU"/>
        </w:rPr>
        <w:t xml:space="preserve">аробітної плати працівника департаменту транспорту та транспортної інфраструктури, яка становить 27,70 грн., за одну годину. </w:t>
      </w:r>
    </w:p>
    <w:p w:rsidR="0073306E" w:rsidRPr="004C058D" w:rsidRDefault="001F10A5" w:rsidP="001F10A5">
      <w:pPr>
        <w:spacing w:after="0" w:line="240" w:lineRule="auto"/>
        <w:rPr>
          <w:rFonts w:ascii="Times New Roman" w:eastAsia="Times New Roman" w:hAnsi="Times New Roman" w:cs="Times New Roman"/>
          <w:b/>
          <w:iCs/>
          <w:sz w:val="28"/>
          <w:szCs w:val="28"/>
          <w:lang w:eastAsia="ru-RU"/>
        </w:rPr>
      </w:pPr>
      <w:r w:rsidRPr="004C058D">
        <w:rPr>
          <w:rFonts w:ascii="Times New Roman" w:eastAsia="Times New Roman" w:hAnsi="Times New Roman" w:cs="Times New Roman"/>
          <w:b/>
          <w:iCs/>
          <w:sz w:val="28"/>
          <w:szCs w:val="28"/>
          <w:lang w:eastAsia="ru-RU"/>
        </w:rPr>
        <w:t xml:space="preserve">   </w:t>
      </w:r>
    </w:p>
    <w:p w:rsidR="008F19D2" w:rsidRPr="004C058D" w:rsidRDefault="001F10A5" w:rsidP="001F10A5">
      <w:pPr>
        <w:spacing w:after="0" w:line="240" w:lineRule="auto"/>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iCs/>
          <w:sz w:val="28"/>
          <w:szCs w:val="28"/>
          <w:lang w:eastAsia="ru-RU"/>
        </w:rPr>
        <w:t xml:space="preserve"> </w:t>
      </w:r>
      <w:r w:rsidR="00D00813" w:rsidRPr="004C058D">
        <w:rPr>
          <w:rFonts w:ascii="Times New Roman" w:eastAsia="Times New Roman" w:hAnsi="Times New Roman" w:cs="Times New Roman"/>
          <w:b/>
          <w:iCs/>
          <w:sz w:val="28"/>
          <w:szCs w:val="28"/>
          <w:lang w:eastAsia="ru-RU"/>
        </w:rPr>
        <w:t xml:space="preserve">       </w:t>
      </w:r>
      <w:r w:rsidRPr="004C058D">
        <w:rPr>
          <w:rFonts w:ascii="Times New Roman" w:eastAsia="Times New Roman" w:hAnsi="Times New Roman" w:cs="Times New Roman"/>
          <w:b/>
          <w:iCs/>
          <w:sz w:val="28"/>
          <w:szCs w:val="28"/>
          <w:lang w:eastAsia="ru-RU"/>
        </w:rPr>
        <w:t xml:space="preserve"> </w:t>
      </w:r>
      <w:r w:rsidR="008F19D2" w:rsidRPr="004C058D">
        <w:rPr>
          <w:rFonts w:ascii="Times New Roman" w:eastAsia="Times New Roman" w:hAnsi="Times New Roman" w:cs="Times New Roman"/>
          <w:b/>
          <w:iCs/>
          <w:sz w:val="28"/>
          <w:szCs w:val="28"/>
          <w:lang w:eastAsia="ru-RU"/>
        </w:rPr>
        <w:t xml:space="preserve">Витрати для суб’єктів господарювання, які виникають внаслідок дії регуляторного </w:t>
      </w:r>
      <w:proofErr w:type="spellStart"/>
      <w:r w:rsidR="008F19D2" w:rsidRPr="004C058D">
        <w:rPr>
          <w:rFonts w:ascii="Times New Roman" w:eastAsia="Times New Roman" w:hAnsi="Times New Roman" w:cs="Times New Roman"/>
          <w:b/>
          <w:iCs/>
          <w:sz w:val="28"/>
          <w:szCs w:val="28"/>
          <w:lang w:eastAsia="ru-RU"/>
        </w:rPr>
        <w:t>акта</w:t>
      </w:r>
      <w:proofErr w:type="spellEnd"/>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2E2A2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Міська автобусна мережа скл</w:t>
      </w:r>
      <w:r w:rsidR="00F13777" w:rsidRPr="004C058D">
        <w:rPr>
          <w:rFonts w:ascii="Times New Roman" w:eastAsia="Times New Roman" w:hAnsi="Times New Roman" w:cs="Times New Roman"/>
          <w:sz w:val="28"/>
          <w:szCs w:val="28"/>
          <w:lang w:eastAsia="ru-RU"/>
        </w:rPr>
        <w:t>адається із 136</w:t>
      </w:r>
      <w:r w:rsidR="0004780C" w:rsidRPr="004C058D">
        <w:rPr>
          <w:rFonts w:ascii="Times New Roman" w:eastAsia="Times New Roman" w:hAnsi="Times New Roman" w:cs="Times New Roman"/>
          <w:sz w:val="28"/>
          <w:szCs w:val="28"/>
          <w:lang w:eastAsia="ru-RU"/>
        </w:rPr>
        <w:t xml:space="preserve"> маршрутів</w:t>
      </w:r>
      <w:r w:rsidR="004D29CC" w:rsidRPr="004C058D">
        <w:rPr>
          <w:rFonts w:ascii="Times New Roman" w:eastAsia="Times New Roman" w:hAnsi="Times New Roman" w:cs="Times New Roman"/>
          <w:sz w:val="28"/>
          <w:szCs w:val="28"/>
          <w:lang w:eastAsia="ru-RU"/>
        </w:rPr>
        <w:t>, які обслуговує 1720</w:t>
      </w:r>
      <w:r w:rsidR="008F19D2" w:rsidRPr="004C058D">
        <w:rPr>
          <w:rFonts w:ascii="Times New Roman" w:eastAsia="Times New Roman" w:hAnsi="Times New Roman" w:cs="Times New Roman"/>
          <w:sz w:val="28"/>
          <w:szCs w:val="28"/>
          <w:lang w:eastAsia="ru-RU"/>
        </w:rPr>
        <w:t xml:space="preserve"> автобус</w:t>
      </w:r>
      <w:r w:rsidR="004D29CC" w:rsidRPr="004C058D">
        <w:rPr>
          <w:rFonts w:ascii="Times New Roman" w:eastAsia="Times New Roman" w:hAnsi="Times New Roman" w:cs="Times New Roman"/>
          <w:sz w:val="28"/>
          <w:szCs w:val="28"/>
          <w:lang w:eastAsia="ru-RU"/>
        </w:rPr>
        <w:t>ів</w:t>
      </w:r>
      <w:r w:rsidR="008F19D2" w:rsidRPr="004C058D">
        <w:rPr>
          <w:rFonts w:ascii="Times New Roman" w:eastAsia="Times New Roman" w:hAnsi="Times New Roman" w:cs="Times New Roman"/>
          <w:sz w:val="28"/>
          <w:szCs w:val="28"/>
          <w:lang w:eastAsia="ru-RU"/>
        </w:rPr>
        <w:t xml:space="preserve">. </w:t>
      </w:r>
      <w:r w:rsidR="001F10A5" w:rsidRPr="004C058D">
        <w:rPr>
          <w:rFonts w:ascii="Times New Roman" w:eastAsia="Times New Roman" w:hAnsi="Times New Roman" w:cs="Times New Roman"/>
          <w:sz w:val="28"/>
          <w:szCs w:val="28"/>
          <w:lang w:eastAsia="ru-RU"/>
        </w:rPr>
        <w:t>Визначаємо в</w:t>
      </w:r>
      <w:r w:rsidR="008F19D2" w:rsidRPr="004C058D">
        <w:rPr>
          <w:rFonts w:ascii="Times New Roman" w:eastAsia="Times New Roman" w:hAnsi="Times New Roman" w:cs="Times New Roman"/>
          <w:sz w:val="28"/>
          <w:szCs w:val="28"/>
          <w:lang w:eastAsia="ru-RU"/>
        </w:rPr>
        <w:t>итрати</w:t>
      </w:r>
      <w:r w:rsidR="001F10A5" w:rsidRPr="004C058D">
        <w:rPr>
          <w:rFonts w:ascii="Times New Roman" w:eastAsia="Times New Roman" w:hAnsi="Times New Roman" w:cs="Times New Roman"/>
          <w:sz w:val="28"/>
          <w:szCs w:val="28"/>
          <w:lang w:eastAsia="ru-RU"/>
        </w:rPr>
        <w:t xml:space="preserve"> на 1 одиницю рухомого складу</w:t>
      </w:r>
      <w:r w:rsidR="008F19D2" w:rsidRPr="004C058D">
        <w:rPr>
          <w:rFonts w:ascii="Times New Roman" w:eastAsia="Times New Roman" w:hAnsi="Times New Roman" w:cs="Times New Roman"/>
          <w:sz w:val="28"/>
          <w:szCs w:val="28"/>
          <w:lang w:eastAsia="ru-RU"/>
        </w:rPr>
        <w:t>, що несе перевізник при затвердженні даного рішення на одиницю задіяного транспорту</w:t>
      </w:r>
      <w:r w:rsidR="001F10A5" w:rsidRPr="004C058D">
        <w:rPr>
          <w:rFonts w:ascii="Times New Roman" w:eastAsia="Times New Roman" w:hAnsi="Times New Roman" w:cs="Times New Roman"/>
          <w:sz w:val="28"/>
          <w:szCs w:val="28"/>
          <w:lang w:eastAsia="ru-RU"/>
        </w:rPr>
        <w:t>.</w:t>
      </w:r>
      <w:r w:rsidR="0073440F" w:rsidRPr="004C058D">
        <w:rPr>
          <w:rFonts w:ascii="Times New Roman" w:eastAsia="Times New Roman" w:hAnsi="Times New Roman" w:cs="Times New Roman"/>
          <w:sz w:val="28"/>
          <w:szCs w:val="28"/>
          <w:lang w:eastAsia="ru-RU"/>
        </w:rPr>
        <w:t xml:space="preserve"> М</w:t>
      </w:r>
      <w:r w:rsidR="001F10A5" w:rsidRPr="004C058D">
        <w:rPr>
          <w:rFonts w:ascii="Times New Roman" w:eastAsia="Times New Roman" w:hAnsi="Times New Roman" w:cs="Times New Roman"/>
          <w:sz w:val="28"/>
          <w:szCs w:val="28"/>
          <w:lang w:eastAsia="ru-RU"/>
        </w:rPr>
        <w:t>ножимо на їх кількість автобусів, що працюють на цих автопідприємствах</w:t>
      </w:r>
      <w:r w:rsidR="0073440F"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(оновлення </w:t>
      </w:r>
      <w:r w:rsidR="0073440F" w:rsidRPr="004C058D">
        <w:rPr>
          <w:rFonts w:ascii="Times New Roman" w:eastAsia="Times New Roman" w:hAnsi="Times New Roman" w:cs="Times New Roman"/>
          <w:sz w:val="28"/>
          <w:szCs w:val="28"/>
          <w:lang w:eastAsia="ru-RU"/>
        </w:rPr>
        <w:t>наглядної інформації</w:t>
      </w:r>
      <w:r w:rsidR="00B03CB2" w:rsidRPr="004C058D">
        <w:rPr>
          <w:rFonts w:ascii="Times New Roman" w:eastAsia="Times New Roman" w:hAnsi="Times New Roman" w:cs="Times New Roman"/>
          <w:sz w:val="28"/>
          <w:szCs w:val="28"/>
          <w:lang w:eastAsia="ru-RU"/>
        </w:rPr>
        <w:t xml:space="preserve"> про зміну вартості проїзду</w:t>
      </w:r>
      <w:r w:rsidR="0073440F"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в салонах</w:t>
      </w:r>
      <w:r w:rsidR="0073440F" w:rsidRPr="004C058D">
        <w:rPr>
          <w:rFonts w:ascii="Times New Roman" w:eastAsia="Times New Roman" w:hAnsi="Times New Roman" w:cs="Times New Roman"/>
          <w:sz w:val="28"/>
          <w:szCs w:val="28"/>
          <w:lang w:eastAsia="ru-RU"/>
        </w:rPr>
        <w:t xml:space="preserve"> транспортних засобів становить 2 грн</w:t>
      </w:r>
      <w:r w:rsidR="008F19D2" w:rsidRPr="004C058D">
        <w:rPr>
          <w:rFonts w:ascii="Times New Roman" w:eastAsia="Times New Roman" w:hAnsi="Times New Roman" w:cs="Times New Roman"/>
          <w:sz w:val="28"/>
          <w:szCs w:val="28"/>
          <w:lang w:eastAsia="ru-RU"/>
        </w:rPr>
        <w:t>).</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4485"/>
        <w:gridCol w:w="2385"/>
        <w:gridCol w:w="1986"/>
      </w:tblGrid>
      <w:tr w:rsidR="008F19D2" w:rsidRPr="004C058D" w:rsidTr="00D00813">
        <w:trPr>
          <w:tblCellSpacing w:w="0" w:type="dxa"/>
        </w:trPr>
        <w:tc>
          <w:tcPr>
            <w:tcW w:w="495" w:type="dxa"/>
            <w:vAlign w:val="bottom"/>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w:t>
            </w:r>
          </w:p>
        </w:tc>
        <w:tc>
          <w:tcPr>
            <w:tcW w:w="4485" w:type="dxa"/>
            <w:vAlign w:val="bottom"/>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Витрати</w:t>
            </w:r>
          </w:p>
        </w:tc>
        <w:tc>
          <w:tcPr>
            <w:tcW w:w="2385" w:type="dxa"/>
            <w:vAlign w:val="bottom"/>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За перший рік</w:t>
            </w:r>
          </w:p>
        </w:tc>
        <w:tc>
          <w:tcPr>
            <w:tcW w:w="1986" w:type="dxa"/>
            <w:vAlign w:val="bottom"/>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За п’ять років</w:t>
            </w:r>
          </w:p>
        </w:tc>
      </w:tr>
      <w:tr w:rsidR="008F19D2" w:rsidRPr="004C058D" w:rsidTr="00D00813">
        <w:trPr>
          <w:tblCellSpacing w:w="0" w:type="dxa"/>
        </w:trPr>
        <w:tc>
          <w:tcPr>
            <w:tcW w:w="495" w:type="dxa"/>
            <w:vAlign w:val="center"/>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1</w:t>
            </w:r>
          </w:p>
        </w:tc>
        <w:tc>
          <w:tcPr>
            <w:tcW w:w="4485" w:type="dxa"/>
            <w:vAlign w:val="bottom"/>
            <w:hideMark/>
          </w:tcPr>
          <w:p w:rsidR="008F19D2" w:rsidRPr="004C058D" w:rsidRDefault="007B358E"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Прямі витрати  </w:t>
            </w:r>
            <w:r w:rsidR="002E67FD" w:rsidRPr="004C058D">
              <w:rPr>
                <w:rFonts w:ascii="Times New Roman" w:eastAsia="Times New Roman" w:hAnsi="Times New Roman" w:cs="Times New Roman"/>
                <w:sz w:val="28"/>
                <w:szCs w:val="28"/>
                <w:lang w:eastAsia="ru-RU"/>
              </w:rPr>
              <w:t xml:space="preserve">2 грн.*1720 </w:t>
            </w:r>
            <w:r w:rsidR="00DE3968" w:rsidRPr="004C058D">
              <w:rPr>
                <w:rFonts w:ascii="Times New Roman" w:eastAsia="Times New Roman" w:hAnsi="Times New Roman" w:cs="Times New Roman"/>
                <w:sz w:val="28"/>
                <w:szCs w:val="28"/>
                <w:lang w:eastAsia="ru-RU"/>
              </w:rPr>
              <w:t>автобусів</w:t>
            </w:r>
            <w:r w:rsidRPr="004C058D">
              <w:rPr>
                <w:rFonts w:ascii="Times New Roman" w:eastAsia="Times New Roman" w:hAnsi="Times New Roman" w:cs="Times New Roman"/>
                <w:sz w:val="28"/>
                <w:szCs w:val="28"/>
                <w:lang w:eastAsia="ru-RU"/>
              </w:rPr>
              <w:t xml:space="preserve"> </w:t>
            </w:r>
            <w:r w:rsidR="00DE3968" w:rsidRPr="004C058D">
              <w:rPr>
                <w:rFonts w:ascii="Times New Roman" w:eastAsia="Times New Roman" w:hAnsi="Times New Roman" w:cs="Times New Roman"/>
                <w:sz w:val="28"/>
                <w:szCs w:val="28"/>
                <w:lang w:eastAsia="ru-RU"/>
              </w:rPr>
              <w:t>= 3 440</w:t>
            </w:r>
            <w:r w:rsidRPr="004C058D">
              <w:rPr>
                <w:rFonts w:ascii="Times New Roman" w:eastAsia="Times New Roman" w:hAnsi="Times New Roman" w:cs="Times New Roman"/>
                <w:sz w:val="28"/>
                <w:szCs w:val="28"/>
                <w:lang w:eastAsia="ru-RU"/>
              </w:rPr>
              <w:t xml:space="preserve"> грн.</w:t>
            </w:r>
          </w:p>
        </w:tc>
        <w:tc>
          <w:tcPr>
            <w:tcW w:w="2385" w:type="dxa"/>
            <w:vAlign w:val="center"/>
            <w:hideMark/>
          </w:tcPr>
          <w:p w:rsidR="008F19D2" w:rsidRPr="004C058D" w:rsidRDefault="00DE3968"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3 440</w:t>
            </w:r>
          </w:p>
        </w:tc>
        <w:tc>
          <w:tcPr>
            <w:tcW w:w="1986" w:type="dxa"/>
            <w:vAlign w:val="center"/>
            <w:hideMark/>
          </w:tcPr>
          <w:p w:rsidR="008F19D2" w:rsidRPr="004C058D" w:rsidRDefault="00250017"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3 440</w:t>
            </w:r>
          </w:p>
        </w:tc>
      </w:tr>
      <w:tr w:rsidR="008F19D2" w:rsidRPr="004C058D" w:rsidTr="00D00813">
        <w:trPr>
          <w:trHeight w:val="447"/>
          <w:tblCellSpacing w:w="0" w:type="dxa"/>
        </w:trPr>
        <w:tc>
          <w:tcPr>
            <w:tcW w:w="495" w:type="dxa"/>
            <w:hideMark/>
          </w:tcPr>
          <w:p w:rsidR="008F19D2" w:rsidRPr="004C058D" w:rsidRDefault="00FD18CF"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2</w:t>
            </w:r>
          </w:p>
        </w:tc>
        <w:tc>
          <w:tcPr>
            <w:tcW w:w="4485" w:type="dxa"/>
            <w:vAlign w:val="bottom"/>
            <w:hideMark/>
          </w:tcPr>
          <w:p w:rsidR="008F19D2" w:rsidRPr="004C058D" w:rsidRDefault="008F19D2"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Разом витрат</w:t>
            </w:r>
          </w:p>
        </w:tc>
        <w:tc>
          <w:tcPr>
            <w:tcW w:w="2385" w:type="dxa"/>
            <w:vAlign w:val="bottom"/>
            <w:hideMark/>
          </w:tcPr>
          <w:p w:rsidR="008F19D2" w:rsidRPr="004C058D" w:rsidRDefault="00DE3968"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3 440</w:t>
            </w:r>
          </w:p>
        </w:tc>
        <w:tc>
          <w:tcPr>
            <w:tcW w:w="1986" w:type="dxa"/>
            <w:vAlign w:val="bottom"/>
            <w:hideMark/>
          </w:tcPr>
          <w:p w:rsidR="008F19D2" w:rsidRPr="004C058D" w:rsidRDefault="00250017" w:rsidP="00D81522">
            <w:pPr>
              <w:spacing w:after="0" w:line="240" w:lineRule="auto"/>
              <w:jc w:val="center"/>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3 440</w:t>
            </w:r>
          </w:p>
        </w:tc>
      </w:tr>
    </w:tbl>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0D1524" w:rsidRPr="004C058D" w:rsidRDefault="000D1524"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VII</w:t>
      </w:r>
      <w:r w:rsidR="0091233F" w:rsidRPr="004C058D">
        <w:rPr>
          <w:rFonts w:ascii="Times New Roman" w:eastAsia="Times New Roman" w:hAnsi="Times New Roman" w:cs="Times New Roman"/>
          <w:b/>
          <w:bCs/>
          <w:sz w:val="28"/>
          <w:szCs w:val="28"/>
          <w:lang w:eastAsia="ru-RU"/>
        </w:rPr>
        <w:t>.   </w:t>
      </w:r>
      <w:r w:rsidRPr="004C058D">
        <w:rPr>
          <w:rFonts w:ascii="Times New Roman" w:eastAsia="Times New Roman" w:hAnsi="Times New Roman" w:cs="Times New Roman"/>
          <w:b/>
          <w:bCs/>
          <w:sz w:val="28"/>
          <w:szCs w:val="28"/>
          <w:lang w:eastAsia="ru-RU"/>
        </w:rPr>
        <w:t xml:space="preserve"> Обґрунтування запропонованого строку дії регуляторного </w:t>
      </w:r>
      <w:proofErr w:type="spellStart"/>
      <w:r w:rsidRPr="004C058D">
        <w:rPr>
          <w:rFonts w:ascii="Times New Roman" w:eastAsia="Times New Roman" w:hAnsi="Times New Roman" w:cs="Times New Roman"/>
          <w:b/>
          <w:bCs/>
          <w:sz w:val="28"/>
          <w:szCs w:val="28"/>
          <w:lang w:eastAsia="ru-RU"/>
        </w:rPr>
        <w:t>акта</w:t>
      </w:r>
      <w:proofErr w:type="spellEnd"/>
    </w:p>
    <w:p w:rsidR="00347A58"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bookmarkStart w:id="5" w:name="bookmark7"/>
      <w:r w:rsidRPr="004C058D">
        <w:rPr>
          <w:rFonts w:ascii="Times New Roman" w:eastAsia="Times New Roman" w:hAnsi="Times New Roman" w:cs="Times New Roman"/>
          <w:sz w:val="28"/>
          <w:szCs w:val="28"/>
          <w:lang w:eastAsia="ru-RU"/>
        </w:rPr>
        <w:t>     </w:t>
      </w:r>
      <w:r w:rsidR="00EE3AB1" w:rsidRPr="004C058D">
        <w:rPr>
          <w:rFonts w:ascii="Times New Roman" w:eastAsia="Times New Roman" w:hAnsi="Times New Roman" w:cs="Times New Roman"/>
          <w:sz w:val="28"/>
          <w:szCs w:val="28"/>
          <w:lang w:eastAsia="ru-RU"/>
        </w:rPr>
        <w:t xml:space="preserve">   Термін дії регуляторного </w:t>
      </w:r>
      <w:proofErr w:type="spellStart"/>
      <w:r w:rsidR="00EE3AB1" w:rsidRPr="004C058D">
        <w:rPr>
          <w:rFonts w:ascii="Times New Roman" w:eastAsia="Times New Roman" w:hAnsi="Times New Roman" w:cs="Times New Roman"/>
          <w:sz w:val="28"/>
          <w:szCs w:val="28"/>
          <w:lang w:eastAsia="ru-RU"/>
        </w:rPr>
        <w:t>акта</w:t>
      </w:r>
      <w:proofErr w:type="spellEnd"/>
      <w:r w:rsidR="00EE3AB1" w:rsidRPr="004C058D">
        <w:rPr>
          <w:rFonts w:ascii="Times New Roman" w:eastAsia="Times New Roman" w:hAnsi="Times New Roman" w:cs="Times New Roman"/>
          <w:sz w:val="28"/>
          <w:szCs w:val="28"/>
          <w:lang w:eastAsia="ru-RU"/>
        </w:rPr>
        <w:t xml:space="preserve"> становить 3-5 років</w:t>
      </w:r>
      <w:r w:rsidRPr="004C058D">
        <w:rPr>
          <w:rFonts w:ascii="Times New Roman" w:eastAsia="Times New Roman" w:hAnsi="Times New Roman" w:cs="Times New Roman"/>
          <w:sz w:val="28"/>
          <w:szCs w:val="28"/>
          <w:lang w:eastAsia="ru-RU"/>
        </w:rPr>
        <w:t>, проте можливий вплив зовнішніх чинників, а саме</w:t>
      </w:r>
      <w:r w:rsidR="009361C5" w:rsidRPr="004C058D">
        <w:rPr>
          <w:rFonts w:ascii="Times New Roman" w:eastAsia="Times New Roman" w:hAnsi="Times New Roman" w:cs="Times New Roman"/>
          <w:sz w:val="28"/>
          <w:szCs w:val="28"/>
          <w:lang w:eastAsia="ru-RU"/>
        </w:rPr>
        <w:t>,</w:t>
      </w:r>
      <w:r w:rsidRPr="004C058D">
        <w:rPr>
          <w:rFonts w:ascii="Times New Roman" w:eastAsia="Times New Roman" w:hAnsi="Times New Roman" w:cs="Times New Roman"/>
          <w:sz w:val="28"/>
          <w:szCs w:val="28"/>
          <w:lang w:eastAsia="ru-RU"/>
        </w:rPr>
        <w:t xml:space="preserve"> внесення змін до законодавчих і нормативно – правових актів, </w:t>
      </w:r>
      <w:r w:rsidR="00EE3AB1" w:rsidRPr="004C058D">
        <w:rPr>
          <w:rFonts w:ascii="Times New Roman" w:eastAsia="Times New Roman" w:hAnsi="Times New Roman" w:cs="Times New Roman"/>
          <w:sz w:val="28"/>
          <w:szCs w:val="28"/>
          <w:lang w:eastAsia="ru-RU"/>
        </w:rPr>
        <w:t xml:space="preserve">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 </w:t>
      </w:r>
      <w:r w:rsidRPr="004C058D">
        <w:rPr>
          <w:rFonts w:ascii="Times New Roman" w:eastAsia="Times New Roman" w:hAnsi="Times New Roman" w:cs="Times New Roman"/>
          <w:sz w:val="28"/>
          <w:szCs w:val="28"/>
          <w:lang w:eastAsia="ru-RU"/>
        </w:rPr>
        <w:t>У та</w:t>
      </w:r>
      <w:r w:rsidR="00FE20B9" w:rsidRPr="004C058D">
        <w:rPr>
          <w:rFonts w:ascii="Times New Roman" w:eastAsia="Times New Roman" w:hAnsi="Times New Roman" w:cs="Times New Roman"/>
          <w:sz w:val="28"/>
          <w:szCs w:val="28"/>
          <w:lang w:eastAsia="ru-RU"/>
        </w:rPr>
        <w:t xml:space="preserve">кому разі виникає необхідність щодо перегляду та внесенням </w:t>
      </w:r>
      <w:bookmarkEnd w:id="5"/>
      <w:r w:rsidR="00FE20B9" w:rsidRPr="004C058D">
        <w:rPr>
          <w:rFonts w:ascii="Times New Roman" w:eastAsia="Times New Roman" w:hAnsi="Times New Roman" w:cs="Times New Roman"/>
          <w:sz w:val="28"/>
          <w:szCs w:val="28"/>
          <w:lang w:eastAsia="ru-RU"/>
        </w:rPr>
        <w:t xml:space="preserve">до нього відповідних змін або його скасуванням. </w:t>
      </w:r>
    </w:p>
    <w:p w:rsidR="00FE20B9" w:rsidRPr="004C058D" w:rsidRDefault="00FE20B9" w:rsidP="007D475F">
      <w:pPr>
        <w:spacing w:after="0" w:line="240" w:lineRule="auto"/>
        <w:jc w:val="both"/>
        <w:rPr>
          <w:rFonts w:ascii="Times New Roman" w:eastAsia="Times New Roman" w:hAnsi="Times New Roman" w:cs="Times New Roman"/>
          <w:b/>
          <w:bCs/>
          <w:sz w:val="28"/>
          <w:szCs w:val="28"/>
          <w:lang w:eastAsia="ru-RU"/>
        </w:rPr>
      </w:pPr>
    </w:p>
    <w:p w:rsidR="008F19D2" w:rsidRPr="004C058D" w:rsidRDefault="001D51A3"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VIII</w:t>
      </w:r>
      <w:r w:rsidR="008F19D2" w:rsidRPr="004C058D">
        <w:rPr>
          <w:rFonts w:ascii="Times New Roman" w:eastAsia="Times New Roman" w:hAnsi="Times New Roman" w:cs="Times New Roman"/>
          <w:b/>
          <w:bCs/>
          <w:sz w:val="28"/>
          <w:szCs w:val="28"/>
          <w:lang w:eastAsia="ru-RU"/>
        </w:rPr>
        <w:t>.    Визначення показників результативності</w:t>
      </w:r>
      <w:r w:rsidR="00250017" w:rsidRPr="004C058D">
        <w:rPr>
          <w:rFonts w:ascii="Times New Roman" w:eastAsia="Times New Roman" w:hAnsi="Times New Roman" w:cs="Times New Roman"/>
          <w:b/>
          <w:bCs/>
          <w:sz w:val="28"/>
          <w:szCs w:val="28"/>
          <w:lang w:eastAsia="ru-RU"/>
        </w:rPr>
        <w:t xml:space="preserve"> дії регуляторного </w:t>
      </w:r>
      <w:proofErr w:type="spellStart"/>
      <w:r w:rsidR="00250017" w:rsidRPr="004C058D">
        <w:rPr>
          <w:rFonts w:ascii="Times New Roman" w:eastAsia="Times New Roman" w:hAnsi="Times New Roman" w:cs="Times New Roman"/>
          <w:b/>
          <w:bCs/>
          <w:sz w:val="28"/>
          <w:szCs w:val="28"/>
          <w:lang w:eastAsia="ru-RU"/>
        </w:rPr>
        <w:t>акта</w:t>
      </w:r>
      <w:proofErr w:type="spellEnd"/>
    </w:p>
    <w:p w:rsidR="008F19D2" w:rsidRPr="004C058D" w:rsidRDefault="008F19D2"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w:t>
      </w:r>
    </w:p>
    <w:p w:rsidR="008F19D2" w:rsidRPr="004C058D" w:rsidRDefault="009361C5"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Для відстеження результативності дії регуляторного </w:t>
      </w:r>
      <w:proofErr w:type="spellStart"/>
      <w:r w:rsidR="008F19D2"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визначено такі показники:</w:t>
      </w:r>
    </w:p>
    <w:p w:rsidR="00B03CB2" w:rsidRPr="004C058D" w:rsidRDefault="00B03CB2" w:rsidP="007D475F">
      <w:pPr>
        <w:spacing w:after="0" w:line="240" w:lineRule="auto"/>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2151"/>
        <w:gridCol w:w="1372"/>
        <w:gridCol w:w="1373"/>
      </w:tblGrid>
      <w:tr w:rsidR="00A35F51" w:rsidRPr="004C058D" w:rsidTr="00130849">
        <w:trPr>
          <w:trHeight w:val="469"/>
        </w:trPr>
        <w:tc>
          <w:tcPr>
            <w:tcW w:w="4641"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Показники результативності</w:t>
            </w:r>
          </w:p>
        </w:tc>
        <w:tc>
          <w:tcPr>
            <w:tcW w:w="1875" w:type="dxa"/>
            <w:vAlign w:val="center"/>
          </w:tcPr>
          <w:p w:rsidR="00A35F51" w:rsidRPr="004C058D" w:rsidRDefault="009A189C" w:rsidP="008C60DA">
            <w:pPr>
              <w:spacing w:after="0"/>
              <w:rPr>
                <w:rFonts w:ascii="Times New Roman" w:hAnsi="Times New Roman" w:cs="Times New Roman"/>
                <w:b/>
                <w:i/>
                <w:sz w:val="28"/>
                <w:szCs w:val="28"/>
              </w:rPr>
            </w:pPr>
            <w:r w:rsidRPr="004C058D">
              <w:rPr>
                <w:rFonts w:ascii="Times New Roman" w:hAnsi="Times New Roman" w:cs="Times New Roman"/>
                <w:b/>
                <w:i/>
                <w:sz w:val="28"/>
                <w:szCs w:val="28"/>
              </w:rPr>
              <w:t xml:space="preserve">   </w:t>
            </w:r>
            <w:r w:rsidR="00A35F51" w:rsidRPr="004C058D">
              <w:rPr>
                <w:rFonts w:ascii="Times New Roman" w:hAnsi="Times New Roman" w:cs="Times New Roman"/>
                <w:b/>
                <w:i/>
                <w:sz w:val="28"/>
                <w:szCs w:val="28"/>
              </w:rPr>
              <w:t>Перший рік запровадження</w:t>
            </w:r>
          </w:p>
        </w:tc>
        <w:tc>
          <w:tcPr>
            <w:tcW w:w="1417"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 xml:space="preserve">3 роки </w:t>
            </w:r>
          </w:p>
        </w:tc>
        <w:tc>
          <w:tcPr>
            <w:tcW w:w="1418"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5 років</w:t>
            </w:r>
          </w:p>
        </w:tc>
      </w:tr>
      <w:tr w:rsidR="00A35F51" w:rsidRPr="004C058D" w:rsidTr="008C60DA">
        <w:trPr>
          <w:trHeight w:val="363"/>
        </w:trPr>
        <w:tc>
          <w:tcPr>
            <w:tcW w:w="9351" w:type="dxa"/>
            <w:gridSpan w:val="4"/>
          </w:tcPr>
          <w:p w:rsidR="00A35F51" w:rsidRPr="004C058D" w:rsidRDefault="00A35F51" w:rsidP="008C60DA">
            <w:pPr>
              <w:spacing w:after="0"/>
              <w:rPr>
                <w:rFonts w:ascii="Times New Roman" w:hAnsi="Times New Roman" w:cs="Times New Roman"/>
                <w:b/>
                <w:i/>
                <w:sz w:val="28"/>
                <w:szCs w:val="28"/>
              </w:rPr>
            </w:pPr>
            <w:r w:rsidRPr="004C058D">
              <w:rPr>
                <w:rFonts w:ascii="Times New Roman" w:eastAsia="Times New Roman" w:hAnsi="Times New Roman" w:cs="Times New Roman"/>
                <w:b/>
                <w:bCs/>
                <w:iCs/>
                <w:sz w:val="28"/>
                <w:szCs w:val="28"/>
                <w:lang w:eastAsia="ru-RU"/>
              </w:rPr>
              <w:t>Кількісні</w:t>
            </w:r>
          </w:p>
        </w:tc>
      </w:tr>
      <w:tr w:rsidR="00A35F51" w:rsidRPr="004C058D" w:rsidTr="00130849">
        <w:trPr>
          <w:trHeight w:val="469"/>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Кількість діючих міських автобусних маршрутів</w:t>
            </w:r>
          </w:p>
        </w:tc>
        <w:tc>
          <w:tcPr>
            <w:tcW w:w="1875"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 xml:space="preserve">          </w:t>
            </w:r>
            <w:r w:rsidR="00F33D28" w:rsidRPr="004C058D">
              <w:rPr>
                <w:rFonts w:ascii="Times New Roman" w:eastAsia="Times New Roman" w:hAnsi="Times New Roman" w:cs="Times New Roman"/>
                <w:b/>
                <w:bCs/>
                <w:sz w:val="28"/>
                <w:szCs w:val="28"/>
                <w:lang w:eastAsia="ru-RU"/>
              </w:rPr>
              <w:t xml:space="preserve">  </w:t>
            </w:r>
            <w:r w:rsidRPr="004C058D">
              <w:rPr>
                <w:rFonts w:ascii="Times New Roman" w:eastAsia="Times New Roman" w:hAnsi="Times New Roman" w:cs="Times New Roman"/>
                <w:b/>
                <w:bCs/>
                <w:sz w:val="28"/>
                <w:szCs w:val="28"/>
                <w:lang w:eastAsia="ru-RU"/>
              </w:rPr>
              <w:t>136</w:t>
            </w:r>
          </w:p>
        </w:tc>
        <w:tc>
          <w:tcPr>
            <w:tcW w:w="1417" w:type="dxa"/>
          </w:tcPr>
          <w:p w:rsidR="00A35F51" w:rsidRPr="004C058D" w:rsidRDefault="009A189C"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bCs/>
                <w:sz w:val="28"/>
                <w:szCs w:val="28"/>
                <w:lang w:eastAsia="ru-RU"/>
              </w:rPr>
              <w:t xml:space="preserve">     </w:t>
            </w:r>
            <w:r w:rsidR="00A35F51" w:rsidRPr="004C058D">
              <w:rPr>
                <w:rFonts w:ascii="Times New Roman" w:eastAsia="Times New Roman" w:hAnsi="Times New Roman" w:cs="Times New Roman"/>
                <w:b/>
                <w:bCs/>
                <w:sz w:val="28"/>
                <w:szCs w:val="28"/>
                <w:lang w:eastAsia="ru-RU"/>
              </w:rPr>
              <w:t>136</w:t>
            </w:r>
          </w:p>
        </w:tc>
        <w:tc>
          <w:tcPr>
            <w:tcW w:w="1418" w:type="dxa"/>
          </w:tcPr>
          <w:p w:rsidR="00A35F51" w:rsidRPr="004C058D" w:rsidRDefault="009A189C"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A35F51" w:rsidRPr="004C058D">
              <w:rPr>
                <w:rFonts w:ascii="Times New Roman" w:eastAsia="Times New Roman" w:hAnsi="Times New Roman" w:cs="Times New Roman"/>
                <w:sz w:val="28"/>
                <w:szCs w:val="28"/>
                <w:lang w:eastAsia="ru-RU"/>
              </w:rPr>
              <w:t>136</w:t>
            </w:r>
          </w:p>
        </w:tc>
      </w:tr>
      <w:tr w:rsidR="00A35F51" w:rsidRPr="004C058D" w:rsidTr="00130849">
        <w:trPr>
          <w:trHeight w:val="469"/>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lastRenderedPageBreak/>
              <w:t xml:space="preserve">Кількість суб’єктів господарювання, на яких поширюється дія даного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  (19 од.)</w:t>
            </w:r>
          </w:p>
        </w:tc>
        <w:tc>
          <w:tcPr>
            <w:tcW w:w="1875" w:type="dxa"/>
            <w:vAlign w:val="center"/>
          </w:tcPr>
          <w:p w:rsidR="00A35F51" w:rsidRPr="004C058D" w:rsidRDefault="00A35F51" w:rsidP="008C60DA">
            <w:pPr>
              <w:spacing w:after="0"/>
              <w:rPr>
                <w:rFonts w:ascii="Times New Roman" w:hAnsi="Times New Roman" w:cs="Times New Roman"/>
                <w:b/>
                <w:i/>
                <w:sz w:val="28"/>
                <w:szCs w:val="28"/>
              </w:rPr>
            </w:pPr>
            <w:r w:rsidRPr="004C058D">
              <w:rPr>
                <w:rFonts w:ascii="Times New Roman" w:hAnsi="Times New Roman" w:cs="Times New Roman"/>
                <w:b/>
                <w:i/>
                <w:sz w:val="28"/>
                <w:szCs w:val="28"/>
              </w:rPr>
              <w:t xml:space="preserve">            19</w:t>
            </w:r>
          </w:p>
        </w:tc>
        <w:tc>
          <w:tcPr>
            <w:tcW w:w="1417"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19</w:t>
            </w:r>
          </w:p>
        </w:tc>
        <w:tc>
          <w:tcPr>
            <w:tcW w:w="1418"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19</w:t>
            </w:r>
          </w:p>
        </w:tc>
      </w:tr>
      <w:tr w:rsidR="00A35F51" w:rsidRPr="004C058D" w:rsidTr="00130849">
        <w:trPr>
          <w:trHeight w:val="469"/>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Кількість автобусів, які виконують перевезення пасажирів на міських маршрутах</w:t>
            </w:r>
          </w:p>
        </w:tc>
        <w:tc>
          <w:tcPr>
            <w:tcW w:w="1875" w:type="dxa"/>
            <w:vAlign w:val="center"/>
          </w:tcPr>
          <w:p w:rsidR="00A35F51" w:rsidRPr="004C058D" w:rsidRDefault="00A35F51"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1720</w:t>
            </w:r>
          </w:p>
        </w:tc>
        <w:tc>
          <w:tcPr>
            <w:tcW w:w="1417"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1720</w:t>
            </w:r>
          </w:p>
        </w:tc>
        <w:tc>
          <w:tcPr>
            <w:tcW w:w="1418"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1720</w:t>
            </w:r>
          </w:p>
        </w:tc>
      </w:tr>
      <w:tr w:rsidR="00A35F51" w:rsidRPr="004C058D" w:rsidTr="00130849">
        <w:trPr>
          <w:trHeight w:val="469"/>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Cs/>
                <w:sz w:val="28"/>
                <w:szCs w:val="28"/>
                <w:lang w:eastAsia="ru-RU"/>
              </w:rPr>
              <w:t>К</w:t>
            </w:r>
            <w:r w:rsidRPr="004C058D">
              <w:rPr>
                <w:rFonts w:ascii="Times New Roman" w:eastAsia="Times New Roman" w:hAnsi="Times New Roman" w:cs="Times New Roman"/>
                <w:sz w:val="28"/>
                <w:szCs w:val="28"/>
                <w:lang w:eastAsia="ru-RU"/>
              </w:rPr>
              <w:t>ількість скарг/звернень громадян на якість надання відповідних послуг</w:t>
            </w:r>
          </w:p>
        </w:tc>
        <w:tc>
          <w:tcPr>
            <w:tcW w:w="1875"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374</w:t>
            </w:r>
          </w:p>
        </w:tc>
        <w:tc>
          <w:tcPr>
            <w:tcW w:w="1417"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291</w:t>
            </w:r>
          </w:p>
        </w:tc>
        <w:tc>
          <w:tcPr>
            <w:tcW w:w="1418"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253</w:t>
            </w:r>
          </w:p>
        </w:tc>
      </w:tr>
      <w:tr w:rsidR="00A35F51" w:rsidRPr="004C058D" w:rsidTr="00130849">
        <w:trPr>
          <w:trHeight w:val="296"/>
        </w:trPr>
        <w:tc>
          <w:tcPr>
            <w:tcW w:w="9351" w:type="dxa"/>
            <w:gridSpan w:val="4"/>
          </w:tcPr>
          <w:p w:rsidR="00A35F51" w:rsidRPr="004C058D" w:rsidRDefault="00A35F51" w:rsidP="008C60DA">
            <w:pPr>
              <w:spacing w:after="0"/>
              <w:rPr>
                <w:rFonts w:ascii="Times New Roman" w:hAnsi="Times New Roman" w:cs="Times New Roman"/>
                <w:b/>
                <w:i/>
                <w:sz w:val="28"/>
                <w:szCs w:val="28"/>
              </w:rPr>
            </w:pPr>
            <w:r w:rsidRPr="004C058D">
              <w:rPr>
                <w:rFonts w:ascii="Times New Roman" w:eastAsia="Times New Roman" w:hAnsi="Times New Roman" w:cs="Times New Roman"/>
                <w:b/>
                <w:bCs/>
                <w:iCs/>
                <w:sz w:val="28"/>
                <w:szCs w:val="28"/>
                <w:lang w:eastAsia="ru-RU"/>
              </w:rPr>
              <w:t>Якісні (у бальній системі)*</w:t>
            </w:r>
          </w:p>
        </w:tc>
      </w:tr>
      <w:tr w:rsidR="00A35F51" w:rsidRPr="004C058D" w:rsidTr="00130849">
        <w:trPr>
          <w:trHeight w:val="469"/>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1875"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2</w:t>
            </w:r>
          </w:p>
        </w:tc>
        <w:tc>
          <w:tcPr>
            <w:tcW w:w="1417"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3</w:t>
            </w:r>
          </w:p>
        </w:tc>
        <w:tc>
          <w:tcPr>
            <w:tcW w:w="1418" w:type="dxa"/>
            <w:vAlign w:val="center"/>
          </w:tcPr>
          <w:p w:rsidR="00A35F51" w:rsidRPr="004C058D" w:rsidRDefault="009A189C" w:rsidP="008C60DA">
            <w:pPr>
              <w:spacing w:after="0"/>
              <w:jc w:val="center"/>
              <w:rPr>
                <w:rFonts w:ascii="Times New Roman" w:hAnsi="Times New Roman" w:cs="Times New Roman"/>
                <w:b/>
                <w:i/>
                <w:sz w:val="28"/>
                <w:szCs w:val="28"/>
              </w:rPr>
            </w:pPr>
            <w:r w:rsidRPr="004C058D">
              <w:rPr>
                <w:rFonts w:ascii="Times New Roman" w:hAnsi="Times New Roman" w:cs="Times New Roman"/>
                <w:b/>
                <w:i/>
                <w:sz w:val="28"/>
                <w:szCs w:val="28"/>
              </w:rPr>
              <w:t>3</w:t>
            </w:r>
          </w:p>
        </w:tc>
      </w:tr>
      <w:tr w:rsidR="00A35F51" w:rsidRPr="004C058D" w:rsidTr="00130849">
        <w:trPr>
          <w:trHeight w:val="70"/>
        </w:trPr>
        <w:tc>
          <w:tcPr>
            <w:tcW w:w="4641" w:type="dxa"/>
          </w:tcPr>
          <w:p w:rsidR="00A35F51" w:rsidRPr="004C058D" w:rsidRDefault="00A35F51" w:rsidP="008C60DA">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Рівень поінформованості суб'єктів господарювання (перевізників) та громадян міста з основних положень </w:t>
            </w:r>
            <w:proofErr w:type="spellStart"/>
            <w:r w:rsidRPr="004C058D">
              <w:rPr>
                <w:rFonts w:ascii="Times New Roman" w:eastAsia="Times New Roman" w:hAnsi="Times New Roman" w:cs="Times New Roman"/>
                <w:sz w:val="28"/>
                <w:szCs w:val="28"/>
                <w:lang w:eastAsia="ru-RU"/>
              </w:rPr>
              <w:t>акта</w:t>
            </w:r>
            <w:proofErr w:type="spellEnd"/>
          </w:p>
        </w:tc>
        <w:tc>
          <w:tcPr>
            <w:tcW w:w="1875" w:type="dxa"/>
            <w:vAlign w:val="center"/>
          </w:tcPr>
          <w:p w:rsidR="00A35F51" w:rsidRPr="004C058D" w:rsidRDefault="009A189C" w:rsidP="008C60DA">
            <w:pPr>
              <w:spacing w:after="0"/>
              <w:jc w:val="center"/>
              <w:rPr>
                <w:rFonts w:ascii="Times New Roman" w:hAnsi="Times New Roman" w:cs="Times New Roman"/>
                <w:b/>
                <w:i/>
                <w:sz w:val="28"/>
                <w:szCs w:val="28"/>
                <w:highlight w:val="yellow"/>
              </w:rPr>
            </w:pPr>
            <w:r w:rsidRPr="004C058D">
              <w:rPr>
                <w:rFonts w:ascii="Times New Roman" w:eastAsia="Times New Roman" w:hAnsi="Times New Roman" w:cs="Times New Roman"/>
                <w:b/>
                <w:bCs/>
                <w:sz w:val="28"/>
                <w:szCs w:val="28"/>
                <w:lang w:eastAsia="ru-RU"/>
              </w:rPr>
              <w:t>100%</w:t>
            </w:r>
          </w:p>
        </w:tc>
        <w:tc>
          <w:tcPr>
            <w:tcW w:w="1417" w:type="dxa"/>
            <w:vAlign w:val="center"/>
          </w:tcPr>
          <w:p w:rsidR="00A35F51" w:rsidRPr="004C058D" w:rsidRDefault="009A189C" w:rsidP="008C60DA">
            <w:pPr>
              <w:spacing w:after="0"/>
              <w:jc w:val="center"/>
              <w:rPr>
                <w:rFonts w:ascii="Times New Roman" w:hAnsi="Times New Roman" w:cs="Times New Roman"/>
                <w:b/>
                <w:i/>
                <w:sz w:val="28"/>
                <w:szCs w:val="28"/>
                <w:highlight w:val="yellow"/>
              </w:rPr>
            </w:pPr>
            <w:r w:rsidRPr="004C058D">
              <w:rPr>
                <w:rFonts w:ascii="Times New Roman" w:eastAsia="Times New Roman" w:hAnsi="Times New Roman" w:cs="Times New Roman"/>
                <w:b/>
                <w:bCs/>
                <w:sz w:val="28"/>
                <w:szCs w:val="28"/>
                <w:lang w:eastAsia="ru-RU"/>
              </w:rPr>
              <w:t>100%</w:t>
            </w:r>
          </w:p>
        </w:tc>
        <w:tc>
          <w:tcPr>
            <w:tcW w:w="1418" w:type="dxa"/>
            <w:vAlign w:val="center"/>
          </w:tcPr>
          <w:p w:rsidR="00A35F51" w:rsidRPr="004C058D" w:rsidRDefault="009A189C" w:rsidP="008C60DA">
            <w:pPr>
              <w:spacing w:after="0"/>
              <w:jc w:val="center"/>
              <w:rPr>
                <w:rFonts w:ascii="Times New Roman" w:hAnsi="Times New Roman" w:cs="Times New Roman"/>
                <w:b/>
                <w:i/>
                <w:sz w:val="28"/>
                <w:szCs w:val="28"/>
                <w:highlight w:val="yellow"/>
              </w:rPr>
            </w:pPr>
            <w:r w:rsidRPr="004C058D">
              <w:rPr>
                <w:rFonts w:ascii="Times New Roman" w:eastAsia="Times New Roman" w:hAnsi="Times New Roman" w:cs="Times New Roman"/>
                <w:b/>
                <w:bCs/>
                <w:sz w:val="28"/>
                <w:szCs w:val="28"/>
                <w:lang w:eastAsia="ru-RU"/>
              </w:rPr>
              <w:t xml:space="preserve">100% </w:t>
            </w:r>
          </w:p>
        </w:tc>
      </w:tr>
      <w:tr w:rsidR="008C60DA" w:rsidRPr="004C058D" w:rsidTr="00E06B15">
        <w:tblPrEx>
          <w:tblLook w:val="0000" w:firstRow="0" w:lastRow="0" w:firstColumn="0" w:lastColumn="0" w:noHBand="0" w:noVBand="0"/>
        </w:tblPrEx>
        <w:trPr>
          <w:trHeight w:val="1277"/>
        </w:trPr>
        <w:tc>
          <w:tcPr>
            <w:tcW w:w="9351" w:type="dxa"/>
            <w:gridSpan w:val="4"/>
          </w:tcPr>
          <w:p w:rsidR="008C60DA" w:rsidRPr="004C058D" w:rsidRDefault="00E06B15" w:rsidP="00E06B15">
            <w:pPr>
              <w:pStyle w:val="a3"/>
              <w:shd w:val="clear" w:color="auto" w:fill="FFFFFF"/>
              <w:spacing w:before="0" w:after="0"/>
              <w:rPr>
                <w:color w:val="000000"/>
                <w:sz w:val="28"/>
                <w:szCs w:val="28"/>
                <w:lang w:val="uk-UA"/>
              </w:rPr>
            </w:pPr>
            <w:r w:rsidRPr="004C058D">
              <w:rPr>
                <w:color w:val="000000"/>
                <w:sz w:val="28"/>
                <w:szCs w:val="28"/>
                <w:lang w:val="uk-UA"/>
              </w:rPr>
              <w:t>*Примітка – оцінка здійснена за 4-бальною системою, з яких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1-практично не досягнуто.</w:t>
            </w:r>
          </w:p>
        </w:tc>
      </w:tr>
    </w:tbl>
    <w:p w:rsidR="00F81A7D" w:rsidRDefault="009361C5"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p w:rsidR="00347A58" w:rsidRPr="004C058D" w:rsidRDefault="00F81A7D" w:rsidP="007D47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1C5" w:rsidRPr="004C058D">
        <w:rPr>
          <w:rFonts w:ascii="Times New Roman" w:eastAsia="Times New Roman" w:hAnsi="Times New Roman" w:cs="Times New Roman"/>
          <w:sz w:val="28"/>
          <w:szCs w:val="28"/>
          <w:lang w:eastAsia="ru-RU"/>
        </w:rPr>
        <w:t xml:space="preserve">   </w:t>
      </w:r>
      <w:r w:rsidR="00B87A3D" w:rsidRPr="004C058D">
        <w:rPr>
          <w:rFonts w:ascii="Times New Roman" w:eastAsia="Times New Roman" w:hAnsi="Times New Roman" w:cs="Times New Roman"/>
          <w:sz w:val="28"/>
          <w:szCs w:val="28"/>
          <w:lang w:eastAsia="ru-RU"/>
        </w:rPr>
        <w:t xml:space="preserve">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w:t>
      </w:r>
    </w:p>
    <w:p w:rsidR="00F81A7D" w:rsidRDefault="00347A58"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p w:rsidR="008F19D2" w:rsidRPr="004C058D" w:rsidRDefault="00F81A7D" w:rsidP="007D475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347A58" w:rsidRPr="004C058D">
        <w:rPr>
          <w:rFonts w:ascii="Times New Roman" w:eastAsia="Times New Roman" w:hAnsi="Times New Roman" w:cs="Times New Roman"/>
          <w:sz w:val="28"/>
          <w:szCs w:val="28"/>
          <w:lang w:eastAsia="ru-RU"/>
        </w:rPr>
        <w:t xml:space="preserve">    </w:t>
      </w:r>
      <w:r w:rsidR="008F19D2" w:rsidRPr="004C058D">
        <w:rPr>
          <w:rFonts w:ascii="Times New Roman" w:eastAsia="Times New Roman" w:hAnsi="Times New Roman" w:cs="Times New Roman"/>
          <w:sz w:val="28"/>
          <w:szCs w:val="28"/>
          <w:lang w:eastAsia="ru-RU"/>
        </w:rPr>
        <w:t xml:space="preserve">Таким чином, рівень поінформованості суб'єктів господарювання (перевізників) та громадян міста з основних положень </w:t>
      </w:r>
      <w:proofErr w:type="spellStart"/>
      <w:r w:rsidR="008F19D2" w:rsidRPr="004C058D">
        <w:rPr>
          <w:rFonts w:ascii="Times New Roman" w:eastAsia="Times New Roman" w:hAnsi="Times New Roman" w:cs="Times New Roman"/>
          <w:sz w:val="28"/>
          <w:szCs w:val="28"/>
          <w:lang w:eastAsia="ru-RU"/>
        </w:rPr>
        <w:t>акта</w:t>
      </w:r>
      <w:proofErr w:type="spellEnd"/>
      <w:r w:rsidR="008F19D2" w:rsidRPr="004C058D">
        <w:rPr>
          <w:rFonts w:ascii="Times New Roman" w:eastAsia="Times New Roman" w:hAnsi="Times New Roman" w:cs="Times New Roman"/>
          <w:sz w:val="28"/>
          <w:szCs w:val="28"/>
          <w:lang w:eastAsia="ru-RU"/>
        </w:rPr>
        <w:t xml:space="preserve"> очікується на рівні 100% за рахунок </w:t>
      </w:r>
      <w:r w:rsidR="008F19D2" w:rsidRPr="004C058D">
        <w:rPr>
          <w:rFonts w:ascii="Times New Roman" w:eastAsia="Times New Roman" w:hAnsi="Times New Roman" w:cs="Times New Roman"/>
          <w:color w:val="000000" w:themeColor="text1"/>
          <w:sz w:val="28"/>
          <w:szCs w:val="28"/>
          <w:lang w:eastAsia="ru-RU"/>
        </w:rPr>
        <w:t xml:space="preserve">оприлюднення регуляторного </w:t>
      </w:r>
      <w:proofErr w:type="spellStart"/>
      <w:r w:rsidR="008F19D2" w:rsidRPr="004C058D">
        <w:rPr>
          <w:rFonts w:ascii="Times New Roman" w:eastAsia="Times New Roman" w:hAnsi="Times New Roman" w:cs="Times New Roman"/>
          <w:color w:val="000000" w:themeColor="text1"/>
          <w:sz w:val="28"/>
          <w:szCs w:val="28"/>
          <w:lang w:eastAsia="ru-RU"/>
        </w:rPr>
        <w:t>акт</w:t>
      </w:r>
      <w:r w:rsidR="00A62D0B" w:rsidRPr="004C058D">
        <w:rPr>
          <w:rFonts w:ascii="Times New Roman" w:eastAsia="Times New Roman" w:hAnsi="Times New Roman" w:cs="Times New Roman"/>
          <w:color w:val="000000" w:themeColor="text1"/>
          <w:sz w:val="28"/>
          <w:szCs w:val="28"/>
          <w:lang w:eastAsia="ru-RU"/>
        </w:rPr>
        <w:t>а</w:t>
      </w:r>
      <w:proofErr w:type="spellEnd"/>
      <w:r w:rsidR="008F19D2" w:rsidRPr="004C058D">
        <w:rPr>
          <w:rFonts w:ascii="Times New Roman" w:eastAsia="Times New Roman" w:hAnsi="Times New Roman" w:cs="Times New Roman"/>
          <w:color w:val="000000" w:themeColor="text1"/>
          <w:sz w:val="28"/>
          <w:szCs w:val="28"/>
          <w:lang w:eastAsia="ru-RU"/>
        </w:rPr>
        <w:t xml:space="preserve"> в мережі Інтернет на офіційному веб-сайті </w:t>
      </w:r>
      <w:r w:rsidR="007D3DA6" w:rsidRPr="004C058D">
        <w:rPr>
          <w:rFonts w:ascii="Times New Roman" w:eastAsia="Times New Roman" w:hAnsi="Times New Roman" w:cs="Times New Roman"/>
          <w:color w:val="000000" w:themeColor="text1"/>
          <w:sz w:val="28"/>
          <w:szCs w:val="28"/>
          <w:lang w:eastAsia="ru-RU"/>
        </w:rPr>
        <w:t xml:space="preserve">Дніпровської </w:t>
      </w:r>
      <w:r w:rsidR="008F19D2" w:rsidRPr="004C058D">
        <w:rPr>
          <w:rFonts w:ascii="Times New Roman" w:eastAsia="Times New Roman" w:hAnsi="Times New Roman" w:cs="Times New Roman"/>
          <w:color w:val="000000" w:themeColor="text1"/>
          <w:sz w:val="28"/>
          <w:szCs w:val="28"/>
          <w:lang w:eastAsia="ru-RU"/>
        </w:rPr>
        <w:t>міської</w:t>
      </w:r>
      <w:r w:rsidR="00742D5E" w:rsidRPr="004C058D">
        <w:rPr>
          <w:rFonts w:ascii="Times New Roman" w:eastAsia="Times New Roman" w:hAnsi="Times New Roman" w:cs="Times New Roman"/>
          <w:color w:val="000000" w:themeColor="text1"/>
          <w:sz w:val="28"/>
          <w:szCs w:val="28"/>
          <w:lang w:eastAsia="ru-RU"/>
        </w:rPr>
        <w:t xml:space="preserve"> ради  </w:t>
      </w:r>
      <w:hyperlink r:id="rId5" w:history="1">
        <w:r w:rsidR="00742D5E" w:rsidRPr="004C058D">
          <w:rPr>
            <w:rStyle w:val="a8"/>
            <w:rFonts w:ascii="Times New Roman" w:eastAsia="Times New Roman" w:hAnsi="Times New Roman" w:cs="Times New Roman"/>
            <w:sz w:val="28"/>
            <w:szCs w:val="28"/>
            <w:lang w:eastAsia="ru-RU"/>
          </w:rPr>
          <w:t>https://dniprorada.gov.ua</w:t>
        </w:r>
      </w:hyperlink>
      <w:r w:rsidR="00742D5E" w:rsidRPr="004C058D">
        <w:rPr>
          <w:rFonts w:ascii="Times New Roman" w:eastAsia="Times New Roman" w:hAnsi="Times New Roman" w:cs="Times New Roman"/>
          <w:color w:val="000000" w:themeColor="text1"/>
          <w:sz w:val="28"/>
          <w:szCs w:val="28"/>
          <w:u w:val="single"/>
          <w:lang w:eastAsia="ru-RU"/>
        </w:rPr>
        <w:t xml:space="preserve"> </w:t>
      </w:r>
      <w:r w:rsidR="00742D5E" w:rsidRPr="004C058D">
        <w:rPr>
          <w:rFonts w:ascii="Times New Roman" w:eastAsia="Times New Roman" w:hAnsi="Times New Roman" w:cs="Times New Roman"/>
          <w:color w:val="000000" w:themeColor="text1"/>
          <w:sz w:val="28"/>
          <w:szCs w:val="28"/>
          <w:lang w:eastAsia="ru-RU"/>
        </w:rPr>
        <w:t xml:space="preserve">- </w:t>
      </w:r>
      <w:r w:rsidR="008F19D2" w:rsidRPr="004C058D">
        <w:rPr>
          <w:rFonts w:ascii="Times New Roman" w:eastAsia="Times New Roman" w:hAnsi="Times New Roman" w:cs="Times New Roman"/>
          <w:color w:val="000000" w:themeColor="text1"/>
          <w:sz w:val="28"/>
          <w:szCs w:val="28"/>
          <w:lang w:eastAsia="ru-RU"/>
        </w:rPr>
        <w:t xml:space="preserve">у </w:t>
      </w:r>
      <w:r w:rsidR="00AB77A8" w:rsidRPr="004C058D">
        <w:rPr>
          <w:rFonts w:ascii="Times New Roman" w:eastAsia="Times New Roman" w:hAnsi="Times New Roman" w:cs="Times New Roman"/>
          <w:color w:val="000000" w:themeColor="text1"/>
          <w:sz w:val="28"/>
          <w:szCs w:val="28"/>
          <w:lang w:eastAsia="ru-RU"/>
        </w:rPr>
        <w:t xml:space="preserve">меню «Відкрите місто», </w:t>
      </w:r>
      <w:r w:rsidR="008F19D2" w:rsidRPr="004C058D">
        <w:rPr>
          <w:rFonts w:ascii="Times New Roman" w:eastAsia="Times New Roman" w:hAnsi="Times New Roman" w:cs="Times New Roman"/>
          <w:color w:val="000000" w:themeColor="text1"/>
          <w:sz w:val="28"/>
          <w:szCs w:val="28"/>
          <w:lang w:eastAsia="ru-RU"/>
        </w:rPr>
        <w:t>розділі</w:t>
      </w:r>
      <w:r w:rsidR="00742D5E" w:rsidRPr="004C058D">
        <w:rPr>
          <w:rFonts w:ascii="Times New Roman" w:eastAsia="Times New Roman" w:hAnsi="Times New Roman" w:cs="Times New Roman"/>
          <w:color w:val="000000" w:themeColor="text1"/>
          <w:sz w:val="28"/>
          <w:szCs w:val="28"/>
          <w:lang w:eastAsia="ru-RU"/>
        </w:rPr>
        <w:t xml:space="preserve"> «Регуляторна політика» та у місцевій газеті  «Наше Місто</w:t>
      </w:r>
      <w:r w:rsidR="008F19D2" w:rsidRPr="004C058D">
        <w:rPr>
          <w:rFonts w:ascii="Times New Roman" w:eastAsia="Times New Roman" w:hAnsi="Times New Roman" w:cs="Times New Roman"/>
          <w:color w:val="000000" w:themeColor="text1"/>
          <w:sz w:val="28"/>
          <w:szCs w:val="28"/>
          <w:lang w:eastAsia="ru-RU"/>
        </w:rPr>
        <w:t>».</w:t>
      </w:r>
      <w:r w:rsidR="00347A58" w:rsidRPr="004C058D">
        <w:rPr>
          <w:rFonts w:ascii="Times New Roman" w:eastAsia="Times New Roman" w:hAnsi="Times New Roman" w:cs="Times New Roman"/>
          <w:color w:val="000000" w:themeColor="text1"/>
          <w:sz w:val="28"/>
          <w:szCs w:val="28"/>
          <w:lang w:eastAsia="ru-RU"/>
        </w:rPr>
        <w:t xml:space="preserve"> </w:t>
      </w:r>
    </w:p>
    <w:p w:rsidR="00B112F8" w:rsidRDefault="00B112F8" w:rsidP="007D475F">
      <w:pPr>
        <w:spacing w:after="0" w:line="240" w:lineRule="auto"/>
        <w:jc w:val="both"/>
        <w:rPr>
          <w:rFonts w:ascii="Times New Roman" w:eastAsia="Times New Roman" w:hAnsi="Times New Roman" w:cs="Times New Roman"/>
          <w:b/>
          <w:sz w:val="28"/>
          <w:szCs w:val="28"/>
          <w:lang w:eastAsia="ru-RU"/>
        </w:rPr>
      </w:pPr>
      <w:bookmarkStart w:id="6" w:name="bookmark8"/>
    </w:p>
    <w:p w:rsidR="00F81A7D" w:rsidRDefault="00F81A7D" w:rsidP="007D475F">
      <w:pPr>
        <w:spacing w:after="0" w:line="240" w:lineRule="auto"/>
        <w:jc w:val="both"/>
        <w:rPr>
          <w:rFonts w:ascii="Times New Roman" w:eastAsia="Times New Roman" w:hAnsi="Times New Roman" w:cs="Times New Roman"/>
          <w:b/>
          <w:sz w:val="28"/>
          <w:szCs w:val="28"/>
          <w:lang w:eastAsia="ru-RU"/>
        </w:rPr>
      </w:pPr>
    </w:p>
    <w:p w:rsidR="00F81A7D" w:rsidRPr="004C058D" w:rsidRDefault="00F81A7D" w:rsidP="007D475F">
      <w:pPr>
        <w:spacing w:after="0" w:line="240" w:lineRule="auto"/>
        <w:jc w:val="both"/>
        <w:rPr>
          <w:rFonts w:ascii="Times New Roman" w:eastAsia="Times New Roman" w:hAnsi="Times New Roman" w:cs="Times New Roman"/>
          <w:b/>
          <w:sz w:val="28"/>
          <w:szCs w:val="28"/>
          <w:lang w:eastAsia="ru-RU"/>
        </w:rPr>
      </w:pPr>
    </w:p>
    <w:p w:rsidR="008F19D2" w:rsidRPr="004C058D" w:rsidRDefault="00B112F8"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sz w:val="28"/>
          <w:szCs w:val="28"/>
          <w:lang w:eastAsia="ru-RU"/>
        </w:rPr>
        <w:t xml:space="preserve">    </w:t>
      </w:r>
      <w:r w:rsidR="007D3DA6" w:rsidRPr="004C058D">
        <w:rPr>
          <w:rFonts w:ascii="Times New Roman" w:eastAsia="Times New Roman" w:hAnsi="Times New Roman" w:cs="Times New Roman"/>
          <w:b/>
          <w:sz w:val="28"/>
          <w:szCs w:val="28"/>
          <w:lang w:eastAsia="ru-RU"/>
        </w:rPr>
        <w:t>IX.</w:t>
      </w:r>
      <w:r w:rsidR="008F19D2" w:rsidRPr="004C058D">
        <w:rPr>
          <w:rFonts w:ascii="Times New Roman" w:eastAsia="Times New Roman" w:hAnsi="Times New Roman" w:cs="Times New Roman"/>
          <w:b/>
          <w:sz w:val="28"/>
          <w:szCs w:val="28"/>
          <w:lang w:eastAsia="ru-RU"/>
        </w:rPr>
        <w:t xml:space="preserve"> Визначення заходів, за допомогою яких здійснюватиметься відстеження результативності дії регуляторного </w:t>
      </w:r>
      <w:proofErr w:type="spellStart"/>
      <w:r w:rsidR="008F19D2" w:rsidRPr="004C058D">
        <w:rPr>
          <w:rFonts w:ascii="Times New Roman" w:eastAsia="Times New Roman" w:hAnsi="Times New Roman" w:cs="Times New Roman"/>
          <w:b/>
          <w:sz w:val="28"/>
          <w:szCs w:val="28"/>
          <w:lang w:eastAsia="ru-RU"/>
        </w:rPr>
        <w:t>акта</w:t>
      </w:r>
      <w:bookmarkEnd w:id="6"/>
      <w:proofErr w:type="spellEnd"/>
    </w:p>
    <w:p w:rsidR="000D533D" w:rsidRPr="004C058D" w:rsidRDefault="000D533D"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Відстеження результативності дії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 xml:space="preserve"> буде здійснюватися департаментом транспорту та транспортної інфраструктури Дніпровської міської ради.</w:t>
      </w:r>
    </w:p>
    <w:p w:rsidR="00235084" w:rsidRPr="004C058D" w:rsidRDefault="00336699" w:rsidP="007D475F">
      <w:pPr>
        <w:spacing w:after="0" w:line="240" w:lineRule="auto"/>
        <w:jc w:val="both"/>
        <w:rPr>
          <w:rFonts w:ascii="Times New Roman" w:eastAsia="Times New Roman" w:hAnsi="Times New Roman" w:cs="Times New Roman"/>
          <w:b/>
          <w:sz w:val="28"/>
          <w:szCs w:val="28"/>
          <w:lang w:eastAsia="ru-RU"/>
        </w:rPr>
      </w:pPr>
      <w:r w:rsidRPr="004C058D">
        <w:rPr>
          <w:rFonts w:ascii="Times New Roman" w:eastAsia="Times New Roman" w:hAnsi="Times New Roman" w:cs="Times New Roman"/>
          <w:b/>
          <w:sz w:val="28"/>
          <w:szCs w:val="28"/>
          <w:lang w:eastAsia="ru-RU"/>
        </w:rPr>
        <w:lastRenderedPageBreak/>
        <w:t xml:space="preserve"> </w:t>
      </w:r>
    </w:p>
    <w:p w:rsidR="00130849" w:rsidRPr="004C058D" w:rsidRDefault="00336699" w:rsidP="00130849">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1. </w:t>
      </w:r>
      <w:r w:rsidR="00130849" w:rsidRPr="004C058D">
        <w:rPr>
          <w:rFonts w:ascii="Times New Roman" w:eastAsia="Times New Roman" w:hAnsi="Times New Roman" w:cs="Times New Roman"/>
          <w:sz w:val="28"/>
          <w:szCs w:val="28"/>
          <w:lang w:eastAsia="ru-RU"/>
        </w:rPr>
        <w:t xml:space="preserve">Строки проведення відстеження результативності дії регуляторного </w:t>
      </w:r>
      <w:proofErr w:type="spellStart"/>
      <w:r w:rsidR="00130849" w:rsidRPr="004C058D">
        <w:rPr>
          <w:rFonts w:ascii="Times New Roman" w:eastAsia="Times New Roman" w:hAnsi="Times New Roman" w:cs="Times New Roman"/>
          <w:sz w:val="28"/>
          <w:szCs w:val="28"/>
          <w:lang w:eastAsia="ru-RU"/>
        </w:rPr>
        <w:t>акта</w:t>
      </w:r>
      <w:proofErr w:type="spellEnd"/>
      <w:r w:rsidR="00130849" w:rsidRPr="004C058D">
        <w:rPr>
          <w:rFonts w:ascii="Times New Roman" w:eastAsia="Times New Roman" w:hAnsi="Times New Roman" w:cs="Times New Roman"/>
          <w:sz w:val="28"/>
          <w:szCs w:val="28"/>
          <w:lang w:eastAsia="ru-RU"/>
        </w:rPr>
        <w:t>:</w:t>
      </w:r>
    </w:p>
    <w:p w:rsidR="00130849" w:rsidRPr="004C058D" w:rsidRDefault="000D533D" w:rsidP="00130849">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Базове відстеження </w:t>
      </w:r>
      <w:r w:rsidR="00130849" w:rsidRPr="004C058D">
        <w:rPr>
          <w:rFonts w:ascii="Times New Roman" w:eastAsia="Times New Roman" w:hAnsi="Times New Roman" w:cs="Times New Roman"/>
          <w:sz w:val="28"/>
          <w:szCs w:val="28"/>
          <w:lang w:eastAsia="ru-RU"/>
        </w:rPr>
        <w:t>до набрання актом чинності</w:t>
      </w:r>
      <w:r w:rsidRPr="004C058D">
        <w:rPr>
          <w:rFonts w:ascii="Times New Roman" w:eastAsia="Times New Roman" w:hAnsi="Times New Roman" w:cs="Times New Roman"/>
          <w:sz w:val="28"/>
          <w:szCs w:val="28"/>
          <w:lang w:eastAsia="ru-RU"/>
        </w:rPr>
        <w:t xml:space="preserve"> здійснювалось </w:t>
      </w:r>
      <w:r w:rsidR="002D4DD9">
        <w:rPr>
          <w:rFonts w:ascii="Times New Roman" w:eastAsia="Times New Roman" w:hAnsi="Times New Roman" w:cs="Times New Roman"/>
          <w:sz w:val="28"/>
          <w:szCs w:val="28"/>
          <w:lang w:eastAsia="ru-RU"/>
        </w:rPr>
        <w:t>у період з 01.11.2017р. по 17</w:t>
      </w:r>
      <w:r w:rsidR="00130849" w:rsidRPr="004C058D">
        <w:rPr>
          <w:rFonts w:ascii="Times New Roman" w:eastAsia="Times New Roman" w:hAnsi="Times New Roman" w:cs="Times New Roman"/>
          <w:sz w:val="28"/>
          <w:szCs w:val="28"/>
          <w:lang w:eastAsia="ru-RU"/>
        </w:rPr>
        <w:t>.11.2017р.</w:t>
      </w:r>
    </w:p>
    <w:p w:rsidR="00EC6C38" w:rsidRPr="004C058D" w:rsidRDefault="00130849" w:rsidP="00130849">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b/>
          <w:sz w:val="28"/>
          <w:szCs w:val="28"/>
          <w:lang w:eastAsia="ru-RU"/>
        </w:rPr>
        <w:t xml:space="preserve"> </w:t>
      </w:r>
      <w:r w:rsidR="00EC6C38" w:rsidRPr="004C058D">
        <w:rPr>
          <w:rFonts w:ascii="Times New Roman" w:eastAsia="Times New Roman" w:hAnsi="Times New Roman" w:cs="Times New Roman"/>
          <w:sz w:val="28"/>
          <w:szCs w:val="28"/>
          <w:lang w:eastAsia="ru-RU"/>
        </w:rPr>
        <w:t xml:space="preserve">     </w:t>
      </w:r>
      <w:r w:rsidR="002B7B86" w:rsidRPr="004C058D">
        <w:rPr>
          <w:rFonts w:ascii="Times New Roman" w:eastAsia="Times New Roman" w:hAnsi="Times New Roman" w:cs="Times New Roman"/>
          <w:sz w:val="28"/>
          <w:szCs w:val="28"/>
          <w:lang w:eastAsia="ru-RU"/>
        </w:rPr>
        <w:t xml:space="preserve">Повторне відстеження результативності регуляторного </w:t>
      </w:r>
      <w:proofErr w:type="spellStart"/>
      <w:r w:rsidR="002B7B86" w:rsidRPr="004C058D">
        <w:rPr>
          <w:rFonts w:ascii="Times New Roman" w:eastAsia="Times New Roman" w:hAnsi="Times New Roman" w:cs="Times New Roman"/>
          <w:sz w:val="28"/>
          <w:szCs w:val="28"/>
          <w:lang w:eastAsia="ru-RU"/>
        </w:rPr>
        <w:t>акта</w:t>
      </w:r>
      <w:proofErr w:type="spellEnd"/>
      <w:r w:rsidR="002B7B86" w:rsidRPr="004C058D">
        <w:rPr>
          <w:rFonts w:ascii="Times New Roman" w:eastAsia="Times New Roman" w:hAnsi="Times New Roman" w:cs="Times New Roman"/>
          <w:sz w:val="28"/>
          <w:szCs w:val="28"/>
          <w:lang w:eastAsia="ru-RU"/>
        </w:rPr>
        <w:t xml:space="preserve"> буде здійснено через рі</w:t>
      </w:r>
      <w:r w:rsidR="002D4DD9">
        <w:rPr>
          <w:rFonts w:ascii="Times New Roman" w:eastAsia="Times New Roman" w:hAnsi="Times New Roman" w:cs="Times New Roman"/>
          <w:sz w:val="28"/>
          <w:szCs w:val="28"/>
          <w:lang w:eastAsia="ru-RU"/>
        </w:rPr>
        <w:t>к  після набрання чинності проекту -</w:t>
      </w:r>
      <w:r w:rsidR="002B7B86" w:rsidRPr="004C058D">
        <w:rPr>
          <w:rFonts w:ascii="Times New Roman" w:eastAsia="Times New Roman" w:hAnsi="Times New Roman" w:cs="Times New Roman"/>
          <w:sz w:val="28"/>
          <w:szCs w:val="28"/>
          <w:lang w:eastAsia="ru-RU"/>
        </w:rPr>
        <w:t xml:space="preserve"> рішення. </w:t>
      </w:r>
      <w:r w:rsidR="00EC6C38" w:rsidRPr="004C058D">
        <w:rPr>
          <w:rFonts w:ascii="Times New Roman" w:eastAsia="Times New Roman" w:hAnsi="Times New Roman" w:cs="Times New Roman"/>
          <w:sz w:val="28"/>
          <w:szCs w:val="28"/>
          <w:lang w:eastAsia="ru-RU"/>
        </w:rPr>
        <w:t xml:space="preserve"> </w:t>
      </w:r>
    </w:p>
    <w:p w:rsidR="00336699" w:rsidRPr="004C058D" w:rsidRDefault="00EC6C38" w:rsidP="00EC6C38">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336699" w:rsidRPr="004C058D">
        <w:rPr>
          <w:rFonts w:ascii="Times New Roman" w:eastAsia="Times New Roman" w:hAnsi="Times New Roman" w:cs="Times New Roman"/>
          <w:sz w:val="28"/>
          <w:szCs w:val="28"/>
          <w:lang w:eastAsia="ru-RU"/>
        </w:rPr>
        <w:t>Періодичні відстеження проводитимуться</w:t>
      </w:r>
      <w:r w:rsidR="00F6384E" w:rsidRPr="004C058D">
        <w:rPr>
          <w:rFonts w:ascii="Times New Roman" w:eastAsia="Times New Roman" w:hAnsi="Times New Roman" w:cs="Times New Roman"/>
          <w:sz w:val="28"/>
          <w:szCs w:val="28"/>
          <w:lang w:eastAsia="ru-RU"/>
        </w:rPr>
        <w:t xml:space="preserve"> раз на кожні 3 роки від</w:t>
      </w:r>
      <w:r w:rsidR="00336699" w:rsidRPr="004C058D">
        <w:rPr>
          <w:rFonts w:ascii="Times New Roman" w:eastAsia="Times New Roman" w:hAnsi="Times New Roman" w:cs="Times New Roman"/>
          <w:sz w:val="28"/>
          <w:szCs w:val="28"/>
          <w:lang w:eastAsia="ru-RU"/>
        </w:rPr>
        <w:t xml:space="preserve"> дня закінчення заходів з </w:t>
      </w:r>
      <w:r w:rsidR="00F6384E" w:rsidRPr="004C058D">
        <w:rPr>
          <w:rFonts w:ascii="Times New Roman" w:eastAsia="Times New Roman" w:hAnsi="Times New Roman" w:cs="Times New Roman"/>
          <w:sz w:val="28"/>
          <w:szCs w:val="28"/>
          <w:lang w:eastAsia="ru-RU"/>
        </w:rPr>
        <w:t>попереднього відстеження результативності</w:t>
      </w:r>
      <w:r w:rsidR="00336699" w:rsidRPr="004C058D">
        <w:rPr>
          <w:rFonts w:ascii="Times New Roman" w:eastAsia="Times New Roman" w:hAnsi="Times New Roman" w:cs="Times New Roman"/>
          <w:sz w:val="28"/>
          <w:szCs w:val="28"/>
          <w:lang w:eastAsia="ru-RU"/>
        </w:rPr>
        <w:t>.</w:t>
      </w:r>
    </w:p>
    <w:p w:rsidR="000D533D" w:rsidRPr="004C058D" w:rsidRDefault="000D533D" w:rsidP="00336699">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7C430E"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2. Метод проведення відстеження результативності:  </w:t>
      </w:r>
    </w:p>
    <w:p w:rsidR="000D533D" w:rsidRPr="004C058D" w:rsidRDefault="00F81A7D" w:rsidP="000D53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D533D" w:rsidRPr="004C058D">
        <w:rPr>
          <w:rFonts w:ascii="Times New Roman" w:eastAsia="Times New Roman" w:hAnsi="Times New Roman" w:cs="Times New Roman"/>
          <w:sz w:val="28"/>
          <w:szCs w:val="28"/>
          <w:lang w:eastAsia="ru-RU"/>
        </w:rPr>
        <w:t>статистичні;</w:t>
      </w:r>
    </w:p>
    <w:p w:rsidR="000D533D" w:rsidRPr="004C058D" w:rsidRDefault="000D533D"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соціологічні. </w:t>
      </w:r>
    </w:p>
    <w:p w:rsidR="000D533D" w:rsidRPr="004C058D" w:rsidRDefault="005B7786" w:rsidP="000D533D">
      <w:pPr>
        <w:spacing w:after="0" w:line="240" w:lineRule="auto"/>
        <w:ind w:left="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6B15" w:rsidRPr="004C058D">
        <w:rPr>
          <w:rFonts w:ascii="Times New Roman" w:eastAsia="Times New Roman" w:hAnsi="Times New Roman" w:cs="Times New Roman"/>
          <w:sz w:val="28"/>
          <w:szCs w:val="28"/>
          <w:lang w:eastAsia="ru-RU"/>
        </w:rPr>
        <w:t>3.</w:t>
      </w:r>
      <w:r w:rsidR="000D533D" w:rsidRPr="004C058D">
        <w:rPr>
          <w:rFonts w:ascii="Times New Roman" w:eastAsia="Times New Roman" w:hAnsi="Times New Roman" w:cs="Times New Roman"/>
          <w:sz w:val="28"/>
          <w:szCs w:val="28"/>
          <w:lang w:eastAsia="ru-RU"/>
        </w:rPr>
        <w:t xml:space="preserve"> Вид даних:</w:t>
      </w:r>
    </w:p>
    <w:p w:rsidR="000D533D" w:rsidRPr="004C058D" w:rsidRDefault="000D533D"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Статистичні показники:</w:t>
      </w:r>
    </w:p>
    <w:p w:rsidR="000D533D" w:rsidRPr="004C058D" w:rsidRDefault="000D533D"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E06B15"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00E06B15" w:rsidRPr="004C058D">
        <w:rPr>
          <w:rFonts w:ascii="Times New Roman" w:eastAsia="Times New Roman" w:hAnsi="Times New Roman" w:cs="Times New Roman"/>
          <w:sz w:val="28"/>
          <w:szCs w:val="28"/>
          <w:lang w:eastAsia="ru-RU"/>
        </w:rPr>
        <w:t>кількість діючих міських автобусних маршрутів</w:t>
      </w:r>
      <w:r w:rsidRPr="004C058D">
        <w:rPr>
          <w:rFonts w:ascii="Times New Roman" w:eastAsia="Times New Roman" w:hAnsi="Times New Roman" w:cs="Times New Roman"/>
          <w:sz w:val="28"/>
          <w:szCs w:val="28"/>
          <w:lang w:eastAsia="ru-RU"/>
        </w:rPr>
        <w:t>;</w:t>
      </w:r>
    </w:p>
    <w:p w:rsidR="00E06B15" w:rsidRPr="004C058D" w:rsidRDefault="00E06B15"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  кількість суб’єктів господарювання, на яких поширюється дія даного регуляторного </w:t>
      </w:r>
      <w:proofErr w:type="spellStart"/>
      <w:r w:rsidRPr="004C058D">
        <w:rPr>
          <w:rFonts w:ascii="Times New Roman" w:eastAsia="Times New Roman" w:hAnsi="Times New Roman" w:cs="Times New Roman"/>
          <w:sz w:val="28"/>
          <w:szCs w:val="28"/>
          <w:lang w:eastAsia="ru-RU"/>
        </w:rPr>
        <w:t>акта</w:t>
      </w:r>
      <w:proofErr w:type="spellEnd"/>
      <w:r w:rsidRPr="004C058D">
        <w:rPr>
          <w:rFonts w:ascii="Times New Roman" w:eastAsia="Times New Roman" w:hAnsi="Times New Roman" w:cs="Times New Roman"/>
          <w:sz w:val="28"/>
          <w:szCs w:val="28"/>
          <w:lang w:eastAsia="ru-RU"/>
        </w:rPr>
        <w:t xml:space="preserve">;   </w:t>
      </w:r>
    </w:p>
    <w:p w:rsidR="00E06B15" w:rsidRPr="004C058D" w:rsidRDefault="00E06B15"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кількість автобусів, які виконують перевезення пасажирів на міських маршрутах  </w:t>
      </w:r>
    </w:p>
    <w:p w:rsidR="000D533D" w:rsidRPr="004C058D" w:rsidRDefault="000D533D" w:rsidP="00E06B15">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      - </w:t>
      </w:r>
      <w:r w:rsidR="00E06B15" w:rsidRPr="004C058D">
        <w:rPr>
          <w:rFonts w:ascii="Times New Roman" w:eastAsia="Times New Roman" w:hAnsi="Times New Roman" w:cs="Times New Roman"/>
          <w:bCs/>
          <w:sz w:val="28"/>
          <w:szCs w:val="28"/>
          <w:lang w:eastAsia="ru-RU"/>
        </w:rPr>
        <w:t>к</w:t>
      </w:r>
      <w:r w:rsidR="00E06B15" w:rsidRPr="004C058D">
        <w:rPr>
          <w:rFonts w:ascii="Times New Roman" w:eastAsia="Times New Roman" w:hAnsi="Times New Roman" w:cs="Times New Roman"/>
          <w:sz w:val="28"/>
          <w:szCs w:val="28"/>
          <w:lang w:eastAsia="ru-RU"/>
        </w:rPr>
        <w:t>ількість скарг/звернень громадян на якість надання відповідних послуг</w:t>
      </w:r>
      <w:r w:rsidRPr="004C058D">
        <w:rPr>
          <w:rFonts w:ascii="Times New Roman" w:eastAsia="Times New Roman" w:hAnsi="Times New Roman" w:cs="Times New Roman"/>
          <w:sz w:val="28"/>
          <w:szCs w:val="28"/>
          <w:lang w:eastAsia="ru-RU"/>
        </w:rPr>
        <w:t>;</w:t>
      </w:r>
    </w:p>
    <w:p w:rsidR="000D533D" w:rsidRPr="004C058D" w:rsidRDefault="000D533D" w:rsidP="00E06B15">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p>
    <w:p w:rsidR="000D533D" w:rsidRPr="004C058D" w:rsidRDefault="000D533D"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Соціологічні показники:</w:t>
      </w:r>
    </w:p>
    <w:p w:rsidR="000D533D" w:rsidRPr="004C058D" w:rsidRDefault="00B11A0F"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0D533D" w:rsidRPr="004C058D">
        <w:rPr>
          <w:rFonts w:ascii="Times New Roman" w:eastAsia="Times New Roman" w:hAnsi="Times New Roman" w:cs="Times New Roman"/>
          <w:sz w:val="28"/>
          <w:szCs w:val="28"/>
          <w:lang w:eastAsia="ru-RU"/>
        </w:rPr>
        <w:t xml:space="preserve">- </w:t>
      </w:r>
      <w:r w:rsidR="00E06B15" w:rsidRPr="004C058D">
        <w:rPr>
          <w:rFonts w:ascii="Times New Roman" w:eastAsia="Times New Roman" w:hAnsi="Times New Roman" w:cs="Times New Roman"/>
          <w:sz w:val="28"/>
          <w:szCs w:val="28"/>
          <w:lang w:eastAsia="ru-RU"/>
        </w:rPr>
        <w:t>показники якості надання послуг пасажирського транспорту загального користування (згідно з опитуваннями, консультаціями з громадськістю тощо)</w:t>
      </w:r>
      <w:r w:rsidR="000D533D" w:rsidRPr="004C058D">
        <w:rPr>
          <w:rFonts w:ascii="Times New Roman" w:eastAsia="Times New Roman" w:hAnsi="Times New Roman" w:cs="Times New Roman"/>
          <w:sz w:val="28"/>
          <w:szCs w:val="28"/>
          <w:lang w:eastAsia="ru-RU"/>
        </w:rPr>
        <w:t>;</w:t>
      </w:r>
    </w:p>
    <w:p w:rsidR="000D533D" w:rsidRPr="004C058D" w:rsidRDefault="00B11A0F" w:rsidP="000D533D">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     </w:t>
      </w:r>
      <w:r w:rsidR="000D533D" w:rsidRPr="004C058D">
        <w:rPr>
          <w:rFonts w:ascii="Times New Roman" w:eastAsia="Times New Roman" w:hAnsi="Times New Roman" w:cs="Times New Roman"/>
          <w:sz w:val="28"/>
          <w:szCs w:val="28"/>
          <w:lang w:eastAsia="ru-RU"/>
        </w:rPr>
        <w:t xml:space="preserve">- </w:t>
      </w:r>
      <w:r w:rsidR="00E06B15" w:rsidRPr="004C058D">
        <w:rPr>
          <w:rFonts w:ascii="Times New Roman" w:eastAsia="Times New Roman" w:hAnsi="Times New Roman" w:cs="Times New Roman"/>
          <w:sz w:val="28"/>
          <w:szCs w:val="28"/>
          <w:lang w:eastAsia="ru-RU"/>
        </w:rPr>
        <w:t xml:space="preserve">рівень поінформованості суб'єктів господарювання (перевізників) та громадян міста з основних положень </w:t>
      </w:r>
      <w:proofErr w:type="spellStart"/>
      <w:r w:rsidR="00E06B15" w:rsidRPr="004C058D">
        <w:rPr>
          <w:rFonts w:ascii="Times New Roman" w:eastAsia="Times New Roman" w:hAnsi="Times New Roman" w:cs="Times New Roman"/>
          <w:sz w:val="28"/>
          <w:szCs w:val="28"/>
          <w:lang w:eastAsia="ru-RU"/>
        </w:rPr>
        <w:t>акта</w:t>
      </w:r>
      <w:proofErr w:type="spellEnd"/>
      <w:r w:rsidR="000D533D" w:rsidRPr="004C058D">
        <w:rPr>
          <w:rFonts w:ascii="Times New Roman" w:eastAsia="Times New Roman" w:hAnsi="Times New Roman" w:cs="Times New Roman"/>
          <w:sz w:val="28"/>
          <w:szCs w:val="28"/>
          <w:lang w:eastAsia="ru-RU"/>
        </w:rPr>
        <w:t>;</w:t>
      </w:r>
    </w:p>
    <w:p w:rsidR="002B7B86" w:rsidRPr="004C058D" w:rsidRDefault="005B7786" w:rsidP="000D53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A7D">
        <w:rPr>
          <w:rFonts w:ascii="Times New Roman" w:eastAsia="Times New Roman" w:hAnsi="Times New Roman" w:cs="Times New Roman"/>
          <w:sz w:val="28"/>
          <w:szCs w:val="28"/>
          <w:lang w:eastAsia="ru-RU"/>
        </w:rPr>
        <w:t xml:space="preserve">4. </w:t>
      </w:r>
      <w:r w:rsidR="000D533D" w:rsidRPr="004C058D">
        <w:rPr>
          <w:rFonts w:ascii="Times New Roman" w:eastAsia="Times New Roman" w:hAnsi="Times New Roman" w:cs="Times New Roman"/>
          <w:sz w:val="28"/>
          <w:szCs w:val="28"/>
          <w:lang w:eastAsia="ru-RU"/>
        </w:rPr>
        <w:t xml:space="preserve">Цільовою групою соціологічного опитування є мешканці </w:t>
      </w:r>
      <w:r w:rsidR="00AE14D4" w:rsidRPr="004C058D">
        <w:rPr>
          <w:rFonts w:ascii="Times New Roman" w:eastAsia="Times New Roman" w:hAnsi="Times New Roman" w:cs="Times New Roman"/>
          <w:sz w:val="28"/>
          <w:szCs w:val="28"/>
          <w:lang w:eastAsia="ru-RU"/>
        </w:rPr>
        <w:t>територіальної громади м. Дніпро</w:t>
      </w:r>
      <w:r w:rsidR="000D533D" w:rsidRPr="004C058D">
        <w:rPr>
          <w:rFonts w:ascii="Times New Roman" w:eastAsia="Times New Roman" w:hAnsi="Times New Roman" w:cs="Times New Roman"/>
          <w:sz w:val="28"/>
          <w:szCs w:val="28"/>
          <w:lang w:eastAsia="ru-RU"/>
        </w:rPr>
        <w:t xml:space="preserve"> та суб’єкти господарювання, на яких поширюється регулювання вищевказаного проекту рішення. </w:t>
      </w:r>
    </w:p>
    <w:p w:rsidR="00235084" w:rsidRPr="004C058D" w:rsidRDefault="007C430E" w:rsidP="000D533D">
      <w:pPr>
        <w:spacing w:after="0" w:line="240" w:lineRule="auto"/>
        <w:jc w:val="both"/>
        <w:rPr>
          <w:rFonts w:ascii="Times New Roman" w:eastAsia="Times New Roman" w:hAnsi="Times New Roman" w:cs="Times New Roman"/>
          <w:b/>
          <w:bCs/>
          <w:iCs/>
          <w:sz w:val="28"/>
          <w:szCs w:val="28"/>
          <w:lang w:eastAsia="ru-RU"/>
        </w:rPr>
      </w:pPr>
      <w:r w:rsidRPr="004C058D">
        <w:rPr>
          <w:rFonts w:ascii="Times New Roman" w:eastAsia="Times New Roman" w:hAnsi="Times New Roman" w:cs="Times New Roman"/>
          <w:sz w:val="28"/>
          <w:szCs w:val="28"/>
          <w:lang w:eastAsia="ru-RU"/>
        </w:rPr>
        <w:t xml:space="preserve"> </w:t>
      </w:r>
      <w:r w:rsidR="00F6384E" w:rsidRPr="004C058D">
        <w:rPr>
          <w:rFonts w:ascii="Times New Roman" w:eastAsia="Times New Roman" w:hAnsi="Times New Roman" w:cs="Times New Roman"/>
          <w:sz w:val="28"/>
          <w:szCs w:val="28"/>
          <w:lang w:eastAsia="ru-RU"/>
        </w:rPr>
        <w:t xml:space="preserve"> </w:t>
      </w:r>
    </w:p>
    <w:p w:rsidR="00347A58" w:rsidRPr="004C058D" w:rsidRDefault="00984D03" w:rsidP="00984D03">
      <w:pPr>
        <w:spacing w:after="0" w:line="240" w:lineRule="auto"/>
        <w:jc w:val="both"/>
        <w:rPr>
          <w:rFonts w:ascii="Times New Roman" w:eastAsia="Times New Roman" w:hAnsi="Times New Roman" w:cs="Times New Roman"/>
          <w:bCs/>
          <w:iCs/>
          <w:sz w:val="28"/>
          <w:szCs w:val="28"/>
          <w:lang w:eastAsia="ru-RU"/>
        </w:rPr>
      </w:pPr>
      <w:r w:rsidRPr="004C058D">
        <w:rPr>
          <w:rFonts w:ascii="Times New Roman" w:eastAsia="Times New Roman" w:hAnsi="Times New Roman" w:cs="Times New Roman"/>
          <w:b/>
          <w:bCs/>
          <w:iCs/>
          <w:sz w:val="28"/>
          <w:szCs w:val="28"/>
          <w:lang w:eastAsia="ru-RU"/>
        </w:rPr>
        <w:t xml:space="preserve">Зворотній зв'язок: </w:t>
      </w:r>
      <w:r w:rsidRPr="004C058D">
        <w:rPr>
          <w:rFonts w:ascii="Times New Roman" w:eastAsia="Times New Roman" w:hAnsi="Times New Roman" w:cs="Times New Roman"/>
          <w:bCs/>
          <w:iCs/>
          <w:sz w:val="28"/>
          <w:szCs w:val="28"/>
          <w:lang w:eastAsia="ru-RU"/>
        </w:rPr>
        <w:t xml:space="preserve">департамент транспорту та транспортної інфраструктури Дніпровської міської ради  м. Дніпро 49000, </w:t>
      </w:r>
      <w:proofErr w:type="spellStart"/>
      <w:r w:rsidRPr="004C058D">
        <w:rPr>
          <w:rFonts w:ascii="Times New Roman" w:eastAsia="Times New Roman" w:hAnsi="Times New Roman" w:cs="Times New Roman"/>
          <w:bCs/>
          <w:iCs/>
          <w:sz w:val="28"/>
          <w:szCs w:val="28"/>
          <w:lang w:eastAsia="ru-RU"/>
        </w:rPr>
        <w:t>просп</w:t>
      </w:r>
      <w:proofErr w:type="spellEnd"/>
      <w:r w:rsidRPr="004C058D">
        <w:rPr>
          <w:rFonts w:ascii="Times New Roman" w:eastAsia="Times New Roman" w:hAnsi="Times New Roman" w:cs="Times New Roman"/>
          <w:bCs/>
          <w:iCs/>
          <w:sz w:val="28"/>
          <w:szCs w:val="28"/>
          <w:lang w:eastAsia="ru-RU"/>
        </w:rPr>
        <w:t xml:space="preserve">. Дмитра Яворницького, 75, </w:t>
      </w:r>
      <w:proofErr w:type="spellStart"/>
      <w:r w:rsidRPr="004C058D">
        <w:rPr>
          <w:rFonts w:ascii="Times New Roman" w:eastAsia="Times New Roman" w:hAnsi="Times New Roman" w:cs="Times New Roman"/>
          <w:bCs/>
          <w:iCs/>
          <w:sz w:val="28"/>
          <w:szCs w:val="28"/>
          <w:lang w:eastAsia="ru-RU"/>
        </w:rPr>
        <w:t>каб</w:t>
      </w:r>
      <w:proofErr w:type="spellEnd"/>
      <w:r w:rsidRPr="004C058D">
        <w:rPr>
          <w:rFonts w:ascii="Times New Roman" w:eastAsia="Times New Roman" w:hAnsi="Times New Roman" w:cs="Times New Roman"/>
          <w:bCs/>
          <w:iCs/>
          <w:sz w:val="28"/>
          <w:szCs w:val="28"/>
          <w:lang w:eastAsia="ru-RU"/>
        </w:rPr>
        <w:t xml:space="preserve">. 709, admintrans@dmr.dp.ua, </w:t>
      </w:r>
      <w:hyperlink r:id="rId6" w:history="1">
        <w:r w:rsidRPr="004C058D">
          <w:rPr>
            <w:rStyle w:val="a8"/>
            <w:rFonts w:ascii="Times New Roman" w:eastAsia="Times New Roman" w:hAnsi="Times New Roman" w:cs="Times New Roman"/>
            <w:bCs/>
            <w:iCs/>
            <w:sz w:val="28"/>
            <w:szCs w:val="28"/>
            <w:lang w:eastAsia="ru-RU"/>
          </w:rPr>
          <w:t>admintrans@dniprorada.gov.ua</w:t>
        </w:r>
      </w:hyperlink>
      <w:r w:rsidRPr="004C058D">
        <w:rPr>
          <w:rFonts w:ascii="Times New Roman" w:eastAsia="Times New Roman" w:hAnsi="Times New Roman" w:cs="Times New Roman"/>
          <w:bCs/>
          <w:iCs/>
          <w:sz w:val="28"/>
          <w:szCs w:val="28"/>
          <w:lang w:eastAsia="ru-RU"/>
        </w:rPr>
        <w:t xml:space="preserve">. </w:t>
      </w:r>
    </w:p>
    <w:p w:rsidR="00AB4AC8" w:rsidRPr="004C058D" w:rsidRDefault="00AB4AC8" w:rsidP="007D475F">
      <w:pPr>
        <w:spacing w:after="0" w:line="240" w:lineRule="auto"/>
        <w:jc w:val="both"/>
        <w:rPr>
          <w:rFonts w:ascii="Times New Roman" w:eastAsia="Times New Roman" w:hAnsi="Times New Roman" w:cs="Times New Roman"/>
          <w:b/>
          <w:bCs/>
          <w:iCs/>
          <w:sz w:val="28"/>
          <w:szCs w:val="28"/>
          <w:lang w:eastAsia="ru-RU"/>
        </w:rPr>
      </w:pPr>
    </w:p>
    <w:p w:rsidR="00AB4AC8" w:rsidRDefault="00AB4AC8" w:rsidP="007D475F">
      <w:pPr>
        <w:spacing w:after="0" w:line="240" w:lineRule="auto"/>
        <w:jc w:val="both"/>
        <w:rPr>
          <w:rFonts w:ascii="Times New Roman" w:eastAsia="Times New Roman" w:hAnsi="Times New Roman" w:cs="Times New Roman"/>
          <w:b/>
          <w:bCs/>
          <w:iCs/>
          <w:sz w:val="28"/>
          <w:szCs w:val="28"/>
          <w:lang w:eastAsia="ru-RU"/>
        </w:rPr>
      </w:pPr>
    </w:p>
    <w:p w:rsidR="005B7786" w:rsidRDefault="005B7786" w:rsidP="007D475F">
      <w:pPr>
        <w:spacing w:after="0" w:line="240" w:lineRule="auto"/>
        <w:jc w:val="both"/>
        <w:rPr>
          <w:rFonts w:ascii="Times New Roman" w:eastAsia="Times New Roman" w:hAnsi="Times New Roman" w:cs="Times New Roman"/>
          <w:b/>
          <w:bCs/>
          <w:iCs/>
          <w:sz w:val="28"/>
          <w:szCs w:val="28"/>
          <w:lang w:eastAsia="ru-RU"/>
        </w:rPr>
      </w:pPr>
    </w:p>
    <w:p w:rsidR="005B7786" w:rsidRDefault="005B7786" w:rsidP="007D475F">
      <w:pPr>
        <w:spacing w:after="0" w:line="240" w:lineRule="auto"/>
        <w:jc w:val="both"/>
        <w:rPr>
          <w:rFonts w:ascii="Times New Roman" w:eastAsia="Times New Roman" w:hAnsi="Times New Roman" w:cs="Times New Roman"/>
          <w:b/>
          <w:bCs/>
          <w:iCs/>
          <w:sz w:val="28"/>
          <w:szCs w:val="28"/>
          <w:lang w:eastAsia="ru-RU"/>
        </w:rPr>
      </w:pPr>
    </w:p>
    <w:p w:rsidR="005B7786" w:rsidRPr="004C058D" w:rsidRDefault="005B7786" w:rsidP="007D475F">
      <w:pPr>
        <w:spacing w:after="0" w:line="240" w:lineRule="auto"/>
        <w:jc w:val="both"/>
        <w:rPr>
          <w:rFonts w:ascii="Times New Roman" w:eastAsia="Times New Roman" w:hAnsi="Times New Roman" w:cs="Times New Roman"/>
          <w:b/>
          <w:bCs/>
          <w:iCs/>
          <w:sz w:val="28"/>
          <w:szCs w:val="28"/>
          <w:lang w:eastAsia="ru-RU"/>
        </w:rPr>
      </w:pPr>
    </w:p>
    <w:p w:rsidR="00AB4AC8" w:rsidRPr="004C058D" w:rsidRDefault="00AB4AC8" w:rsidP="007D475F">
      <w:pPr>
        <w:spacing w:after="0" w:line="240" w:lineRule="auto"/>
        <w:jc w:val="both"/>
        <w:rPr>
          <w:rFonts w:ascii="Times New Roman" w:eastAsia="Times New Roman" w:hAnsi="Times New Roman" w:cs="Times New Roman"/>
          <w:b/>
          <w:bCs/>
          <w:iCs/>
          <w:sz w:val="28"/>
          <w:szCs w:val="28"/>
          <w:lang w:eastAsia="ru-RU"/>
        </w:rPr>
      </w:pPr>
    </w:p>
    <w:p w:rsidR="003859EE" w:rsidRPr="004C058D" w:rsidRDefault="003859E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Директор департаменту транспорту</w:t>
      </w:r>
    </w:p>
    <w:p w:rsidR="003859EE" w:rsidRPr="004C058D" w:rsidRDefault="003859E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 xml:space="preserve">та транспортної інфраструктури </w:t>
      </w:r>
    </w:p>
    <w:p w:rsidR="003859EE" w:rsidRPr="004C058D" w:rsidRDefault="003859EE" w:rsidP="007D475F">
      <w:pPr>
        <w:spacing w:after="0" w:line="240" w:lineRule="auto"/>
        <w:jc w:val="both"/>
        <w:rPr>
          <w:rFonts w:ascii="Times New Roman" w:eastAsia="Times New Roman" w:hAnsi="Times New Roman" w:cs="Times New Roman"/>
          <w:sz w:val="28"/>
          <w:szCs w:val="28"/>
          <w:lang w:eastAsia="ru-RU"/>
        </w:rPr>
      </w:pPr>
      <w:r w:rsidRPr="004C058D">
        <w:rPr>
          <w:rFonts w:ascii="Times New Roman" w:eastAsia="Times New Roman" w:hAnsi="Times New Roman" w:cs="Times New Roman"/>
          <w:sz w:val="28"/>
          <w:szCs w:val="28"/>
          <w:lang w:eastAsia="ru-RU"/>
        </w:rPr>
        <w:t>Дн</w:t>
      </w:r>
      <w:r w:rsidR="00F81A7D">
        <w:rPr>
          <w:rFonts w:ascii="Times New Roman" w:eastAsia="Times New Roman" w:hAnsi="Times New Roman" w:cs="Times New Roman"/>
          <w:sz w:val="28"/>
          <w:szCs w:val="28"/>
          <w:lang w:eastAsia="ru-RU"/>
        </w:rPr>
        <w:t>іпровської міської ради</w:t>
      </w:r>
      <w:r w:rsidR="00F81A7D">
        <w:rPr>
          <w:rFonts w:ascii="Times New Roman" w:eastAsia="Times New Roman" w:hAnsi="Times New Roman" w:cs="Times New Roman"/>
          <w:sz w:val="28"/>
          <w:szCs w:val="28"/>
          <w:lang w:eastAsia="ru-RU"/>
        </w:rPr>
        <w:tab/>
      </w:r>
      <w:r w:rsidR="00F81A7D">
        <w:rPr>
          <w:rFonts w:ascii="Times New Roman" w:eastAsia="Times New Roman" w:hAnsi="Times New Roman" w:cs="Times New Roman"/>
          <w:sz w:val="28"/>
          <w:szCs w:val="28"/>
          <w:lang w:eastAsia="ru-RU"/>
        </w:rPr>
        <w:tab/>
      </w:r>
      <w:r w:rsidR="00F81A7D">
        <w:rPr>
          <w:rFonts w:ascii="Times New Roman" w:eastAsia="Times New Roman" w:hAnsi="Times New Roman" w:cs="Times New Roman"/>
          <w:sz w:val="28"/>
          <w:szCs w:val="28"/>
          <w:lang w:eastAsia="ru-RU"/>
        </w:rPr>
        <w:tab/>
      </w:r>
      <w:r w:rsidR="00F81A7D">
        <w:rPr>
          <w:rFonts w:ascii="Times New Roman" w:eastAsia="Times New Roman" w:hAnsi="Times New Roman" w:cs="Times New Roman"/>
          <w:sz w:val="28"/>
          <w:szCs w:val="28"/>
          <w:lang w:eastAsia="ru-RU"/>
        </w:rPr>
        <w:tab/>
      </w:r>
      <w:r w:rsidRPr="004C058D">
        <w:rPr>
          <w:rFonts w:ascii="Times New Roman" w:eastAsia="Times New Roman" w:hAnsi="Times New Roman" w:cs="Times New Roman"/>
          <w:sz w:val="28"/>
          <w:szCs w:val="28"/>
          <w:lang w:eastAsia="ru-RU"/>
        </w:rPr>
        <w:t xml:space="preserve">    </w:t>
      </w:r>
      <w:r w:rsidR="00235084"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ab/>
      </w:r>
      <w:r w:rsidR="00235084" w:rsidRPr="004C058D">
        <w:rPr>
          <w:rFonts w:ascii="Times New Roman" w:eastAsia="Times New Roman" w:hAnsi="Times New Roman" w:cs="Times New Roman"/>
          <w:sz w:val="28"/>
          <w:szCs w:val="28"/>
          <w:lang w:eastAsia="ru-RU"/>
        </w:rPr>
        <w:t xml:space="preserve">       </w:t>
      </w:r>
      <w:r w:rsidRPr="004C058D">
        <w:rPr>
          <w:rFonts w:ascii="Times New Roman" w:eastAsia="Times New Roman" w:hAnsi="Times New Roman" w:cs="Times New Roman"/>
          <w:sz w:val="28"/>
          <w:szCs w:val="28"/>
          <w:lang w:eastAsia="ru-RU"/>
        </w:rPr>
        <w:t xml:space="preserve">І. І. </w:t>
      </w:r>
      <w:proofErr w:type="spellStart"/>
      <w:r w:rsidRPr="004C058D">
        <w:rPr>
          <w:rFonts w:ascii="Times New Roman" w:eastAsia="Times New Roman" w:hAnsi="Times New Roman" w:cs="Times New Roman"/>
          <w:sz w:val="28"/>
          <w:szCs w:val="28"/>
          <w:lang w:eastAsia="ru-RU"/>
        </w:rPr>
        <w:t>Маковцев</w:t>
      </w:r>
      <w:proofErr w:type="spellEnd"/>
    </w:p>
    <w:sectPr w:rsidR="003859EE" w:rsidRPr="004C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93A"/>
    <w:multiLevelType w:val="hybridMultilevel"/>
    <w:tmpl w:val="B08696B4"/>
    <w:lvl w:ilvl="0" w:tplc="1A4298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2DBE0098"/>
    <w:multiLevelType w:val="hybridMultilevel"/>
    <w:tmpl w:val="E4B23E24"/>
    <w:lvl w:ilvl="0" w:tplc="610A4DB8">
      <w:start w:val="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5CFE489C"/>
    <w:multiLevelType w:val="hybridMultilevel"/>
    <w:tmpl w:val="63C8663E"/>
    <w:lvl w:ilvl="0" w:tplc="1A545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4"/>
  </w:num>
  <w:num w:numId="7">
    <w:abstractNumId w:val="10"/>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21F0"/>
    <w:rsid w:val="00005518"/>
    <w:rsid w:val="00027FE9"/>
    <w:rsid w:val="00037D07"/>
    <w:rsid w:val="0004780C"/>
    <w:rsid w:val="0005115D"/>
    <w:rsid w:val="00064316"/>
    <w:rsid w:val="00070EA5"/>
    <w:rsid w:val="00084FE9"/>
    <w:rsid w:val="000860B0"/>
    <w:rsid w:val="00096177"/>
    <w:rsid w:val="000A062C"/>
    <w:rsid w:val="000B1753"/>
    <w:rsid w:val="000B1817"/>
    <w:rsid w:val="000D1524"/>
    <w:rsid w:val="000D533D"/>
    <w:rsid w:val="000E1DA8"/>
    <w:rsid w:val="000E44F0"/>
    <w:rsid w:val="000F4DC8"/>
    <w:rsid w:val="00100172"/>
    <w:rsid w:val="001051C4"/>
    <w:rsid w:val="00113248"/>
    <w:rsid w:val="0011599E"/>
    <w:rsid w:val="00123600"/>
    <w:rsid w:val="00130849"/>
    <w:rsid w:val="00131606"/>
    <w:rsid w:val="00135161"/>
    <w:rsid w:val="00181FF2"/>
    <w:rsid w:val="00193960"/>
    <w:rsid w:val="00196690"/>
    <w:rsid w:val="001A4516"/>
    <w:rsid w:val="001A68E1"/>
    <w:rsid w:val="001B6315"/>
    <w:rsid w:val="001C2CE3"/>
    <w:rsid w:val="001D4A97"/>
    <w:rsid w:val="001D51A3"/>
    <w:rsid w:val="001E03DA"/>
    <w:rsid w:val="001E250C"/>
    <w:rsid w:val="001E4945"/>
    <w:rsid w:val="001E7411"/>
    <w:rsid w:val="001F0BD0"/>
    <w:rsid w:val="001F10A5"/>
    <w:rsid w:val="001F1DA4"/>
    <w:rsid w:val="00200C33"/>
    <w:rsid w:val="00210DF6"/>
    <w:rsid w:val="00211116"/>
    <w:rsid w:val="002122C9"/>
    <w:rsid w:val="00233354"/>
    <w:rsid w:val="00235084"/>
    <w:rsid w:val="00236F49"/>
    <w:rsid w:val="00250017"/>
    <w:rsid w:val="002607DE"/>
    <w:rsid w:val="00265030"/>
    <w:rsid w:val="00294031"/>
    <w:rsid w:val="00294A7F"/>
    <w:rsid w:val="00295AD3"/>
    <w:rsid w:val="002A7FA2"/>
    <w:rsid w:val="002B7B86"/>
    <w:rsid w:val="002C2824"/>
    <w:rsid w:val="002C6AA5"/>
    <w:rsid w:val="002D4DD9"/>
    <w:rsid w:val="002E2A24"/>
    <w:rsid w:val="002E67FD"/>
    <w:rsid w:val="002F2F84"/>
    <w:rsid w:val="002F4392"/>
    <w:rsid w:val="00301632"/>
    <w:rsid w:val="00316F04"/>
    <w:rsid w:val="00323622"/>
    <w:rsid w:val="00324610"/>
    <w:rsid w:val="00335EAB"/>
    <w:rsid w:val="00336699"/>
    <w:rsid w:val="0034564E"/>
    <w:rsid w:val="00345FBF"/>
    <w:rsid w:val="00347A58"/>
    <w:rsid w:val="00365EF9"/>
    <w:rsid w:val="00374333"/>
    <w:rsid w:val="00374904"/>
    <w:rsid w:val="0037554A"/>
    <w:rsid w:val="003859EE"/>
    <w:rsid w:val="0039702A"/>
    <w:rsid w:val="003B2DDF"/>
    <w:rsid w:val="003B7570"/>
    <w:rsid w:val="003F5AAA"/>
    <w:rsid w:val="003F77D1"/>
    <w:rsid w:val="00416A30"/>
    <w:rsid w:val="0043090B"/>
    <w:rsid w:val="0043132F"/>
    <w:rsid w:val="00434028"/>
    <w:rsid w:val="00440410"/>
    <w:rsid w:val="0045295B"/>
    <w:rsid w:val="004531F8"/>
    <w:rsid w:val="00464284"/>
    <w:rsid w:val="004767FE"/>
    <w:rsid w:val="0049283A"/>
    <w:rsid w:val="004B0CE2"/>
    <w:rsid w:val="004B1D81"/>
    <w:rsid w:val="004B2DFC"/>
    <w:rsid w:val="004B5E51"/>
    <w:rsid w:val="004B6C5E"/>
    <w:rsid w:val="004C058D"/>
    <w:rsid w:val="004D011C"/>
    <w:rsid w:val="004D02BF"/>
    <w:rsid w:val="004D29CC"/>
    <w:rsid w:val="004E5A3A"/>
    <w:rsid w:val="00516208"/>
    <w:rsid w:val="005213FD"/>
    <w:rsid w:val="0053020D"/>
    <w:rsid w:val="00532D10"/>
    <w:rsid w:val="00534654"/>
    <w:rsid w:val="00535080"/>
    <w:rsid w:val="00565CB1"/>
    <w:rsid w:val="00582539"/>
    <w:rsid w:val="005A2BFA"/>
    <w:rsid w:val="005A3B27"/>
    <w:rsid w:val="005B2D7B"/>
    <w:rsid w:val="005B7786"/>
    <w:rsid w:val="005B77DE"/>
    <w:rsid w:val="005C21DF"/>
    <w:rsid w:val="005D24CF"/>
    <w:rsid w:val="005E3D29"/>
    <w:rsid w:val="005F0615"/>
    <w:rsid w:val="005F5183"/>
    <w:rsid w:val="00610197"/>
    <w:rsid w:val="00615B0B"/>
    <w:rsid w:val="00624E0F"/>
    <w:rsid w:val="00631474"/>
    <w:rsid w:val="00632FF7"/>
    <w:rsid w:val="00633DF9"/>
    <w:rsid w:val="006441B7"/>
    <w:rsid w:val="006A1257"/>
    <w:rsid w:val="006B2713"/>
    <w:rsid w:val="006B3503"/>
    <w:rsid w:val="006E02FF"/>
    <w:rsid w:val="006E0411"/>
    <w:rsid w:val="006F2051"/>
    <w:rsid w:val="006F4353"/>
    <w:rsid w:val="00710316"/>
    <w:rsid w:val="00712CBB"/>
    <w:rsid w:val="00713DE7"/>
    <w:rsid w:val="0073306E"/>
    <w:rsid w:val="0073440F"/>
    <w:rsid w:val="00742D5E"/>
    <w:rsid w:val="00761104"/>
    <w:rsid w:val="00766639"/>
    <w:rsid w:val="00766A92"/>
    <w:rsid w:val="007672BE"/>
    <w:rsid w:val="007A1714"/>
    <w:rsid w:val="007A7C58"/>
    <w:rsid w:val="007B1C59"/>
    <w:rsid w:val="007B358E"/>
    <w:rsid w:val="007C147C"/>
    <w:rsid w:val="007C32BC"/>
    <w:rsid w:val="007C430E"/>
    <w:rsid w:val="007C50A4"/>
    <w:rsid w:val="007C732C"/>
    <w:rsid w:val="007D2034"/>
    <w:rsid w:val="007D3DA6"/>
    <w:rsid w:val="007D4324"/>
    <w:rsid w:val="007D475F"/>
    <w:rsid w:val="007F01F8"/>
    <w:rsid w:val="007F338B"/>
    <w:rsid w:val="008030D8"/>
    <w:rsid w:val="00821D98"/>
    <w:rsid w:val="0083194F"/>
    <w:rsid w:val="00842498"/>
    <w:rsid w:val="00883D91"/>
    <w:rsid w:val="008938A8"/>
    <w:rsid w:val="008A4E27"/>
    <w:rsid w:val="008C60DA"/>
    <w:rsid w:val="008D0FE8"/>
    <w:rsid w:val="008E600B"/>
    <w:rsid w:val="008E6808"/>
    <w:rsid w:val="008F19D2"/>
    <w:rsid w:val="008F1D70"/>
    <w:rsid w:val="008F2A0D"/>
    <w:rsid w:val="008F471E"/>
    <w:rsid w:val="008F51D7"/>
    <w:rsid w:val="009019FA"/>
    <w:rsid w:val="0091233F"/>
    <w:rsid w:val="0091762A"/>
    <w:rsid w:val="00924193"/>
    <w:rsid w:val="00924E08"/>
    <w:rsid w:val="00931870"/>
    <w:rsid w:val="009361C5"/>
    <w:rsid w:val="009501C2"/>
    <w:rsid w:val="009777A1"/>
    <w:rsid w:val="00981C9D"/>
    <w:rsid w:val="009832C4"/>
    <w:rsid w:val="00984D03"/>
    <w:rsid w:val="00993FFC"/>
    <w:rsid w:val="009A189C"/>
    <w:rsid w:val="009B7381"/>
    <w:rsid w:val="009E0FF8"/>
    <w:rsid w:val="009F16AC"/>
    <w:rsid w:val="009F5232"/>
    <w:rsid w:val="00A235B2"/>
    <w:rsid w:val="00A24B68"/>
    <w:rsid w:val="00A35F51"/>
    <w:rsid w:val="00A379A5"/>
    <w:rsid w:val="00A61655"/>
    <w:rsid w:val="00A62D0B"/>
    <w:rsid w:val="00A668FC"/>
    <w:rsid w:val="00AA0ABC"/>
    <w:rsid w:val="00AA45F8"/>
    <w:rsid w:val="00AB241C"/>
    <w:rsid w:val="00AB3A4D"/>
    <w:rsid w:val="00AB4AC8"/>
    <w:rsid w:val="00AB64B6"/>
    <w:rsid w:val="00AB77A8"/>
    <w:rsid w:val="00AC222A"/>
    <w:rsid w:val="00AC2F3E"/>
    <w:rsid w:val="00AC3E03"/>
    <w:rsid w:val="00AE14D4"/>
    <w:rsid w:val="00AF2A50"/>
    <w:rsid w:val="00AF6DF3"/>
    <w:rsid w:val="00B03CB2"/>
    <w:rsid w:val="00B06726"/>
    <w:rsid w:val="00B112F8"/>
    <w:rsid w:val="00B11A0F"/>
    <w:rsid w:val="00B13061"/>
    <w:rsid w:val="00B13621"/>
    <w:rsid w:val="00B17BE4"/>
    <w:rsid w:val="00B216F9"/>
    <w:rsid w:val="00B21DBD"/>
    <w:rsid w:val="00B232AD"/>
    <w:rsid w:val="00B36E4C"/>
    <w:rsid w:val="00B4186B"/>
    <w:rsid w:val="00B433E3"/>
    <w:rsid w:val="00B4580C"/>
    <w:rsid w:val="00B5168F"/>
    <w:rsid w:val="00B60419"/>
    <w:rsid w:val="00B6183D"/>
    <w:rsid w:val="00B64E8B"/>
    <w:rsid w:val="00B65414"/>
    <w:rsid w:val="00B86437"/>
    <w:rsid w:val="00B87A3D"/>
    <w:rsid w:val="00B95145"/>
    <w:rsid w:val="00BB120C"/>
    <w:rsid w:val="00BB4157"/>
    <w:rsid w:val="00BC47D5"/>
    <w:rsid w:val="00BC60B5"/>
    <w:rsid w:val="00BD2879"/>
    <w:rsid w:val="00BD7E5B"/>
    <w:rsid w:val="00BE1F26"/>
    <w:rsid w:val="00BF0911"/>
    <w:rsid w:val="00BF7A69"/>
    <w:rsid w:val="00BF7CC3"/>
    <w:rsid w:val="00C14D93"/>
    <w:rsid w:val="00C26BED"/>
    <w:rsid w:val="00C30DC3"/>
    <w:rsid w:val="00C320E6"/>
    <w:rsid w:val="00C36C28"/>
    <w:rsid w:val="00C37DF8"/>
    <w:rsid w:val="00C43A92"/>
    <w:rsid w:val="00C537D0"/>
    <w:rsid w:val="00C808F5"/>
    <w:rsid w:val="00C85F75"/>
    <w:rsid w:val="00C86182"/>
    <w:rsid w:val="00C92C4E"/>
    <w:rsid w:val="00CA6441"/>
    <w:rsid w:val="00CC5ED6"/>
    <w:rsid w:val="00CC62D2"/>
    <w:rsid w:val="00CD0C89"/>
    <w:rsid w:val="00D00813"/>
    <w:rsid w:val="00D10EBE"/>
    <w:rsid w:val="00D132D2"/>
    <w:rsid w:val="00D2199C"/>
    <w:rsid w:val="00D67C42"/>
    <w:rsid w:val="00D71978"/>
    <w:rsid w:val="00D72432"/>
    <w:rsid w:val="00D728DF"/>
    <w:rsid w:val="00D81522"/>
    <w:rsid w:val="00D91C54"/>
    <w:rsid w:val="00D97DE8"/>
    <w:rsid w:val="00DA2569"/>
    <w:rsid w:val="00DB1B8D"/>
    <w:rsid w:val="00DD01CB"/>
    <w:rsid w:val="00DE1718"/>
    <w:rsid w:val="00DE3968"/>
    <w:rsid w:val="00DE412A"/>
    <w:rsid w:val="00DF6DAB"/>
    <w:rsid w:val="00E01F17"/>
    <w:rsid w:val="00E03D90"/>
    <w:rsid w:val="00E049DC"/>
    <w:rsid w:val="00E06B15"/>
    <w:rsid w:val="00E22316"/>
    <w:rsid w:val="00E41DFC"/>
    <w:rsid w:val="00E5365A"/>
    <w:rsid w:val="00E57366"/>
    <w:rsid w:val="00E65010"/>
    <w:rsid w:val="00E70A2F"/>
    <w:rsid w:val="00E774D1"/>
    <w:rsid w:val="00E81532"/>
    <w:rsid w:val="00E936EC"/>
    <w:rsid w:val="00EA6275"/>
    <w:rsid w:val="00EB622F"/>
    <w:rsid w:val="00EC6C38"/>
    <w:rsid w:val="00ED474B"/>
    <w:rsid w:val="00EE370A"/>
    <w:rsid w:val="00EE3AB1"/>
    <w:rsid w:val="00EE5767"/>
    <w:rsid w:val="00EE59D2"/>
    <w:rsid w:val="00EF30D4"/>
    <w:rsid w:val="00EF7F0A"/>
    <w:rsid w:val="00F05172"/>
    <w:rsid w:val="00F13777"/>
    <w:rsid w:val="00F216D1"/>
    <w:rsid w:val="00F31C61"/>
    <w:rsid w:val="00F328A9"/>
    <w:rsid w:val="00F33D28"/>
    <w:rsid w:val="00F352B6"/>
    <w:rsid w:val="00F40A81"/>
    <w:rsid w:val="00F55FB9"/>
    <w:rsid w:val="00F62363"/>
    <w:rsid w:val="00F6384E"/>
    <w:rsid w:val="00F73A3C"/>
    <w:rsid w:val="00F76D02"/>
    <w:rsid w:val="00F81161"/>
    <w:rsid w:val="00F81A7D"/>
    <w:rsid w:val="00F943AE"/>
    <w:rsid w:val="00FB3C27"/>
    <w:rsid w:val="00FB720B"/>
    <w:rsid w:val="00FD18CF"/>
    <w:rsid w:val="00FD3571"/>
    <w:rsid w:val="00FE04A4"/>
    <w:rsid w:val="00FE20B9"/>
    <w:rsid w:val="00FF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D2B9-9D8D-4BBA-8B5F-2D2E1484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19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F19D2"/>
    <w:rPr>
      <w:b/>
      <w:bCs/>
    </w:rPr>
  </w:style>
  <w:style w:type="paragraph" w:styleId="a5">
    <w:name w:val="List Paragraph"/>
    <w:basedOn w:val="a"/>
    <w:uiPriority w:val="34"/>
    <w:qFormat/>
    <w:rsid w:val="00295AD3"/>
    <w:pPr>
      <w:ind w:left="720"/>
      <w:contextualSpacing/>
    </w:pPr>
  </w:style>
  <w:style w:type="paragraph" w:styleId="a6">
    <w:name w:val="Balloon Text"/>
    <w:basedOn w:val="a"/>
    <w:link w:val="a7"/>
    <w:uiPriority w:val="99"/>
    <w:semiHidden/>
    <w:unhideWhenUsed/>
    <w:rsid w:val="006314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1474"/>
    <w:rPr>
      <w:rFonts w:ascii="Segoe UI" w:hAnsi="Segoe UI" w:cs="Segoe UI"/>
      <w:sz w:val="18"/>
      <w:szCs w:val="18"/>
      <w:lang w:val="uk-UA"/>
    </w:rPr>
  </w:style>
  <w:style w:type="character" w:styleId="a8">
    <w:name w:val="Hyperlink"/>
    <w:basedOn w:val="a0"/>
    <w:uiPriority w:val="99"/>
    <w:unhideWhenUsed/>
    <w:rsid w:val="00742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rans@dniprorada.gov.ua" TargetMode="External"/><Relationship Id="rId5" Type="http://schemas.openxmlformats.org/officeDocument/2006/relationships/hyperlink" Target="https://dnipr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3329</TotalTime>
  <Pages>16</Pages>
  <Words>4271</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Валеріївна Журавльова</cp:lastModifiedBy>
  <cp:revision>227</cp:revision>
  <cp:lastPrinted>2017-11-30T11:34:00Z</cp:lastPrinted>
  <dcterms:created xsi:type="dcterms:W3CDTF">2017-10-27T08:38:00Z</dcterms:created>
  <dcterms:modified xsi:type="dcterms:W3CDTF">2017-12-06T11:57:00Z</dcterms:modified>
</cp:coreProperties>
</file>