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05" w:rsidRDefault="00F139A4" w:rsidP="00F13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2B7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</w:p>
    <w:p w:rsidR="009869BE" w:rsidRDefault="004B4875" w:rsidP="00ED13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139A4">
        <w:rPr>
          <w:rFonts w:ascii="Times New Roman" w:hAnsi="Times New Roman" w:cs="Times New Roman"/>
          <w:sz w:val="28"/>
          <w:szCs w:val="28"/>
          <w:lang w:val="uk-UA"/>
        </w:rPr>
        <w:t xml:space="preserve">ро оприлюднення регуляторного </w:t>
      </w:r>
      <w:proofErr w:type="spellStart"/>
      <w:r w:rsidR="00F139A4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08586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139A4">
        <w:rPr>
          <w:rFonts w:ascii="Times New Roman" w:hAnsi="Times New Roman" w:cs="Times New Roman"/>
          <w:sz w:val="28"/>
          <w:szCs w:val="28"/>
          <w:lang w:val="uk-UA"/>
        </w:rPr>
        <w:t xml:space="preserve"> проекту рішення  </w:t>
      </w:r>
      <w:r w:rsidR="00F139A4" w:rsidRPr="00085865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085865">
        <w:rPr>
          <w:rFonts w:ascii="Times New Roman" w:hAnsi="Times New Roman" w:cs="Times New Roman"/>
          <w:sz w:val="28"/>
          <w:szCs w:val="28"/>
          <w:lang w:val="uk-UA"/>
        </w:rPr>
        <w:t>авчого комітету Дніпровської</w:t>
      </w:r>
      <w:r w:rsidR="00F139A4" w:rsidRPr="00085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93B">
        <w:rPr>
          <w:rFonts w:ascii="Times New Roman" w:hAnsi="Times New Roman" w:cs="Times New Roman"/>
          <w:sz w:val="28"/>
          <w:szCs w:val="28"/>
          <w:lang w:val="uk-UA"/>
        </w:rPr>
        <w:t>міської ради «Про затвердження П</w:t>
      </w:r>
      <w:r w:rsidR="00F139A4" w:rsidRPr="00085865">
        <w:rPr>
          <w:rFonts w:ascii="Times New Roman" w:hAnsi="Times New Roman" w:cs="Times New Roman"/>
          <w:sz w:val="28"/>
          <w:szCs w:val="28"/>
          <w:lang w:val="uk-UA"/>
        </w:rPr>
        <w:t>орядку та умов проведення інвестиційног</w:t>
      </w:r>
      <w:r w:rsidR="00F139A4">
        <w:rPr>
          <w:rFonts w:ascii="Times New Roman" w:hAnsi="Times New Roman" w:cs="Times New Roman"/>
          <w:sz w:val="28"/>
          <w:szCs w:val="28"/>
          <w:lang w:val="uk-UA"/>
        </w:rPr>
        <w:t>о конкурсу з визначення інвестора для забезпечення встановлення та утримання зупиночних комплексів м. Дніпра з подальшим їх обслуговуванням</w:t>
      </w:r>
      <w:r w:rsidR="0026693B">
        <w:rPr>
          <w:rFonts w:ascii="Times New Roman" w:hAnsi="Times New Roman" w:cs="Times New Roman"/>
          <w:sz w:val="28"/>
          <w:szCs w:val="28"/>
          <w:lang w:val="uk-UA"/>
        </w:rPr>
        <w:t xml:space="preserve"> та форми інвестиційного договору</w:t>
      </w:r>
      <w:r w:rsidR="00F139A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4165E" w:rsidRDefault="00D4165E" w:rsidP="00ED13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3C11" w:rsidRDefault="00973C11" w:rsidP="00ED13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3615" w:rsidRDefault="00C042C7" w:rsidP="0093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E74">
        <w:rPr>
          <w:rFonts w:ascii="Times New Roman" w:hAnsi="Times New Roman" w:cs="Times New Roman"/>
          <w:sz w:val="28"/>
          <w:szCs w:val="28"/>
          <w:lang w:val="uk-UA"/>
        </w:rPr>
        <w:t>Відповідно до статті 9 Закону України «Про засади державної регуляторної політики у сфері господарської діяльності» з метою одержання зауважень та пропозицій від фізичних та юридичних осіб, їх об’єднань повідомляємо про оприлюднення проекту рішення виконавчого комітету мі</w:t>
      </w:r>
      <w:r w:rsidR="00085865" w:rsidRPr="00042E74">
        <w:rPr>
          <w:rFonts w:ascii="Times New Roman" w:hAnsi="Times New Roman" w:cs="Times New Roman"/>
          <w:sz w:val="28"/>
          <w:szCs w:val="28"/>
          <w:lang w:val="uk-UA"/>
        </w:rPr>
        <w:t>ської ради</w:t>
      </w:r>
      <w:r w:rsidRPr="00042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93B">
        <w:rPr>
          <w:rFonts w:ascii="Times New Roman" w:hAnsi="Times New Roman" w:cs="Times New Roman"/>
          <w:sz w:val="28"/>
          <w:szCs w:val="28"/>
          <w:lang w:val="uk-UA"/>
        </w:rPr>
        <w:t>«Про затвердження П</w:t>
      </w:r>
      <w:r w:rsidR="00716E43" w:rsidRPr="00042E74">
        <w:rPr>
          <w:rFonts w:ascii="Times New Roman" w:hAnsi="Times New Roman" w:cs="Times New Roman"/>
          <w:sz w:val="28"/>
          <w:szCs w:val="28"/>
          <w:lang w:val="uk-UA"/>
        </w:rPr>
        <w:t>орядку та умов проведення інвестиційного конкурсу з визначення інвестора для забезпечення встановлення та утримання зупиночних комплексів м. Дніпра з подальшим їх обслуговуванням</w:t>
      </w:r>
      <w:r w:rsidR="0026693B">
        <w:rPr>
          <w:rFonts w:ascii="Times New Roman" w:hAnsi="Times New Roman" w:cs="Times New Roman"/>
          <w:sz w:val="28"/>
          <w:szCs w:val="28"/>
          <w:lang w:val="uk-UA"/>
        </w:rPr>
        <w:t xml:space="preserve"> та форми інвестиційного договору</w:t>
      </w:r>
      <w:r w:rsidR="00716E43" w:rsidRPr="00042E7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23615">
        <w:rPr>
          <w:rFonts w:ascii="Times New Roman" w:hAnsi="Times New Roman" w:cs="Times New Roman"/>
          <w:sz w:val="28"/>
          <w:szCs w:val="28"/>
          <w:lang w:val="uk-UA"/>
        </w:rPr>
        <w:t xml:space="preserve">(далі - проект регуляторного </w:t>
      </w:r>
      <w:proofErr w:type="spellStart"/>
      <w:r w:rsidR="00D23615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D2361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16E43" w:rsidRPr="00042E74">
        <w:rPr>
          <w:rFonts w:ascii="Times New Roman" w:hAnsi="Times New Roman" w:cs="Times New Roman"/>
          <w:sz w:val="28"/>
          <w:szCs w:val="28"/>
          <w:lang w:val="uk-UA"/>
        </w:rPr>
        <w:t>та аналізу його регуляторного впливу</w:t>
      </w:r>
      <w:r w:rsidR="000F29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2E74" w:rsidRPr="00042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E43" w:rsidRPr="00042E74" w:rsidRDefault="00716E43" w:rsidP="00042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E74">
        <w:rPr>
          <w:rFonts w:ascii="Times New Roman" w:hAnsi="Times New Roman" w:cs="Times New Roman"/>
          <w:sz w:val="28"/>
          <w:szCs w:val="28"/>
          <w:lang w:val="uk-UA"/>
        </w:rPr>
        <w:t xml:space="preserve">Розробник проекту регуляторного </w:t>
      </w:r>
      <w:proofErr w:type="spellStart"/>
      <w:r w:rsidRPr="00042E74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042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61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042E74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 транспорту та транспортної інфраструктури Дніпровської міської ради.</w:t>
      </w:r>
    </w:p>
    <w:p w:rsidR="00085865" w:rsidRDefault="00913736" w:rsidP="00042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2E74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C55E11" w:rsidRPr="00042E74">
        <w:rPr>
          <w:rFonts w:ascii="Times New Roman" w:hAnsi="Times New Roman" w:cs="Times New Roman"/>
          <w:sz w:val="28"/>
          <w:szCs w:val="28"/>
          <w:lang w:val="uk-UA"/>
        </w:rPr>
        <w:t xml:space="preserve">розробки та впровадження зазначеного </w:t>
      </w:r>
      <w:r w:rsidRPr="00042E74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регуляторного </w:t>
      </w:r>
      <w:proofErr w:type="spellStart"/>
      <w:r w:rsidRPr="00042E74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042E74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085865" w:rsidRPr="00042E74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сприятливих умов для </w:t>
      </w:r>
      <w:r w:rsidR="00D23615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="00085865" w:rsidRPr="00042E74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інвестиційної діяльності у </w:t>
      </w:r>
      <w:r w:rsidR="00D236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55E11" w:rsidRPr="00042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865" w:rsidRPr="00042E74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085865">
        <w:rPr>
          <w:rFonts w:ascii="Times New Roman" w:hAnsi="Times New Roman" w:cs="Times New Roman"/>
          <w:sz w:val="28"/>
          <w:szCs w:val="28"/>
          <w:lang w:val="uk-UA"/>
        </w:rPr>
        <w:t xml:space="preserve"> Дніпрі, а також для збільшення дохідної частини міського бюджету.</w:t>
      </w:r>
    </w:p>
    <w:p w:rsidR="001B2087" w:rsidRDefault="000F2955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Повний текст п</w:t>
      </w:r>
      <w:r w:rsidR="00632F31">
        <w:rPr>
          <w:rFonts w:ascii="Times New Roman" w:hAnsi="Times New Roman" w:cs="Times New Roman"/>
          <w:sz w:val="28"/>
          <w:szCs w:val="28"/>
          <w:lang w:val="uk-UA"/>
        </w:rPr>
        <w:t>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5865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87057D">
        <w:rPr>
          <w:rFonts w:ascii="Times New Roman" w:hAnsi="Times New Roman" w:cs="Times New Roman"/>
          <w:sz w:val="28"/>
          <w:szCs w:val="28"/>
          <w:lang w:val="uk-UA"/>
        </w:rPr>
        <w:t>та аналіз його регуляторного впливу буде оприлюднено на офіційному веб-сайті Дніпровської міської ради (</w:t>
      </w:r>
      <w:proofErr w:type="spellStart"/>
      <w:r w:rsidR="0087057D">
        <w:rPr>
          <w:rFonts w:ascii="Times New Roman" w:hAnsi="Times New Roman" w:cs="Times New Roman"/>
          <w:sz w:val="28"/>
          <w:szCs w:val="28"/>
          <w:lang w:val="en-US"/>
        </w:rPr>
        <w:t>dniprorada</w:t>
      </w:r>
      <w:proofErr w:type="spellEnd"/>
      <w:r w:rsidR="0087057D" w:rsidRPr="0087057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87057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7057D" w:rsidRPr="0087057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87057D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ED13E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85865">
        <w:rPr>
          <w:rFonts w:ascii="Times New Roman" w:hAnsi="Times New Roman" w:cs="Times New Roman"/>
          <w:sz w:val="28"/>
          <w:szCs w:val="28"/>
          <w:lang w:val="uk-UA"/>
        </w:rPr>
        <w:t>, в меню «Відкрите місто</w:t>
      </w:r>
      <w:r w:rsidR="00ED13E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A425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5865">
        <w:rPr>
          <w:rFonts w:ascii="Times New Roman" w:hAnsi="Times New Roman" w:cs="Times New Roman"/>
          <w:sz w:val="28"/>
          <w:szCs w:val="28"/>
          <w:lang w:val="uk-UA"/>
        </w:rPr>
        <w:t xml:space="preserve"> розділі «Регуляторна політика».</w:t>
      </w:r>
    </w:p>
    <w:p w:rsidR="00AA4254" w:rsidRPr="00ED13E6" w:rsidRDefault="000F2955" w:rsidP="00ED1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A4254">
        <w:rPr>
          <w:rFonts w:ascii="Times New Roman" w:hAnsi="Times New Roman" w:cs="Times New Roman"/>
          <w:sz w:val="28"/>
          <w:szCs w:val="28"/>
          <w:lang w:val="uk-UA"/>
        </w:rPr>
        <w:t>ропозиці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A4254">
        <w:rPr>
          <w:rFonts w:ascii="Times New Roman" w:hAnsi="Times New Roman" w:cs="Times New Roman"/>
          <w:sz w:val="28"/>
          <w:szCs w:val="28"/>
          <w:lang w:val="uk-UA"/>
        </w:rPr>
        <w:t xml:space="preserve"> та зауважен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A4254">
        <w:rPr>
          <w:rFonts w:ascii="Times New Roman" w:hAnsi="Times New Roman" w:cs="Times New Roman"/>
          <w:sz w:val="28"/>
          <w:szCs w:val="28"/>
          <w:lang w:val="uk-UA"/>
        </w:rPr>
        <w:t xml:space="preserve"> до проекту </w:t>
      </w:r>
      <w:r w:rsidR="00D23615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регуляторного </w:t>
      </w:r>
      <w:proofErr w:type="spellStart"/>
      <w:r w:rsidR="00D23615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085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0B4">
        <w:rPr>
          <w:rFonts w:ascii="Times New Roman" w:hAnsi="Times New Roman" w:cs="Times New Roman"/>
          <w:sz w:val="28"/>
          <w:szCs w:val="28"/>
          <w:lang w:val="uk-UA"/>
        </w:rPr>
        <w:t xml:space="preserve">приймаються департаментом транспорту та транспортної інфраструктури Дніпровської міської ради поштою на адресу: </w:t>
      </w:r>
      <w:r w:rsidR="005B60CE">
        <w:rPr>
          <w:rFonts w:ascii="Times New Roman" w:hAnsi="Times New Roman" w:cs="Times New Roman"/>
          <w:sz w:val="28"/>
          <w:szCs w:val="28"/>
          <w:lang w:val="uk-UA"/>
        </w:rPr>
        <w:t xml:space="preserve">49000, м. Дніпро, </w:t>
      </w:r>
      <w:proofErr w:type="spellStart"/>
      <w:r w:rsidR="005B60CE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="005B60CE">
        <w:rPr>
          <w:rFonts w:ascii="Times New Roman" w:hAnsi="Times New Roman" w:cs="Times New Roman"/>
          <w:sz w:val="28"/>
          <w:szCs w:val="28"/>
          <w:lang w:val="uk-UA"/>
        </w:rPr>
        <w:t xml:space="preserve">. Дмитра Яворницького, 75, на електронну </w:t>
      </w:r>
      <w:r w:rsidR="001214CD">
        <w:rPr>
          <w:rFonts w:ascii="Times New Roman" w:hAnsi="Times New Roman" w:cs="Times New Roman"/>
          <w:sz w:val="28"/>
          <w:szCs w:val="28"/>
          <w:lang w:val="uk-UA"/>
        </w:rPr>
        <w:t xml:space="preserve">пошту: </w:t>
      </w:r>
      <w:hyperlink r:id="rId4" w:history="1">
        <w:r w:rsidR="001214CD" w:rsidRPr="00F859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admintrans</w:t>
        </w:r>
        <w:r w:rsidR="001214CD" w:rsidRPr="0008586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214CD" w:rsidRPr="00F859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dniprorada</w:t>
        </w:r>
        <w:r w:rsidR="001214CD" w:rsidRPr="000858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214CD" w:rsidRPr="00F859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1214CD" w:rsidRPr="000858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14CD" w:rsidRPr="00F859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="004C0C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4C0CBC">
        <w:rPr>
          <w:rFonts w:ascii="Times New Roman" w:hAnsi="Times New Roman" w:cs="Times New Roman"/>
          <w:sz w:val="28"/>
          <w:szCs w:val="28"/>
        </w:rPr>
        <w:t xml:space="preserve"> </w:t>
      </w:r>
      <w:r w:rsidR="004C0CBC">
        <w:rPr>
          <w:rFonts w:ascii="Times New Roman" w:hAnsi="Times New Roman" w:cs="Times New Roman"/>
          <w:sz w:val="28"/>
          <w:szCs w:val="28"/>
          <w:lang w:val="uk-UA"/>
        </w:rPr>
        <w:t>одн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C0CBC">
        <w:rPr>
          <w:rFonts w:ascii="Times New Roman" w:hAnsi="Times New Roman" w:cs="Times New Roman"/>
          <w:sz w:val="28"/>
          <w:szCs w:val="28"/>
          <w:lang w:val="uk-UA"/>
        </w:rPr>
        <w:t xml:space="preserve"> місяц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C0CBC">
        <w:rPr>
          <w:rFonts w:ascii="Times New Roman" w:hAnsi="Times New Roman" w:cs="Times New Roman"/>
          <w:sz w:val="28"/>
          <w:szCs w:val="28"/>
          <w:lang w:val="uk-UA"/>
        </w:rPr>
        <w:t xml:space="preserve"> з дня їх оприлюднення.</w:t>
      </w:r>
    </w:p>
    <w:p w:rsidR="001214CD" w:rsidRDefault="001214CD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4CD" w:rsidRDefault="001214CD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4CD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</w:p>
    <w:p w:rsidR="001214CD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 та транспортної </w:t>
      </w:r>
    </w:p>
    <w:p w:rsidR="001214CD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інфраструктури</w:t>
      </w:r>
    </w:p>
    <w:p w:rsidR="001214CD" w:rsidRPr="001214CD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003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Маковцев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1214CD" w:rsidRPr="001214CD" w:rsidSect="00F139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A4"/>
    <w:rsid w:val="00003E4B"/>
    <w:rsid w:val="00042E74"/>
    <w:rsid w:val="00085865"/>
    <w:rsid w:val="000E3792"/>
    <w:rsid w:val="000F2955"/>
    <w:rsid w:val="001214CD"/>
    <w:rsid w:val="001B2087"/>
    <w:rsid w:val="001F36D8"/>
    <w:rsid w:val="0026693B"/>
    <w:rsid w:val="002B7D56"/>
    <w:rsid w:val="003644BB"/>
    <w:rsid w:val="00411BED"/>
    <w:rsid w:val="004B4875"/>
    <w:rsid w:val="004C0CBC"/>
    <w:rsid w:val="005B60CE"/>
    <w:rsid w:val="00621A05"/>
    <w:rsid w:val="00632F31"/>
    <w:rsid w:val="006F2EA1"/>
    <w:rsid w:val="00716E43"/>
    <w:rsid w:val="00802416"/>
    <w:rsid w:val="0087057D"/>
    <w:rsid w:val="0090673C"/>
    <w:rsid w:val="00913736"/>
    <w:rsid w:val="00933261"/>
    <w:rsid w:val="00973C11"/>
    <w:rsid w:val="009869BE"/>
    <w:rsid w:val="009D614D"/>
    <w:rsid w:val="00AA4254"/>
    <w:rsid w:val="00AF35C4"/>
    <w:rsid w:val="00B750B4"/>
    <w:rsid w:val="00C042C7"/>
    <w:rsid w:val="00C55E11"/>
    <w:rsid w:val="00D23615"/>
    <w:rsid w:val="00D4165E"/>
    <w:rsid w:val="00ED13E6"/>
    <w:rsid w:val="00F1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2D83"/>
  <w15:chartTrackingRefBased/>
  <w15:docId w15:val="{75BCE836-45EC-4D1C-8C76-DDF69A24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4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trans@dnipro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Володимирівна Мороз</cp:lastModifiedBy>
  <cp:revision>10</cp:revision>
  <cp:lastPrinted>2017-11-14T10:55:00Z</cp:lastPrinted>
  <dcterms:created xsi:type="dcterms:W3CDTF">2017-08-11T08:29:00Z</dcterms:created>
  <dcterms:modified xsi:type="dcterms:W3CDTF">2017-11-14T13:58:00Z</dcterms:modified>
</cp:coreProperties>
</file>