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621E5" w14:textId="77777777" w:rsidR="009F37EC" w:rsidRDefault="009F37EC" w:rsidP="000B31B8">
      <w:pPr>
        <w:spacing w:after="0" w:line="240" w:lineRule="auto"/>
        <w:rPr>
          <w:rFonts w:ascii="Times New Roman" w:hAnsi="Times New Roman" w:cs="Times New Roman"/>
          <w:bCs/>
        </w:rPr>
      </w:pPr>
    </w:p>
    <w:p w14:paraId="63BF0C88" w14:textId="77777777" w:rsidR="009F37EC" w:rsidRDefault="009F37EC" w:rsidP="00505EB4">
      <w:pPr>
        <w:spacing w:after="0" w:line="240" w:lineRule="auto"/>
        <w:jc w:val="right"/>
        <w:rPr>
          <w:rFonts w:ascii="Times New Roman" w:hAnsi="Times New Roman" w:cs="Times New Roman"/>
          <w:bCs/>
        </w:rPr>
      </w:pPr>
    </w:p>
    <w:p w14:paraId="33509C0B" w14:textId="77777777" w:rsidR="009F37EC" w:rsidRDefault="009F37EC" w:rsidP="00505EB4">
      <w:pPr>
        <w:spacing w:after="0" w:line="240" w:lineRule="auto"/>
        <w:jc w:val="right"/>
        <w:rPr>
          <w:rFonts w:ascii="Times New Roman" w:hAnsi="Times New Roman" w:cs="Times New Roman"/>
          <w:bCs/>
        </w:rPr>
      </w:pPr>
    </w:p>
    <w:p w14:paraId="5A82DC8D" w14:textId="7E1DFD17" w:rsidR="00A64D92" w:rsidRDefault="00A64D92" w:rsidP="00A64D92">
      <w:pPr>
        <w:spacing w:after="0" w:line="240" w:lineRule="auto"/>
        <w:jc w:val="center"/>
        <w:rPr>
          <w:rFonts w:ascii="Times New Roman" w:eastAsia="Times New Roman" w:hAnsi="Times New Roman" w:cs="Times New Roman"/>
          <w:b/>
          <w:bCs/>
          <w:bdr w:val="none" w:sz="0" w:space="0" w:color="auto" w:frame="1"/>
        </w:rPr>
      </w:pPr>
      <w:bookmarkStart w:id="0" w:name="_Hlk94019944"/>
      <w:bookmarkStart w:id="1" w:name="_Hlk92869963"/>
      <w:r w:rsidRPr="00A64D92">
        <w:rPr>
          <w:rFonts w:ascii="Times New Roman" w:eastAsia="Times New Roman" w:hAnsi="Times New Roman" w:cs="Times New Roman"/>
          <w:b/>
          <w:bCs/>
          <w:bdr w:val="none" w:sz="0" w:space="0" w:color="auto" w:frame="1"/>
        </w:rPr>
        <w:t>МЕДИКО-ТЕХНІЧНІ ВИМОГИ</w:t>
      </w:r>
    </w:p>
    <w:p w14:paraId="5F834B39" w14:textId="380EBB84" w:rsidR="00B3463A" w:rsidRDefault="00B3463A" w:rsidP="00A64D92">
      <w:pPr>
        <w:spacing w:after="0" w:line="240" w:lineRule="auto"/>
        <w:jc w:val="center"/>
        <w:rPr>
          <w:rFonts w:ascii="Times New Roman" w:eastAsia="Times New Roman" w:hAnsi="Times New Roman" w:cs="Times New Roman"/>
          <w:b/>
          <w:bCs/>
          <w:bdr w:val="none" w:sz="0" w:space="0" w:color="auto" w:frame="1"/>
        </w:rPr>
      </w:pPr>
    </w:p>
    <w:p w14:paraId="022FCC40" w14:textId="77777777" w:rsidR="00B3463A" w:rsidRPr="00B3463A" w:rsidRDefault="00B3463A" w:rsidP="00B3463A">
      <w:pPr>
        <w:spacing w:after="0" w:line="240" w:lineRule="auto"/>
        <w:jc w:val="center"/>
        <w:rPr>
          <w:rFonts w:ascii="Times New Roman" w:eastAsia="Times New Roman" w:hAnsi="Times New Roman" w:cs="Times New Roman"/>
          <w:b/>
          <w:bCs/>
          <w:bdr w:val="none" w:sz="0" w:space="0" w:color="auto" w:frame="1"/>
        </w:rPr>
      </w:pPr>
      <w:r w:rsidRPr="00B3463A">
        <w:rPr>
          <w:rFonts w:ascii="Times New Roman" w:eastAsia="Times New Roman" w:hAnsi="Times New Roman" w:cs="Times New Roman"/>
          <w:b/>
          <w:bCs/>
          <w:bdr w:val="none" w:sz="0" w:space="0" w:color="auto" w:frame="1"/>
        </w:rPr>
        <w:t>Реактиви лабораторні</w:t>
      </w:r>
    </w:p>
    <w:p w14:paraId="7EBB5DBB" w14:textId="77777777" w:rsidR="00B3463A" w:rsidRPr="00B3463A" w:rsidRDefault="00B3463A" w:rsidP="00B3463A">
      <w:pPr>
        <w:spacing w:after="0" w:line="240" w:lineRule="auto"/>
        <w:jc w:val="center"/>
        <w:rPr>
          <w:rFonts w:ascii="Times New Roman" w:eastAsia="Times New Roman" w:hAnsi="Times New Roman" w:cs="Times New Roman"/>
          <w:b/>
          <w:bCs/>
          <w:bdr w:val="none" w:sz="0" w:space="0" w:color="auto" w:frame="1"/>
        </w:rPr>
      </w:pPr>
      <w:r w:rsidRPr="00B3463A">
        <w:rPr>
          <w:rFonts w:ascii="Times New Roman" w:eastAsia="Times New Roman" w:hAnsi="Times New Roman" w:cs="Times New Roman"/>
          <w:b/>
          <w:bCs/>
          <w:bdr w:val="none" w:sz="0" w:space="0" w:color="auto" w:frame="1"/>
        </w:rPr>
        <w:t>код ДК 021:2015 - 33690000-3 Лікарські засоби різні</w:t>
      </w:r>
    </w:p>
    <w:p w14:paraId="5C82E86D" w14:textId="07E60B82" w:rsidR="00812A91" w:rsidRDefault="00812A91" w:rsidP="000B31B8">
      <w:pPr>
        <w:spacing w:after="0" w:line="240" w:lineRule="auto"/>
        <w:rPr>
          <w:rFonts w:ascii="Times New Roman" w:eastAsia="Times New Roman" w:hAnsi="Times New Roman" w:cs="Times New Roman"/>
          <w:b/>
          <w:bCs/>
          <w:bdr w:val="none" w:sz="0" w:space="0" w:color="auto" w:frame="1"/>
        </w:rPr>
      </w:pPr>
    </w:p>
    <w:p w14:paraId="08E55917" w14:textId="77777777" w:rsidR="004272F7" w:rsidRDefault="004272F7" w:rsidP="004272F7">
      <w:pPr>
        <w:tabs>
          <w:tab w:val="left" w:pos="2100"/>
        </w:tabs>
        <w:spacing w:after="0" w:line="240" w:lineRule="auto"/>
        <w:rPr>
          <w:rFonts w:ascii="Times New Roman" w:eastAsia="Times New Roman" w:hAnsi="Times New Roman" w:cs="Times New Roman"/>
          <w:b/>
          <w:bCs/>
          <w:bdr w:val="none" w:sz="0" w:space="0" w:color="auto" w:frame="1"/>
        </w:rPr>
      </w:pPr>
      <w:r>
        <w:rPr>
          <w:rFonts w:ascii="Times New Roman" w:eastAsia="Times New Roman" w:hAnsi="Times New Roman" w:cs="Times New Roman"/>
          <w:b/>
          <w:bCs/>
          <w:bdr w:val="none" w:sz="0" w:space="0" w:color="auto" w:frame="1"/>
        </w:rPr>
        <w:tab/>
      </w:r>
    </w:p>
    <w:tbl>
      <w:tblPr>
        <w:tblW w:w="9922" w:type="dxa"/>
        <w:tblInd w:w="279" w:type="dxa"/>
        <w:tblLook w:val="04A0" w:firstRow="1" w:lastRow="0" w:firstColumn="1" w:lastColumn="0" w:noHBand="0" w:noVBand="1"/>
      </w:tblPr>
      <w:tblGrid>
        <w:gridCol w:w="484"/>
        <w:gridCol w:w="2351"/>
        <w:gridCol w:w="3072"/>
        <w:gridCol w:w="2230"/>
        <w:gridCol w:w="715"/>
        <w:gridCol w:w="1223"/>
      </w:tblGrid>
      <w:tr w:rsidR="004272F7" w:rsidRPr="00380C3C" w14:paraId="54141732" w14:textId="77777777" w:rsidTr="004272F7">
        <w:trPr>
          <w:trHeight w:val="314"/>
        </w:trPr>
        <w:tc>
          <w:tcPr>
            <w:tcW w:w="48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1977AD4" w14:textId="77777777" w:rsidR="004272F7" w:rsidRPr="00085471" w:rsidRDefault="004272F7" w:rsidP="00171D8F">
            <w:pPr>
              <w:spacing w:after="0" w:line="240" w:lineRule="auto"/>
              <w:jc w:val="center"/>
              <w:rPr>
                <w:rFonts w:ascii="Arial" w:eastAsia="Times New Roman" w:hAnsi="Arial" w:cs="Arial"/>
                <w:b/>
                <w:bCs/>
                <w:lang w:eastAsia="ru-RU"/>
              </w:rPr>
            </w:pPr>
            <w:r w:rsidRPr="00085471">
              <w:rPr>
                <w:rFonts w:ascii="Arial" w:eastAsia="Times New Roman" w:hAnsi="Arial" w:cs="Arial"/>
                <w:b/>
                <w:bCs/>
                <w:lang w:eastAsia="ru-RU"/>
              </w:rPr>
              <w:t>№</w:t>
            </w:r>
          </w:p>
        </w:tc>
        <w:tc>
          <w:tcPr>
            <w:tcW w:w="2351" w:type="dxa"/>
            <w:tcBorders>
              <w:top w:val="single" w:sz="4" w:space="0" w:color="auto"/>
              <w:left w:val="single" w:sz="4" w:space="0" w:color="auto"/>
              <w:bottom w:val="single" w:sz="4" w:space="0" w:color="auto"/>
              <w:right w:val="nil"/>
            </w:tcBorders>
            <w:shd w:val="clear" w:color="000000" w:fill="C0C0C0"/>
            <w:noWrap/>
            <w:vAlign w:val="bottom"/>
            <w:hideMark/>
          </w:tcPr>
          <w:p w14:paraId="0B500F0E" w14:textId="77777777" w:rsidR="004272F7" w:rsidRPr="00085471" w:rsidRDefault="004272F7" w:rsidP="00171D8F">
            <w:pPr>
              <w:spacing w:after="0" w:line="240" w:lineRule="auto"/>
              <w:jc w:val="center"/>
              <w:rPr>
                <w:rFonts w:ascii="Arial" w:eastAsia="Times New Roman" w:hAnsi="Arial" w:cs="Arial"/>
                <w:b/>
                <w:bCs/>
                <w:lang w:eastAsia="ru-RU"/>
              </w:rPr>
            </w:pPr>
            <w:r w:rsidRPr="00085471">
              <w:rPr>
                <w:rFonts w:ascii="Arial" w:eastAsia="Times New Roman" w:hAnsi="Arial" w:cs="Arial"/>
                <w:b/>
                <w:bCs/>
                <w:lang w:eastAsia="ru-RU"/>
              </w:rPr>
              <w:t>Товар</w:t>
            </w:r>
          </w:p>
        </w:tc>
        <w:tc>
          <w:tcPr>
            <w:tcW w:w="3072" w:type="dxa"/>
            <w:tcBorders>
              <w:top w:val="single" w:sz="4" w:space="0" w:color="auto"/>
              <w:left w:val="single" w:sz="4" w:space="0" w:color="auto"/>
              <w:bottom w:val="single" w:sz="4" w:space="0" w:color="auto"/>
              <w:right w:val="single" w:sz="4" w:space="0" w:color="auto"/>
            </w:tcBorders>
            <w:shd w:val="clear" w:color="000000" w:fill="C0C0C0"/>
          </w:tcPr>
          <w:p w14:paraId="195E3F1D" w14:textId="77777777" w:rsidR="004272F7" w:rsidRPr="00380C3C" w:rsidRDefault="004272F7" w:rsidP="00171D8F">
            <w:pPr>
              <w:spacing w:after="0" w:line="240" w:lineRule="auto"/>
              <w:jc w:val="center"/>
              <w:rPr>
                <w:rFonts w:ascii="Arial" w:eastAsia="Times New Roman" w:hAnsi="Arial" w:cs="Arial"/>
                <w:b/>
                <w:bCs/>
                <w:lang w:eastAsia="ru-RU"/>
              </w:rPr>
            </w:pPr>
            <w:r w:rsidRPr="00380C3C">
              <w:rPr>
                <w:rFonts w:ascii="Arial" w:eastAsia="Times New Roman" w:hAnsi="Arial" w:cs="Arial"/>
                <w:b/>
                <w:bCs/>
                <w:lang w:eastAsia="ru-RU"/>
              </w:rPr>
              <w:t>Код НК 024:2023</w:t>
            </w:r>
          </w:p>
        </w:tc>
        <w:tc>
          <w:tcPr>
            <w:tcW w:w="2230" w:type="dxa"/>
            <w:tcBorders>
              <w:top w:val="single" w:sz="4" w:space="0" w:color="auto"/>
              <w:left w:val="single" w:sz="4" w:space="0" w:color="auto"/>
              <w:bottom w:val="single" w:sz="4" w:space="0" w:color="auto"/>
              <w:right w:val="single" w:sz="4" w:space="0" w:color="auto"/>
            </w:tcBorders>
            <w:shd w:val="clear" w:color="000000" w:fill="C0C0C0"/>
          </w:tcPr>
          <w:p w14:paraId="4FA809C2" w14:textId="77777777" w:rsidR="004272F7" w:rsidRPr="00380C3C" w:rsidRDefault="004272F7" w:rsidP="00171D8F">
            <w:pPr>
              <w:spacing w:after="0" w:line="240" w:lineRule="auto"/>
              <w:jc w:val="center"/>
              <w:rPr>
                <w:rFonts w:ascii="Arial" w:eastAsia="Times New Roman" w:hAnsi="Arial" w:cs="Arial"/>
                <w:b/>
                <w:bCs/>
                <w:lang w:eastAsia="ru-RU"/>
              </w:rPr>
            </w:pPr>
            <w:r w:rsidRPr="00380C3C">
              <w:rPr>
                <w:rFonts w:ascii="Arial" w:eastAsia="Times New Roman" w:hAnsi="Arial" w:cs="Arial"/>
                <w:b/>
                <w:bCs/>
                <w:lang w:eastAsia="ru-RU"/>
              </w:rPr>
              <w:t>Медико-технічні вимоги</w:t>
            </w:r>
          </w:p>
        </w:tc>
        <w:tc>
          <w:tcPr>
            <w:tcW w:w="71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7C8B4997" w14:textId="77777777" w:rsidR="004272F7" w:rsidRPr="00085471" w:rsidRDefault="004272F7" w:rsidP="00171D8F">
            <w:pPr>
              <w:spacing w:after="0" w:line="240" w:lineRule="auto"/>
              <w:jc w:val="center"/>
              <w:rPr>
                <w:rFonts w:ascii="Arial" w:eastAsia="Times New Roman" w:hAnsi="Arial" w:cs="Arial"/>
                <w:b/>
                <w:bCs/>
                <w:lang w:eastAsia="ru-RU"/>
              </w:rPr>
            </w:pPr>
            <w:r w:rsidRPr="00085471">
              <w:rPr>
                <w:rFonts w:ascii="Arial" w:eastAsia="Times New Roman" w:hAnsi="Arial" w:cs="Arial"/>
                <w:b/>
                <w:bCs/>
                <w:lang w:eastAsia="ru-RU"/>
              </w:rPr>
              <w:t>Од.</w:t>
            </w:r>
          </w:p>
        </w:tc>
        <w:tc>
          <w:tcPr>
            <w:tcW w:w="1070" w:type="dxa"/>
            <w:tcBorders>
              <w:top w:val="single" w:sz="4" w:space="0" w:color="auto"/>
              <w:left w:val="nil"/>
              <w:bottom w:val="single" w:sz="4" w:space="0" w:color="auto"/>
              <w:right w:val="single" w:sz="4" w:space="0" w:color="auto"/>
            </w:tcBorders>
            <w:shd w:val="clear" w:color="000000" w:fill="C0C0C0"/>
            <w:noWrap/>
            <w:vAlign w:val="center"/>
            <w:hideMark/>
          </w:tcPr>
          <w:p w14:paraId="06931833" w14:textId="77777777" w:rsidR="004272F7" w:rsidRPr="00085471" w:rsidRDefault="004272F7" w:rsidP="00171D8F">
            <w:pPr>
              <w:spacing w:after="0" w:line="240" w:lineRule="auto"/>
              <w:jc w:val="center"/>
              <w:rPr>
                <w:rFonts w:ascii="Arial" w:eastAsia="Times New Roman" w:hAnsi="Arial" w:cs="Arial"/>
                <w:b/>
                <w:bCs/>
                <w:lang w:eastAsia="ru-RU"/>
              </w:rPr>
            </w:pPr>
            <w:r w:rsidRPr="00085471">
              <w:rPr>
                <w:rFonts w:ascii="Arial" w:eastAsia="Times New Roman" w:hAnsi="Arial" w:cs="Arial"/>
                <w:b/>
                <w:bCs/>
                <w:lang w:eastAsia="ru-RU"/>
              </w:rPr>
              <w:t>Кількість</w:t>
            </w:r>
          </w:p>
        </w:tc>
      </w:tr>
      <w:tr w:rsidR="004272F7" w:rsidRPr="007F3E97" w14:paraId="6AE5AD93" w14:textId="77777777" w:rsidTr="004272F7">
        <w:trPr>
          <w:trHeight w:val="255"/>
        </w:trPr>
        <w:tc>
          <w:tcPr>
            <w:tcW w:w="484" w:type="dxa"/>
            <w:tcBorders>
              <w:top w:val="nil"/>
              <w:left w:val="single" w:sz="4" w:space="0" w:color="auto"/>
              <w:bottom w:val="single" w:sz="4" w:space="0" w:color="auto"/>
              <w:right w:val="single" w:sz="4" w:space="0" w:color="auto"/>
            </w:tcBorders>
            <w:shd w:val="clear" w:color="auto" w:fill="auto"/>
            <w:noWrap/>
            <w:hideMark/>
          </w:tcPr>
          <w:p w14:paraId="21CABB9F" w14:textId="77777777" w:rsidR="004272F7" w:rsidRPr="007F3E97" w:rsidRDefault="004272F7" w:rsidP="00171D8F">
            <w:pPr>
              <w:spacing w:after="0" w:line="240" w:lineRule="auto"/>
              <w:jc w:val="right"/>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1</w:t>
            </w:r>
          </w:p>
        </w:tc>
        <w:tc>
          <w:tcPr>
            <w:tcW w:w="2351" w:type="dxa"/>
            <w:tcBorders>
              <w:top w:val="single" w:sz="4" w:space="0" w:color="auto"/>
              <w:left w:val="nil"/>
              <w:bottom w:val="single" w:sz="4" w:space="0" w:color="auto"/>
              <w:right w:val="single" w:sz="4" w:space="0" w:color="auto"/>
            </w:tcBorders>
            <w:shd w:val="clear" w:color="auto" w:fill="auto"/>
            <w:hideMark/>
          </w:tcPr>
          <w:p w14:paraId="798C9029" w14:textId="77777777" w:rsidR="004272F7" w:rsidRPr="007F3E97" w:rsidRDefault="004272F7" w:rsidP="00171D8F">
            <w:pPr>
              <w:spacing w:after="0" w:line="240" w:lineRule="auto"/>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 xml:space="preserve">Реагент «M-52D </w:t>
            </w:r>
            <w:proofErr w:type="spellStart"/>
            <w:r w:rsidRPr="007F3E97">
              <w:rPr>
                <w:rFonts w:ascii="Times New Roman" w:eastAsia="Times New Roman" w:hAnsi="Times New Roman" w:cs="Times New Roman"/>
                <w:lang w:eastAsia="ru-RU"/>
              </w:rPr>
              <w:t>Diluent</w:t>
            </w:r>
            <w:proofErr w:type="spellEnd"/>
            <w:r w:rsidRPr="007F3E97">
              <w:rPr>
                <w:rFonts w:ascii="Times New Roman" w:eastAsia="Times New Roman" w:hAnsi="Times New Roman" w:cs="Times New Roman"/>
                <w:lang w:eastAsia="ru-RU"/>
              </w:rPr>
              <w:t>» 20л</w:t>
            </w:r>
          </w:p>
        </w:tc>
        <w:tc>
          <w:tcPr>
            <w:tcW w:w="3072" w:type="dxa"/>
            <w:tcBorders>
              <w:top w:val="single" w:sz="4" w:space="0" w:color="auto"/>
              <w:left w:val="single" w:sz="4" w:space="0" w:color="auto"/>
              <w:bottom w:val="single" w:sz="4" w:space="0" w:color="auto"/>
              <w:right w:val="single" w:sz="4" w:space="0" w:color="auto"/>
            </w:tcBorders>
            <w:vAlign w:val="center"/>
          </w:tcPr>
          <w:p w14:paraId="20836716" w14:textId="77777777" w:rsidR="004272F7" w:rsidRPr="007F3E97" w:rsidRDefault="004272F7" w:rsidP="00171D8F">
            <w:pPr>
              <w:spacing w:after="0" w:line="240" w:lineRule="auto"/>
              <w:jc w:val="center"/>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 xml:space="preserve"> – 58237 – Буферний розчинник зразків, ІВД, автоматичні/напівавтоматичні системи</w:t>
            </w:r>
          </w:p>
        </w:tc>
        <w:tc>
          <w:tcPr>
            <w:tcW w:w="2230" w:type="dxa"/>
            <w:tcBorders>
              <w:top w:val="single" w:sz="4" w:space="0" w:color="auto"/>
              <w:left w:val="single" w:sz="4" w:space="0" w:color="auto"/>
              <w:bottom w:val="single" w:sz="4" w:space="0" w:color="auto"/>
            </w:tcBorders>
            <w:shd w:val="clear" w:color="auto" w:fill="auto"/>
            <w:vAlign w:val="center"/>
          </w:tcPr>
          <w:p w14:paraId="6C1689EF" w14:textId="77777777" w:rsidR="004272F7" w:rsidRPr="007F3E97" w:rsidRDefault="004272F7" w:rsidP="00171D8F">
            <w:pPr>
              <w:spacing w:after="0" w:line="240" w:lineRule="auto"/>
              <w:jc w:val="center"/>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АКТИВНІ ІНГРЕДІЄНТИ:</w:t>
            </w:r>
            <w:r w:rsidRPr="007F3E97">
              <w:rPr>
                <w:rFonts w:ascii="Times New Roman" w:eastAsia="Times New Roman" w:hAnsi="Times New Roman" w:cs="Times New Roman"/>
                <w:lang w:eastAsia="ru-RU"/>
              </w:rPr>
              <w:br/>
            </w:r>
            <w:proofErr w:type="spellStart"/>
            <w:r w:rsidRPr="007F3E97">
              <w:rPr>
                <w:rFonts w:ascii="Times New Roman" w:eastAsia="Times New Roman" w:hAnsi="Times New Roman" w:cs="Times New Roman"/>
                <w:lang w:eastAsia="ru-RU"/>
              </w:rPr>
              <w:t>Боратний</w:t>
            </w:r>
            <w:proofErr w:type="spellEnd"/>
            <w:r w:rsidRPr="007F3E97">
              <w:rPr>
                <w:rFonts w:ascii="Times New Roman" w:eastAsia="Times New Roman" w:hAnsi="Times New Roman" w:cs="Times New Roman"/>
                <w:lang w:eastAsia="ru-RU"/>
              </w:rPr>
              <w:t xml:space="preserve"> буфер   5г/л</w:t>
            </w:r>
          </w:p>
          <w:p w14:paraId="37B698F3" w14:textId="77777777" w:rsidR="004272F7" w:rsidRPr="007F3E97" w:rsidRDefault="004272F7" w:rsidP="00171D8F">
            <w:pPr>
              <w:spacing w:after="0" w:line="240" w:lineRule="auto"/>
              <w:jc w:val="center"/>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Хлорид натрію ≤0.1%</w:t>
            </w:r>
          </w:p>
        </w:tc>
        <w:tc>
          <w:tcPr>
            <w:tcW w:w="715" w:type="dxa"/>
            <w:tcBorders>
              <w:top w:val="nil"/>
              <w:left w:val="single" w:sz="4" w:space="0" w:color="auto"/>
              <w:bottom w:val="single" w:sz="4" w:space="0" w:color="auto"/>
              <w:right w:val="single" w:sz="4" w:space="0" w:color="auto"/>
            </w:tcBorders>
            <w:shd w:val="clear" w:color="auto" w:fill="auto"/>
            <w:noWrap/>
            <w:hideMark/>
          </w:tcPr>
          <w:p w14:paraId="73167751" w14:textId="77777777" w:rsidR="004272F7" w:rsidRPr="007F3E97" w:rsidRDefault="004272F7" w:rsidP="00171D8F">
            <w:pPr>
              <w:spacing w:after="0" w:line="240" w:lineRule="auto"/>
              <w:jc w:val="center"/>
              <w:rPr>
                <w:rFonts w:ascii="Times New Roman" w:eastAsia="Times New Roman" w:hAnsi="Times New Roman" w:cs="Times New Roman"/>
                <w:lang w:eastAsia="ru-RU"/>
              </w:rPr>
            </w:pPr>
            <w:proofErr w:type="spellStart"/>
            <w:r w:rsidRPr="007F3E97">
              <w:rPr>
                <w:rFonts w:ascii="Times New Roman" w:eastAsia="Times New Roman" w:hAnsi="Times New Roman" w:cs="Times New Roman"/>
                <w:lang w:eastAsia="ru-RU"/>
              </w:rPr>
              <w:t>шт</w:t>
            </w:r>
            <w:proofErr w:type="spellEnd"/>
          </w:p>
        </w:tc>
        <w:tc>
          <w:tcPr>
            <w:tcW w:w="1070" w:type="dxa"/>
            <w:tcBorders>
              <w:top w:val="nil"/>
              <w:left w:val="nil"/>
              <w:bottom w:val="single" w:sz="4" w:space="0" w:color="auto"/>
              <w:right w:val="single" w:sz="4" w:space="0" w:color="auto"/>
            </w:tcBorders>
            <w:shd w:val="clear" w:color="auto" w:fill="auto"/>
            <w:noWrap/>
            <w:hideMark/>
          </w:tcPr>
          <w:p w14:paraId="3FEC64D9" w14:textId="77777777" w:rsidR="004272F7" w:rsidRPr="007F3E97" w:rsidRDefault="004272F7" w:rsidP="00171D8F">
            <w:pPr>
              <w:spacing w:after="0" w:line="240" w:lineRule="auto"/>
              <w:jc w:val="right"/>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2,000</w:t>
            </w:r>
          </w:p>
        </w:tc>
      </w:tr>
      <w:tr w:rsidR="004272F7" w:rsidRPr="007F3E97" w14:paraId="668C9899" w14:textId="77777777" w:rsidTr="004272F7">
        <w:trPr>
          <w:trHeight w:val="274"/>
        </w:trPr>
        <w:tc>
          <w:tcPr>
            <w:tcW w:w="484" w:type="dxa"/>
            <w:tcBorders>
              <w:top w:val="nil"/>
              <w:left w:val="single" w:sz="4" w:space="0" w:color="auto"/>
              <w:bottom w:val="single" w:sz="4" w:space="0" w:color="auto"/>
              <w:right w:val="single" w:sz="4" w:space="0" w:color="auto"/>
            </w:tcBorders>
            <w:shd w:val="clear" w:color="auto" w:fill="auto"/>
            <w:noWrap/>
            <w:hideMark/>
          </w:tcPr>
          <w:p w14:paraId="0840CAF4" w14:textId="77777777" w:rsidR="004272F7" w:rsidRPr="007F3E97" w:rsidRDefault="004272F7" w:rsidP="00171D8F">
            <w:pPr>
              <w:spacing w:after="0" w:line="240" w:lineRule="auto"/>
              <w:jc w:val="right"/>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2</w:t>
            </w:r>
          </w:p>
        </w:tc>
        <w:tc>
          <w:tcPr>
            <w:tcW w:w="2351" w:type="dxa"/>
            <w:tcBorders>
              <w:top w:val="single" w:sz="4" w:space="0" w:color="auto"/>
              <w:left w:val="nil"/>
              <w:bottom w:val="single" w:sz="4" w:space="0" w:color="auto"/>
              <w:right w:val="nil"/>
            </w:tcBorders>
            <w:shd w:val="clear" w:color="auto" w:fill="auto"/>
            <w:hideMark/>
          </w:tcPr>
          <w:p w14:paraId="38B6B182" w14:textId="4E895589" w:rsidR="004272F7" w:rsidRPr="007F3E97" w:rsidRDefault="004272F7" w:rsidP="00171D8F">
            <w:pPr>
              <w:spacing w:after="0" w:line="240" w:lineRule="auto"/>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 xml:space="preserve">СРБ-латекс-набір для якісного та </w:t>
            </w:r>
            <w:proofErr w:type="spellStart"/>
            <w:r w:rsidRPr="007F3E97">
              <w:rPr>
                <w:rFonts w:ascii="Times New Roman" w:eastAsia="Times New Roman" w:hAnsi="Times New Roman" w:cs="Times New Roman"/>
                <w:lang w:eastAsia="ru-RU"/>
              </w:rPr>
              <w:t>напівкількісного</w:t>
            </w:r>
            <w:proofErr w:type="spellEnd"/>
            <w:r w:rsidRPr="007F3E97">
              <w:rPr>
                <w:rFonts w:ascii="Times New Roman" w:eastAsia="Times New Roman" w:hAnsi="Times New Roman" w:cs="Times New Roman"/>
                <w:lang w:eastAsia="ru-RU"/>
              </w:rPr>
              <w:t xml:space="preserve"> визначення С-реактивного</w:t>
            </w:r>
            <w:r w:rsidRPr="007F3E97">
              <w:rPr>
                <w:rFonts w:ascii="Times New Roman" w:eastAsia="Times New Roman" w:hAnsi="Times New Roman" w:cs="Times New Roman"/>
                <w:lang w:eastAsia="ru-RU"/>
              </w:rPr>
              <w:br/>
              <w:t>білку (СРБ) у сироватці крові людини</w:t>
            </w:r>
            <w:r w:rsidRPr="007F3E97">
              <w:rPr>
                <w:rFonts w:ascii="Times New Roman" w:eastAsia="Times New Roman" w:hAnsi="Times New Roman" w:cs="Times New Roman"/>
                <w:lang w:eastAsia="ru-RU"/>
              </w:rPr>
              <w:br/>
              <w:t xml:space="preserve"> ЛА033.02 (2 мл/ 200 </w:t>
            </w:r>
            <w:proofErr w:type="spellStart"/>
            <w:r w:rsidRPr="007F3E97">
              <w:rPr>
                <w:rFonts w:ascii="Times New Roman" w:eastAsia="Times New Roman" w:hAnsi="Times New Roman" w:cs="Times New Roman"/>
                <w:lang w:eastAsia="ru-RU"/>
              </w:rPr>
              <w:t>макс</w:t>
            </w:r>
            <w:proofErr w:type="spellEnd"/>
            <w:r w:rsidRPr="007F3E97">
              <w:rPr>
                <w:rFonts w:ascii="Times New Roman" w:eastAsia="Times New Roman" w:hAnsi="Times New Roman" w:cs="Times New Roman"/>
                <w:lang w:eastAsia="ru-RU"/>
              </w:rPr>
              <w:t>. визнач.)</w:t>
            </w:r>
          </w:p>
        </w:tc>
        <w:tc>
          <w:tcPr>
            <w:tcW w:w="3072" w:type="dxa"/>
            <w:tcBorders>
              <w:left w:val="single" w:sz="2" w:space="0" w:color="000000"/>
              <w:bottom w:val="single" w:sz="2" w:space="0" w:color="000000"/>
            </w:tcBorders>
            <w:vAlign w:val="center"/>
          </w:tcPr>
          <w:p w14:paraId="53C48AE9" w14:textId="77777777" w:rsidR="004272F7" w:rsidRPr="004272F7" w:rsidRDefault="004272F7" w:rsidP="00171D8F">
            <w:pPr>
              <w:pStyle w:val="Standard"/>
              <w:jc w:val="center"/>
              <w:rPr>
                <w:sz w:val="22"/>
                <w:szCs w:val="22"/>
                <w:lang w:val="uk-UA"/>
              </w:rPr>
            </w:pPr>
            <w:r w:rsidRPr="004272F7">
              <w:rPr>
                <w:sz w:val="22"/>
                <w:szCs w:val="22"/>
                <w:lang w:val="uk-UA"/>
              </w:rPr>
              <w:t>63234</w:t>
            </w:r>
          </w:p>
          <w:p w14:paraId="3611FFCF" w14:textId="77777777" w:rsidR="004272F7" w:rsidRPr="004272F7" w:rsidRDefault="004272F7" w:rsidP="00171D8F">
            <w:pPr>
              <w:pStyle w:val="Standard"/>
              <w:jc w:val="center"/>
              <w:rPr>
                <w:sz w:val="22"/>
                <w:szCs w:val="22"/>
                <w:lang w:val="uk-UA"/>
              </w:rPr>
            </w:pPr>
            <w:r w:rsidRPr="007F3E97">
              <w:rPr>
                <w:sz w:val="22"/>
                <w:szCs w:val="22"/>
              </w:rPr>
              <w:t>C</w:t>
            </w:r>
            <w:r w:rsidRPr="004272F7">
              <w:rPr>
                <w:sz w:val="22"/>
                <w:szCs w:val="22"/>
                <w:lang w:val="uk-UA"/>
              </w:rPr>
              <w:t>-реактивний білок (</w:t>
            </w:r>
            <w:r w:rsidRPr="007F3E97">
              <w:rPr>
                <w:sz w:val="22"/>
                <w:szCs w:val="22"/>
              </w:rPr>
              <w:t>CRP</w:t>
            </w:r>
            <w:r w:rsidRPr="004272F7">
              <w:rPr>
                <w:sz w:val="22"/>
                <w:szCs w:val="22"/>
                <w:lang w:val="uk-UA"/>
              </w:rPr>
              <w:t>) ІВД, набір, аглютинація, експрес-аналіз</w:t>
            </w:r>
          </w:p>
        </w:tc>
        <w:tc>
          <w:tcPr>
            <w:tcW w:w="2230" w:type="dxa"/>
            <w:tcBorders>
              <w:left w:val="single" w:sz="2" w:space="0" w:color="000000"/>
              <w:bottom w:val="single" w:sz="2" w:space="0" w:color="000000"/>
            </w:tcBorders>
            <w:vAlign w:val="center"/>
          </w:tcPr>
          <w:p w14:paraId="6B8F8901" w14:textId="77777777" w:rsidR="004272F7" w:rsidRPr="007F3E97" w:rsidRDefault="004272F7" w:rsidP="00171D8F">
            <w:pPr>
              <w:pStyle w:val="Standard"/>
              <w:rPr>
                <w:sz w:val="22"/>
                <w:szCs w:val="22"/>
              </w:rPr>
            </w:pPr>
            <w:r w:rsidRPr="004272F7">
              <w:rPr>
                <w:sz w:val="22"/>
                <w:szCs w:val="22"/>
                <w:lang w:val="uk-UA"/>
              </w:rPr>
              <w:t>СКЛАД НАБОРУ</w:t>
            </w:r>
            <w:r w:rsidRPr="004272F7">
              <w:rPr>
                <w:sz w:val="22"/>
                <w:szCs w:val="22"/>
                <w:lang w:val="uk-UA"/>
              </w:rPr>
              <w:br/>
              <w:t>- Латексна суспензія (з нанесеним анти- СРБ) - 1 флакон з (2,0±0,03) мл;</w:t>
            </w:r>
            <w:r w:rsidRPr="004272F7">
              <w:rPr>
                <w:sz w:val="22"/>
                <w:szCs w:val="22"/>
                <w:lang w:val="uk-UA"/>
              </w:rPr>
              <w:br/>
              <w:t xml:space="preserve">- Контроль Позитив - 1 </w:t>
            </w:r>
            <w:proofErr w:type="spellStart"/>
            <w:r w:rsidRPr="004272F7">
              <w:rPr>
                <w:sz w:val="22"/>
                <w:szCs w:val="22"/>
                <w:lang w:val="uk-UA"/>
              </w:rPr>
              <w:t>мікропробірка</w:t>
            </w:r>
            <w:proofErr w:type="spellEnd"/>
            <w:r w:rsidRPr="004272F7">
              <w:rPr>
                <w:sz w:val="22"/>
                <w:szCs w:val="22"/>
                <w:lang w:val="uk-UA"/>
              </w:rPr>
              <w:t xml:space="preserve"> з (0,2) мл; (синтетичний контроль з СРБ &gt; 15 мг/л);</w:t>
            </w:r>
            <w:r w:rsidRPr="004272F7">
              <w:rPr>
                <w:sz w:val="22"/>
                <w:szCs w:val="22"/>
                <w:lang w:val="uk-UA"/>
              </w:rPr>
              <w:br/>
              <w:t xml:space="preserve">- Контроль Негатив - 1 </w:t>
            </w:r>
            <w:proofErr w:type="spellStart"/>
            <w:r w:rsidRPr="004272F7">
              <w:rPr>
                <w:sz w:val="22"/>
                <w:szCs w:val="22"/>
                <w:lang w:val="uk-UA"/>
              </w:rPr>
              <w:t>мікропробірка</w:t>
            </w:r>
            <w:proofErr w:type="spellEnd"/>
            <w:r w:rsidRPr="004272F7">
              <w:rPr>
                <w:sz w:val="22"/>
                <w:szCs w:val="22"/>
                <w:lang w:val="uk-UA"/>
              </w:rPr>
              <w:t xml:space="preserve"> з (0,2) мл; (синтетичний контроль з СРБ &lt; 6мг/л);</w:t>
            </w:r>
            <w:r w:rsidRPr="004272F7">
              <w:rPr>
                <w:sz w:val="22"/>
                <w:szCs w:val="22"/>
                <w:lang w:val="uk-UA"/>
              </w:rPr>
              <w:br/>
              <w:t xml:space="preserve">- </w:t>
            </w:r>
            <w:proofErr w:type="spellStart"/>
            <w:r w:rsidRPr="004272F7">
              <w:rPr>
                <w:sz w:val="22"/>
                <w:szCs w:val="22"/>
                <w:lang w:val="uk-UA"/>
              </w:rPr>
              <w:t>Розбавлювач</w:t>
            </w:r>
            <w:proofErr w:type="spellEnd"/>
            <w:r w:rsidRPr="004272F7">
              <w:rPr>
                <w:sz w:val="22"/>
                <w:szCs w:val="22"/>
                <w:lang w:val="uk-UA"/>
              </w:rPr>
              <w:t xml:space="preserve"> - 1 флакон з (15,0±0,5) мл;</w:t>
            </w:r>
            <w:r w:rsidRPr="004272F7">
              <w:rPr>
                <w:sz w:val="22"/>
                <w:szCs w:val="22"/>
                <w:lang w:val="uk-UA"/>
              </w:rPr>
              <w:br/>
              <w:t xml:space="preserve">- Випробувальна пластина - 1 </w:t>
            </w:r>
            <w:proofErr w:type="spellStart"/>
            <w:r w:rsidRPr="004272F7">
              <w:rPr>
                <w:sz w:val="22"/>
                <w:szCs w:val="22"/>
                <w:lang w:val="uk-UA"/>
              </w:rPr>
              <w:t>шт</w:t>
            </w:r>
            <w:proofErr w:type="spellEnd"/>
            <w:r w:rsidRPr="004272F7">
              <w:rPr>
                <w:sz w:val="22"/>
                <w:szCs w:val="22"/>
                <w:lang w:val="uk-UA"/>
              </w:rPr>
              <w:t>;</w:t>
            </w:r>
            <w:r w:rsidRPr="004272F7">
              <w:rPr>
                <w:sz w:val="22"/>
                <w:szCs w:val="22"/>
                <w:lang w:val="uk-UA"/>
              </w:rPr>
              <w:br/>
              <w:t>- Палички для змішування - (110±10) шт.</w:t>
            </w:r>
            <w:r w:rsidRPr="004272F7">
              <w:rPr>
                <w:sz w:val="22"/>
                <w:szCs w:val="22"/>
                <w:lang w:val="uk-UA"/>
              </w:rPr>
              <w:br/>
            </w:r>
            <w:r w:rsidRPr="007F3E97">
              <w:rPr>
                <w:sz w:val="22"/>
                <w:szCs w:val="22"/>
              </w:rPr>
              <w:t>АНЛІТИЧНІ ХАРАКТЕРИСТИКИ</w:t>
            </w:r>
            <w:r w:rsidRPr="007F3E97">
              <w:rPr>
                <w:sz w:val="22"/>
                <w:szCs w:val="22"/>
              </w:rPr>
              <w:br/>
            </w:r>
            <w:proofErr w:type="spellStart"/>
            <w:r w:rsidRPr="007F3E97">
              <w:rPr>
                <w:sz w:val="22"/>
                <w:szCs w:val="22"/>
              </w:rPr>
              <w:t>Набір</w:t>
            </w:r>
            <w:proofErr w:type="spellEnd"/>
            <w:r w:rsidRPr="007F3E97">
              <w:rPr>
                <w:sz w:val="22"/>
                <w:szCs w:val="22"/>
              </w:rPr>
              <w:t xml:space="preserve"> </w:t>
            </w:r>
            <w:proofErr w:type="spellStart"/>
            <w:r w:rsidRPr="007F3E97">
              <w:rPr>
                <w:sz w:val="22"/>
                <w:szCs w:val="22"/>
              </w:rPr>
              <w:t>розрахований</w:t>
            </w:r>
            <w:proofErr w:type="spellEnd"/>
            <w:r w:rsidRPr="007F3E97">
              <w:rPr>
                <w:sz w:val="22"/>
                <w:szCs w:val="22"/>
              </w:rPr>
              <w:t xml:space="preserve"> на 200 </w:t>
            </w:r>
            <w:proofErr w:type="spellStart"/>
            <w:r w:rsidRPr="007F3E97">
              <w:rPr>
                <w:sz w:val="22"/>
                <w:szCs w:val="22"/>
              </w:rPr>
              <w:t>напівмікро</w:t>
            </w:r>
            <w:proofErr w:type="spellEnd"/>
            <w:r w:rsidRPr="007F3E97">
              <w:rPr>
                <w:sz w:val="22"/>
                <w:szCs w:val="22"/>
              </w:rPr>
              <w:t>- (</w:t>
            </w:r>
            <w:proofErr w:type="spellStart"/>
            <w:r w:rsidRPr="007F3E97">
              <w:rPr>
                <w:sz w:val="22"/>
                <w:szCs w:val="22"/>
              </w:rPr>
              <w:t>вимірюваний</w:t>
            </w:r>
            <w:proofErr w:type="spellEnd"/>
            <w:r w:rsidRPr="007F3E97">
              <w:rPr>
                <w:sz w:val="22"/>
                <w:szCs w:val="22"/>
              </w:rPr>
              <w:t xml:space="preserve"> </w:t>
            </w:r>
            <w:proofErr w:type="spellStart"/>
            <w:r w:rsidRPr="007F3E97">
              <w:rPr>
                <w:sz w:val="22"/>
                <w:szCs w:val="22"/>
              </w:rPr>
              <w:t>об'єм</w:t>
            </w:r>
            <w:proofErr w:type="spellEnd"/>
            <w:r w:rsidRPr="007F3E97">
              <w:rPr>
                <w:sz w:val="22"/>
                <w:szCs w:val="22"/>
              </w:rPr>
              <w:t xml:space="preserve"> 0,01 мл) </w:t>
            </w:r>
            <w:proofErr w:type="spellStart"/>
            <w:r w:rsidRPr="007F3E97">
              <w:rPr>
                <w:sz w:val="22"/>
                <w:szCs w:val="22"/>
              </w:rPr>
              <w:t>або</w:t>
            </w:r>
            <w:proofErr w:type="spellEnd"/>
            <w:r w:rsidRPr="007F3E97">
              <w:rPr>
                <w:sz w:val="22"/>
                <w:szCs w:val="22"/>
              </w:rPr>
              <w:t xml:space="preserve"> 40 </w:t>
            </w:r>
            <w:proofErr w:type="spellStart"/>
            <w:r w:rsidRPr="007F3E97">
              <w:rPr>
                <w:sz w:val="22"/>
                <w:szCs w:val="22"/>
              </w:rPr>
              <w:t>макровизначень</w:t>
            </w:r>
            <w:proofErr w:type="spellEnd"/>
            <w:r w:rsidRPr="007F3E97">
              <w:rPr>
                <w:sz w:val="22"/>
                <w:szCs w:val="22"/>
              </w:rPr>
              <w:t xml:space="preserve"> (</w:t>
            </w:r>
            <w:proofErr w:type="spellStart"/>
            <w:r w:rsidRPr="007F3E97">
              <w:rPr>
                <w:sz w:val="22"/>
                <w:szCs w:val="22"/>
              </w:rPr>
              <w:t>вимірюваний</w:t>
            </w:r>
            <w:proofErr w:type="spellEnd"/>
            <w:r w:rsidRPr="007F3E97">
              <w:rPr>
                <w:sz w:val="22"/>
                <w:szCs w:val="22"/>
              </w:rPr>
              <w:t xml:space="preserve"> </w:t>
            </w:r>
            <w:proofErr w:type="spellStart"/>
            <w:r w:rsidRPr="007F3E97">
              <w:rPr>
                <w:sz w:val="22"/>
                <w:szCs w:val="22"/>
              </w:rPr>
              <w:t>об'єм</w:t>
            </w:r>
            <w:proofErr w:type="spellEnd"/>
            <w:r w:rsidRPr="007F3E97">
              <w:rPr>
                <w:sz w:val="22"/>
                <w:szCs w:val="22"/>
              </w:rPr>
              <w:t xml:space="preserve"> 0,05 мл) </w:t>
            </w:r>
            <w:proofErr w:type="spellStart"/>
            <w:r w:rsidRPr="007F3E97">
              <w:rPr>
                <w:sz w:val="22"/>
                <w:szCs w:val="22"/>
              </w:rPr>
              <w:t>концентрації</w:t>
            </w:r>
            <w:proofErr w:type="spellEnd"/>
            <w:r w:rsidRPr="007F3E97">
              <w:rPr>
                <w:sz w:val="22"/>
                <w:szCs w:val="22"/>
              </w:rPr>
              <w:t xml:space="preserve"> СРБ (з </w:t>
            </w:r>
            <w:proofErr w:type="spellStart"/>
            <w:r w:rsidRPr="007F3E97">
              <w:rPr>
                <w:sz w:val="22"/>
                <w:szCs w:val="22"/>
              </w:rPr>
              <w:t>урахуванням</w:t>
            </w:r>
            <w:proofErr w:type="spellEnd"/>
            <w:r w:rsidRPr="007F3E97">
              <w:rPr>
                <w:sz w:val="22"/>
                <w:szCs w:val="22"/>
              </w:rPr>
              <w:t xml:space="preserve"> </w:t>
            </w:r>
            <w:proofErr w:type="spellStart"/>
            <w:r w:rsidRPr="007F3E97">
              <w:rPr>
                <w:sz w:val="22"/>
                <w:szCs w:val="22"/>
              </w:rPr>
              <w:t>контрольних</w:t>
            </w:r>
            <w:proofErr w:type="spellEnd"/>
            <w:r w:rsidRPr="007F3E97">
              <w:rPr>
                <w:sz w:val="22"/>
                <w:szCs w:val="22"/>
              </w:rPr>
              <w:t xml:space="preserve"> проб). </w:t>
            </w:r>
            <w:proofErr w:type="spellStart"/>
            <w:r w:rsidRPr="007F3E97">
              <w:rPr>
                <w:sz w:val="22"/>
                <w:szCs w:val="22"/>
              </w:rPr>
              <w:t>Діапазон</w:t>
            </w:r>
            <w:proofErr w:type="spellEnd"/>
            <w:r w:rsidRPr="007F3E97">
              <w:rPr>
                <w:sz w:val="22"/>
                <w:szCs w:val="22"/>
              </w:rPr>
              <w:t xml:space="preserve"> </w:t>
            </w:r>
            <w:proofErr w:type="spellStart"/>
            <w:r w:rsidRPr="007F3E97">
              <w:rPr>
                <w:sz w:val="22"/>
                <w:szCs w:val="22"/>
              </w:rPr>
              <w:t>визначаємих</w:t>
            </w:r>
            <w:proofErr w:type="spellEnd"/>
            <w:r w:rsidRPr="007F3E97">
              <w:rPr>
                <w:sz w:val="22"/>
                <w:szCs w:val="22"/>
              </w:rPr>
              <w:t xml:space="preserve"> </w:t>
            </w:r>
            <w:proofErr w:type="spellStart"/>
            <w:r w:rsidRPr="007F3E97">
              <w:rPr>
                <w:sz w:val="22"/>
                <w:szCs w:val="22"/>
              </w:rPr>
              <w:lastRenderedPageBreak/>
              <w:t>концентрацій</w:t>
            </w:r>
            <w:proofErr w:type="spellEnd"/>
            <w:r w:rsidRPr="007F3E97">
              <w:rPr>
                <w:sz w:val="22"/>
                <w:szCs w:val="22"/>
              </w:rPr>
              <w:t xml:space="preserve"> - </w:t>
            </w:r>
            <w:proofErr w:type="spellStart"/>
            <w:r w:rsidRPr="007F3E97">
              <w:rPr>
                <w:sz w:val="22"/>
                <w:szCs w:val="22"/>
              </w:rPr>
              <w:t>від</w:t>
            </w:r>
            <w:proofErr w:type="spellEnd"/>
            <w:r w:rsidRPr="007F3E97">
              <w:rPr>
                <w:sz w:val="22"/>
                <w:szCs w:val="22"/>
              </w:rPr>
              <w:t xml:space="preserve"> 6 мг/л до 1600 мг/л.</w:t>
            </w:r>
          </w:p>
        </w:tc>
        <w:tc>
          <w:tcPr>
            <w:tcW w:w="715" w:type="dxa"/>
            <w:tcBorders>
              <w:top w:val="nil"/>
              <w:left w:val="single" w:sz="4" w:space="0" w:color="auto"/>
              <w:bottom w:val="single" w:sz="4" w:space="0" w:color="auto"/>
              <w:right w:val="single" w:sz="4" w:space="0" w:color="auto"/>
            </w:tcBorders>
            <w:shd w:val="clear" w:color="auto" w:fill="auto"/>
            <w:noWrap/>
            <w:hideMark/>
          </w:tcPr>
          <w:p w14:paraId="7C87DF46" w14:textId="77777777" w:rsidR="004272F7" w:rsidRPr="007F3E97" w:rsidRDefault="004272F7" w:rsidP="00171D8F">
            <w:pPr>
              <w:spacing w:after="0" w:line="240" w:lineRule="auto"/>
              <w:jc w:val="center"/>
              <w:rPr>
                <w:rFonts w:ascii="Times New Roman" w:eastAsia="Times New Roman" w:hAnsi="Times New Roman" w:cs="Times New Roman"/>
                <w:lang w:eastAsia="ru-RU"/>
              </w:rPr>
            </w:pPr>
            <w:r w:rsidRPr="007F3E97">
              <w:rPr>
                <w:rFonts w:ascii="Times New Roman" w:eastAsia="Times New Roman" w:hAnsi="Times New Roman" w:cs="Times New Roman"/>
                <w:lang w:eastAsia="ru-RU"/>
              </w:rPr>
              <w:lastRenderedPageBreak/>
              <w:t>набір</w:t>
            </w:r>
          </w:p>
        </w:tc>
        <w:tc>
          <w:tcPr>
            <w:tcW w:w="1070" w:type="dxa"/>
            <w:tcBorders>
              <w:top w:val="nil"/>
              <w:left w:val="nil"/>
              <w:bottom w:val="single" w:sz="4" w:space="0" w:color="auto"/>
              <w:right w:val="single" w:sz="4" w:space="0" w:color="auto"/>
            </w:tcBorders>
            <w:shd w:val="clear" w:color="auto" w:fill="auto"/>
            <w:noWrap/>
            <w:hideMark/>
          </w:tcPr>
          <w:p w14:paraId="038D80A3" w14:textId="77777777" w:rsidR="004272F7" w:rsidRPr="007F3E97" w:rsidRDefault="004272F7" w:rsidP="00171D8F">
            <w:pPr>
              <w:spacing w:after="0" w:line="240" w:lineRule="auto"/>
              <w:jc w:val="right"/>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2,000</w:t>
            </w:r>
          </w:p>
        </w:tc>
      </w:tr>
      <w:tr w:rsidR="004272F7" w:rsidRPr="007F3E97" w14:paraId="0D63E6EF" w14:textId="77777777" w:rsidTr="004272F7">
        <w:trPr>
          <w:trHeight w:val="255"/>
        </w:trPr>
        <w:tc>
          <w:tcPr>
            <w:tcW w:w="484" w:type="dxa"/>
            <w:tcBorders>
              <w:top w:val="nil"/>
              <w:left w:val="single" w:sz="4" w:space="0" w:color="auto"/>
              <w:bottom w:val="single" w:sz="4" w:space="0" w:color="auto"/>
              <w:right w:val="single" w:sz="4" w:space="0" w:color="auto"/>
            </w:tcBorders>
            <w:shd w:val="clear" w:color="auto" w:fill="auto"/>
            <w:noWrap/>
            <w:hideMark/>
          </w:tcPr>
          <w:p w14:paraId="3AC705F1" w14:textId="77777777" w:rsidR="004272F7" w:rsidRPr="007F3E97" w:rsidRDefault="004272F7" w:rsidP="00171D8F">
            <w:pPr>
              <w:spacing w:after="0" w:line="240" w:lineRule="auto"/>
              <w:jc w:val="right"/>
              <w:rPr>
                <w:rFonts w:ascii="Times New Roman" w:eastAsia="Times New Roman" w:hAnsi="Times New Roman" w:cs="Times New Roman"/>
                <w:lang w:eastAsia="ru-RU"/>
              </w:rPr>
            </w:pPr>
            <w:r w:rsidRPr="007F3E97">
              <w:rPr>
                <w:rFonts w:ascii="Times New Roman" w:eastAsia="Times New Roman" w:hAnsi="Times New Roman" w:cs="Times New Roman"/>
                <w:lang w:eastAsia="ru-RU"/>
              </w:rPr>
              <w:lastRenderedPageBreak/>
              <w:t>3</w:t>
            </w:r>
          </w:p>
        </w:tc>
        <w:tc>
          <w:tcPr>
            <w:tcW w:w="2351" w:type="dxa"/>
            <w:tcBorders>
              <w:top w:val="single" w:sz="4" w:space="0" w:color="auto"/>
              <w:left w:val="nil"/>
              <w:bottom w:val="single" w:sz="4" w:space="0" w:color="auto"/>
              <w:right w:val="nil"/>
            </w:tcBorders>
            <w:shd w:val="clear" w:color="auto" w:fill="auto"/>
            <w:hideMark/>
          </w:tcPr>
          <w:p w14:paraId="003BB8A9" w14:textId="71CA65E6" w:rsidR="004272F7" w:rsidRPr="007F3E97" w:rsidRDefault="004272F7" w:rsidP="00171D8F">
            <w:pPr>
              <w:spacing w:after="0" w:line="240" w:lineRule="auto"/>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 xml:space="preserve">РФ-латекс-набір для якісного та </w:t>
            </w:r>
            <w:proofErr w:type="spellStart"/>
            <w:r w:rsidRPr="007F3E97">
              <w:rPr>
                <w:rFonts w:ascii="Times New Roman" w:eastAsia="Times New Roman" w:hAnsi="Times New Roman" w:cs="Times New Roman"/>
                <w:lang w:eastAsia="ru-RU"/>
              </w:rPr>
              <w:t>напівкількісного</w:t>
            </w:r>
            <w:proofErr w:type="spellEnd"/>
            <w:r w:rsidRPr="007F3E97">
              <w:rPr>
                <w:rFonts w:ascii="Times New Roman" w:eastAsia="Times New Roman" w:hAnsi="Times New Roman" w:cs="Times New Roman"/>
                <w:lang w:eastAsia="ru-RU"/>
              </w:rPr>
              <w:t xml:space="preserve"> визначення </w:t>
            </w:r>
            <w:proofErr w:type="spellStart"/>
            <w:r w:rsidRPr="007F3E97">
              <w:rPr>
                <w:rFonts w:ascii="Times New Roman" w:eastAsia="Times New Roman" w:hAnsi="Times New Roman" w:cs="Times New Roman"/>
                <w:lang w:eastAsia="ru-RU"/>
              </w:rPr>
              <w:t>ревматоїдного</w:t>
            </w:r>
            <w:proofErr w:type="spellEnd"/>
            <w:r w:rsidRPr="007F3E97">
              <w:rPr>
                <w:rFonts w:ascii="Times New Roman" w:eastAsia="Times New Roman" w:hAnsi="Times New Roman" w:cs="Times New Roman"/>
                <w:lang w:eastAsia="ru-RU"/>
              </w:rPr>
              <w:br/>
              <w:t>фактору (РФ) у сироватці крові людини</w:t>
            </w:r>
            <w:r w:rsidRPr="007F3E97">
              <w:rPr>
                <w:rFonts w:ascii="Times New Roman" w:eastAsia="Times New Roman" w:hAnsi="Times New Roman" w:cs="Times New Roman"/>
                <w:lang w:eastAsia="ru-RU"/>
              </w:rPr>
              <w:br/>
              <w:t xml:space="preserve"> ЛА033.03 (2 мл/ 200макс. визнач.)</w:t>
            </w:r>
          </w:p>
        </w:tc>
        <w:tc>
          <w:tcPr>
            <w:tcW w:w="3072" w:type="dxa"/>
            <w:tcBorders>
              <w:left w:val="single" w:sz="2" w:space="0" w:color="000000"/>
              <w:bottom w:val="single" w:sz="2" w:space="0" w:color="000000"/>
            </w:tcBorders>
            <w:vAlign w:val="center"/>
          </w:tcPr>
          <w:p w14:paraId="0E27D129" w14:textId="77777777" w:rsidR="004272F7" w:rsidRPr="007F3E97" w:rsidRDefault="004272F7" w:rsidP="00171D8F">
            <w:pPr>
              <w:pStyle w:val="Standard"/>
              <w:jc w:val="center"/>
              <w:rPr>
                <w:sz w:val="22"/>
                <w:szCs w:val="22"/>
              </w:rPr>
            </w:pPr>
            <w:r w:rsidRPr="007F3E97">
              <w:rPr>
                <w:sz w:val="22"/>
                <w:szCs w:val="22"/>
              </w:rPr>
              <w:t>55112</w:t>
            </w:r>
          </w:p>
          <w:p w14:paraId="288FDA5A" w14:textId="77777777" w:rsidR="004272F7" w:rsidRPr="007F3E97" w:rsidRDefault="004272F7" w:rsidP="00171D8F">
            <w:pPr>
              <w:pStyle w:val="Standard"/>
              <w:jc w:val="center"/>
              <w:rPr>
                <w:sz w:val="22"/>
                <w:szCs w:val="22"/>
              </w:rPr>
            </w:pPr>
            <w:proofErr w:type="spellStart"/>
            <w:r w:rsidRPr="007F3E97">
              <w:rPr>
                <w:sz w:val="22"/>
                <w:szCs w:val="22"/>
              </w:rPr>
              <w:t>Ревматоїдний</w:t>
            </w:r>
            <w:proofErr w:type="spellEnd"/>
            <w:r w:rsidRPr="007F3E97">
              <w:rPr>
                <w:sz w:val="22"/>
                <w:szCs w:val="22"/>
              </w:rPr>
              <w:t xml:space="preserve"> фактор ІВД, </w:t>
            </w:r>
            <w:proofErr w:type="spellStart"/>
            <w:r w:rsidRPr="007F3E97">
              <w:rPr>
                <w:sz w:val="22"/>
                <w:szCs w:val="22"/>
              </w:rPr>
              <w:t>набір</w:t>
            </w:r>
            <w:proofErr w:type="spellEnd"/>
            <w:r w:rsidRPr="007F3E97">
              <w:rPr>
                <w:sz w:val="22"/>
                <w:szCs w:val="22"/>
              </w:rPr>
              <w:t xml:space="preserve">, </w:t>
            </w:r>
            <w:proofErr w:type="spellStart"/>
            <w:r w:rsidRPr="007F3E97">
              <w:rPr>
                <w:sz w:val="22"/>
                <w:szCs w:val="22"/>
              </w:rPr>
              <w:t>реакція</w:t>
            </w:r>
            <w:proofErr w:type="spellEnd"/>
            <w:r w:rsidRPr="007F3E97">
              <w:rPr>
                <w:sz w:val="22"/>
                <w:szCs w:val="22"/>
              </w:rPr>
              <w:t xml:space="preserve"> </w:t>
            </w:r>
            <w:proofErr w:type="spellStart"/>
            <w:r w:rsidRPr="007F3E97">
              <w:rPr>
                <w:sz w:val="22"/>
                <w:szCs w:val="22"/>
              </w:rPr>
              <w:t>аглютинації</w:t>
            </w:r>
            <w:proofErr w:type="spellEnd"/>
          </w:p>
        </w:tc>
        <w:tc>
          <w:tcPr>
            <w:tcW w:w="2230" w:type="dxa"/>
            <w:tcBorders>
              <w:left w:val="single" w:sz="2" w:space="0" w:color="000000"/>
              <w:bottom w:val="single" w:sz="2" w:space="0" w:color="000000"/>
            </w:tcBorders>
            <w:vAlign w:val="center"/>
          </w:tcPr>
          <w:p w14:paraId="31B88957" w14:textId="77777777" w:rsidR="004272F7" w:rsidRPr="007F3E97" w:rsidRDefault="004272F7" w:rsidP="00171D8F">
            <w:pPr>
              <w:pStyle w:val="Standard"/>
              <w:rPr>
                <w:sz w:val="22"/>
                <w:szCs w:val="22"/>
              </w:rPr>
            </w:pPr>
            <w:r w:rsidRPr="007F3E97">
              <w:rPr>
                <w:sz w:val="22"/>
                <w:szCs w:val="22"/>
              </w:rPr>
              <w:t>Склад набору</w:t>
            </w:r>
            <w:r w:rsidRPr="007F3E97">
              <w:rPr>
                <w:sz w:val="22"/>
                <w:szCs w:val="22"/>
              </w:rPr>
              <w:br/>
              <w:t xml:space="preserve">1. </w:t>
            </w:r>
            <w:proofErr w:type="spellStart"/>
            <w:r w:rsidRPr="007F3E97">
              <w:rPr>
                <w:sz w:val="22"/>
                <w:szCs w:val="22"/>
              </w:rPr>
              <w:t>Латексна</w:t>
            </w:r>
            <w:proofErr w:type="spellEnd"/>
            <w:r w:rsidRPr="007F3E97">
              <w:rPr>
                <w:sz w:val="22"/>
                <w:szCs w:val="22"/>
              </w:rPr>
              <w:t xml:space="preserve"> </w:t>
            </w:r>
            <w:proofErr w:type="spellStart"/>
            <w:r w:rsidRPr="007F3E97">
              <w:rPr>
                <w:sz w:val="22"/>
                <w:szCs w:val="22"/>
              </w:rPr>
              <w:t>суспензія</w:t>
            </w:r>
            <w:proofErr w:type="spellEnd"/>
            <w:r w:rsidRPr="007F3E97">
              <w:rPr>
                <w:sz w:val="22"/>
                <w:szCs w:val="22"/>
              </w:rPr>
              <w:t xml:space="preserve"> (з </w:t>
            </w:r>
            <w:proofErr w:type="spellStart"/>
            <w:r w:rsidRPr="007F3E97">
              <w:rPr>
                <w:sz w:val="22"/>
                <w:szCs w:val="22"/>
              </w:rPr>
              <w:t>нанесеним</w:t>
            </w:r>
            <w:proofErr w:type="spellEnd"/>
            <w:r w:rsidRPr="007F3E97">
              <w:rPr>
                <w:sz w:val="22"/>
                <w:szCs w:val="22"/>
              </w:rPr>
              <w:t xml:space="preserve"> гама-</w:t>
            </w:r>
            <w:proofErr w:type="spellStart"/>
            <w:r w:rsidRPr="007F3E97">
              <w:rPr>
                <w:sz w:val="22"/>
                <w:szCs w:val="22"/>
              </w:rPr>
              <w:t>глобуліном</w:t>
            </w:r>
            <w:proofErr w:type="spellEnd"/>
            <w:r w:rsidRPr="007F3E97">
              <w:rPr>
                <w:sz w:val="22"/>
                <w:szCs w:val="22"/>
              </w:rPr>
              <w:t>) - 1 флакон з (2,00 ±0,03) мл;</w:t>
            </w:r>
            <w:r w:rsidRPr="007F3E97">
              <w:rPr>
                <w:sz w:val="22"/>
                <w:szCs w:val="22"/>
              </w:rPr>
              <w:br/>
              <w:t>2. Контроль Позитив (</w:t>
            </w:r>
            <w:proofErr w:type="spellStart"/>
            <w:r w:rsidRPr="007F3E97">
              <w:rPr>
                <w:sz w:val="22"/>
                <w:szCs w:val="22"/>
              </w:rPr>
              <w:t>синтетичний</w:t>
            </w:r>
            <w:proofErr w:type="spellEnd"/>
            <w:r w:rsidRPr="007F3E97">
              <w:rPr>
                <w:sz w:val="22"/>
                <w:szCs w:val="22"/>
              </w:rPr>
              <w:t xml:space="preserve"> контроль з РФ &gt; 25 </w:t>
            </w:r>
            <w:proofErr w:type="spellStart"/>
            <w:r w:rsidRPr="007F3E97">
              <w:rPr>
                <w:sz w:val="22"/>
                <w:szCs w:val="22"/>
              </w:rPr>
              <w:t>МОд</w:t>
            </w:r>
            <w:proofErr w:type="spellEnd"/>
            <w:r w:rsidRPr="007F3E97">
              <w:rPr>
                <w:sz w:val="22"/>
                <w:szCs w:val="22"/>
              </w:rPr>
              <w:t xml:space="preserve">/мл) - 1 </w:t>
            </w:r>
            <w:proofErr w:type="spellStart"/>
            <w:r w:rsidRPr="007F3E97">
              <w:rPr>
                <w:sz w:val="22"/>
                <w:szCs w:val="22"/>
              </w:rPr>
              <w:t>мікропробірка</w:t>
            </w:r>
            <w:proofErr w:type="spellEnd"/>
            <w:r w:rsidRPr="007F3E97">
              <w:rPr>
                <w:sz w:val="22"/>
                <w:szCs w:val="22"/>
              </w:rPr>
              <w:t xml:space="preserve"> з (0,2) мл;</w:t>
            </w:r>
            <w:r w:rsidRPr="007F3E97">
              <w:rPr>
                <w:sz w:val="22"/>
                <w:szCs w:val="22"/>
              </w:rPr>
              <w:br/>
              <w:t>3. Контроль Негатив - (</w:t>
            </w:r>
            <w:proofErr w:type="spellStart"/>
            <w:r w:rsidRPr="007F3E97">
              <w:rPr>
                <w:sz w:val="22"/>
                <w:szCs w:val="22"/>
              </w:rPr>
              <w:t>синтетичний</w:t>
            </w:r>
            <w:proofErr w:type="spellEnd"/>
            <w:r w:rsidRPr="007F3E97">
              <w:rPr>
                <w:sz w:val="22"/>
                <w:szCs w:val="22"/>
              </w:rPr>
              <w:t xml:space="preserve"> контроль з РФ &lt; 8 </w:t>
            </w:r>
            <w:proofErr w:type="spellStart"/>
            <w:r w:rsidRPr="007F3E97">
              <w:rPr>
                <w:sz w:val="22"/>
                <w:szCs w:val="22"/>
              </w:rPr>
              <w:t>МОд</w:t>
            </w:r>
            <w:proofErr w:type="spellEnd"/>
            <w:r w:rsidRPr="007F3E97">
              <w:rPr>
                <w:sz w:val="22"/>
                <w:szCs w:val="22"/>
              </w:rPr>
              <w:t xml:space="preserve">/мл) 1 </w:t>
            </w:r>
            <w:proofErr w:type="spellStart"/>
            <w:r w:rsidRPr="007F3E97">
              <w:rPr>
                <w:sz w:val="22"/>
                <w:szCs w:val="22"/>
              </w:rPr>
              <w:t>мікропробірка</w:t>
            </w:r>
            <w:proofErr w:type="spellEnd"/>
            <w:r w:rsidRPr="007F3E97">
              <w:rPr>
                <w:sz w:val="22"/>
                <w:szCs w:val="22"/>
              </w:rPr>
              <w:t xml:space="preserve"> з (0,2) мл;</w:t>
            </w:r>
            <w:r w:rsidRPr="007F3E97">
              <w:rPr>
                <w:sz w:val="22"/>
                <w:szCs w:val="22"/>
              </w:rPr>
              <w:br/>
              <w:t xml:space="preserve">4. </w:t>
            </w:r>
            <w:proofErr w:type="spellStart"/>
            <w:r w:rsidRPr="007F3E97">
              <w:rPr>
                <w:sz w:val="22"/>
                <w:szCs w:val="22"/>
              </w:rPr>
              <w:t>Розбавлювач</w:t>
            </w:r>
            <w:proofErr w:type="spellEnd"/>
            <w:r w:rsidRPr="007F3E97">
              <w:rPr>
                <w:sz w:val="22"/>
                <w:szCs w:val="22"/>
              </w:rPr>
              <w:t xml:space="preserve"> - 1 флакон з (15,0 ± 0,5) мл;</w:t>
            </w:r>
            <w:r w:rsidRPr="007F3E97">
              <w:rPr>
                <w:sz w:val="22"/>
                <w:szCs w:val="22"/>
              </w:rPr>
              <w:br/>
              <w:t xml:space="preserve">5. </w:t>
            </w:r>
            <w:proofErr w:type="spellStart"/>
            <w:r w:rsidRPr="007F3E97">
              <w:rPr>
                <w:sz w:val="22"/>
                <w:szCs w:val="22"/>
              </w:rPr>
              <w:t>Випробувальна</w:t>
            </w:r>
            <w:proofErr w:type="spellEnd"/>
            <w:r w:rsidRPr="007F3E97">
              <w:rPr>
                <w:sz w:val="22"/>
                <w:szCs w:val="22"/>
              </w:rPr>
              <w:t xml:space="preserve"> пластина - 1 </w:t>
            </w:r>
            <w:proofErr w:type="spellStart"/>
            <w:r w:rsidRPr="007F3E97">
              <w:rPr>
                <w:sz w:val="22"/>
                <w:szCs w:val="22"/>
              </w:rPr>
              <w:t>шт</w:t>
            </w:r>
            <w:proofErr w:type="spellEnd"/>
            <w:r w:rsidRPr="007F3E97">
              <w:rPr>
                <w:sz w:val="22"/>
                <w:szCs w:val="22"/>
              </w:rPr>
              <w:t>;</w:t>
            </w:r>
            <w:r w:rsidRPr="007F3E97">
              <w:rPr>
                <w:sz w:val="22"/>
                <w:szCs w:val="22"/>
              </w:rPr>
              <w:br/>
              <w:t xml:space="preserve">6. </w:t>
            </w:r>
            <w:proofErr w:type="spellStart"/>
            <w:r w:rsidRPr="007F3E97">
              <w:rPr>
                <w:sz w:val="22"/>
                <w:szCs w:val="22"/>
              </w:rPr>
              <w:t>Палички</w:t>
            </w:r>
            <w:proofErr w:type="spellEnd"/>
            <w:r w:rsidRPr="007F3E97">
              <w:rPr>
                <w:sz w:val="22"/>
                <w:szCs w:val="22"/>
              </w:rPr>
              <w:t xml:space="preserve"> для </w:t>
            </w:r>
            <w:proofErr w:type="spellStart"/>
            <w:r w:rsidRPr="007F3E97">
              <w:rPr>
                <w:sz w:val="22"/>
                <w:szCs w:val="22"/>
              </w:rPr>
              <w:t>змішування</w:t>
            </w:r>
            <w:proofErr w:type="spellEnd"/>
            <w:r w:rsidRPr="007F3E97">
              <w:rPr>
                <w:sz w:val="22"/>
                <w:szCs w:val="22"/>
              </w:rPr>
              <w:t xml:space="preserve"> - (110  ± 10)  шт.</w:t>
            </w:r>
            <w:r w:rsidRPr="007F3E97">
              <w:rPr>
                <w:sz w:val="22"/>
                <w:szCs w:val="22"/>
              </w:rPr>
              <w:br/>
              <w:t>АНЛІТИЧНІ ХАРАКТЕРИСТИКИ</w:t>
            </w:r>
            <w:r w:rsidRPr="007F3E97">
              <w:rPr>
                <w:sz w:val="22"/>
                <w:szCs w:val="22"/>
              </w:rPr>
              <w:br/>
            </w:r>
            <w:proofErr w:type="spellStart"/>
            <w:r w:rsidRPr="007F3E97">
              <w:rPr>
                <w:sz w:val="22"/>
                <w:szCs w:val="22"/>
              </w:rPr>
              <w:t>Діапазон</w:t>
            </w:r>
            <w:proofErr w:type="spellEnd"/>
            <w:r w:rsidRPr="007F3E97">
              <w:rPr>
                <w:sz w:val="22"/>
                <w:szCs w:val="22"/>
              </w:rPr>
              <w:t xml:space="preserve"> </w:t>
            </w:r>
            <w:proofErr w:type="spellStart"/>
            <w:r w:rsidRPr="007F3E97">
              <w:rPr>
                <w:sz w:val="22"/>
                <w:szCs w:val="22"/>
              </w:rPr>
              <w:t>визначаємих</w:t>
            </w:r>
            <w:proofErr w:type="spellEnd"/>
            <w:r w:rsidRPr="007F3E97">
              <w:rPr>
                <w:sz w:val="22"/>
                <w:szCs w:val="22"/>
              </w:rPr>
              <w:t xml:space="preserve"> </w:t>
            </w:r>
            <w:proofErr w:type="spellStart"/>
            <w:r w:rsidRPr="007F3E97">
              <w:rPr>
                <w:sz w:val="22"/>
                <w:szCs w:val="22"/>
              </w:rPr>
              <w:t>концентрацій</w:t>
            </w:r>
            <w:proofErr w:type="spellEnd"/>
            <w:r w:rsidRPr="007F3E97">
              <w:rPr>
                <w:sz w:val="22"/>
                <w:szCs w:val="22"/>
              </w:rPr>
              <w:t xml:space="preserve"> - </w:t>
            </w:r>
            <w:proofErr w:type="spellStart"/>
            <w:r w:rsidRPr="007F3E97">
              <w:rPr>
                <w:sz w:val="22"/>
                <w:szCs w:val="22"/>
              </w:rPr>
              <w:t>від</w:t>
            </w:r>
            <w:proofErr w:type="spellEnd"/>
            <w:r w:rsidRPr="007F3E97">
              <w:rPr>
                <w:sz w:val="22"/>
                <w:szCs w:val="22"/>
              </w:rPr>
              <w:t xml:space="preserve"> 8 </w:t>
            </w:r>
            <w:proofErr w:type="spellStart"/>
            <w:r w:rsidRPr="007F3E97">
              <w:rPr>
                <w:sz w:val="22"/>
                <w:szCs w:val="22"/>
              </w:rPr>
              <w:t>МОд</w:t>
            </w:r>
            <w:proofErr w:type="spellEnd"/>
            <w:r w:rsidRPr="007F3E97">
              <w:rPr>
                <w:sz w:val="22"/>
                <w:szCs w:val="22"/>
              </w:rPr>
              <w:t xml:space="preserve">/мл до 800 </w:t>
            </w:r>
            <w:proofErr w:type="spellStart"/>
            <w:r w:rsidRPr="007F3E97">
              <w:rPr>
                <w:sz w:val="22"/>
                <w:szCs w:val="22"/>
              </w:rPr>
              <w:t>МОд</w:t>
            </w:r>
            <w:proofErr w:type="spellEnd"/>
            <w:r w:rsidRPr="007F3E97">
              <w:rPr>
                <w:sz w:val="22"/>
                <w:szCs w:val="22"/>
              </w:rPr>
              <w:t xml:space="preserve">/мл. </w:t>
            </w:r>
            <w:proofErr w:type="spellStart"/>
            <w:r w:rsidRPr="007F3E97">
              <w:rPr>
                <w:sz w:val="22"/>
                <w:szCs w:val="22"/>
              </w:rPr>
              <w:t>Набір</w:t>
            </w:r>
            <w:proofErr w:type="spellEnd"/>
            <w:r w:rsidRPr="007F3E97">
              <w:rPr>
                <w:sz w:val="22"/>
                <w:szCs w:val="22"/>
              </w:rPr>
              <w:t xml:space="preserve"> </w:t>
            </w:r>
            <w:proofErr w:type="spellStart"/>
            <w:r w:rsidRPr="007F3E97">
              <w:rPr>
                <w:sz w:val="22"/>
                <w:szCs w:val="22"/>
              </w:rPr>
              <w:t>розрахований</w:t>
            </w:r>
            <w:proofErr w:type="spellEnd"/>
            <w:r w:rsidRPr="007F3E97">
              <w:rPr>
                <w:sz w:val="22"/>
                <w:szCs w:val="22"/>
              </w:rPr>
              <w:t xml:space="preserve"> на 200 </w:t>
            </w:r>
            <w:proofErr w:type="spellStart"/>
            <w:r w:rsidRPr="007F3E97">
              <w:rPr>
                <w:sz w:val="22"/>
                <w:szCs w:val="22"/>
              </w:rPr>
              <w:t>напівмікро</w:t>
            </w:r>
            <w:proofErr w:type="spellEnd"/>
            <w:r w:rsidRPr="007F3E97">
              <w:rPr>
                <w:sz w:val="22"/>
                <w:szCs w:val="22"/>
              </w:rPr>
              <w:t xml:space="preserve"> - </w:t>
            </w:r>
            <w:proofErr w:type="spellStart"/>
            <w:r w:rsidRPr="007F3E97">
              <w:rPr>
                <w:sz w:val="22"/>
                <w:szCs w:val="22"/>
              </w:rPr>
              <w:t>або</w:t>
            </w:r>
            <w:proofErr w:type="spellEnd"/>
            <w:r w:rsidRPr="007F3E97">
              <w:rPr>
                <w:sz w:val="22"/>
                <w:szCs w:val="22"/>
              </w:rPr>
              <w:t xml:space="preserve"> 40 </w:t>
            </w:r>
            <w:proofErr w:type="spellStart"/>
            <w:r w:rsidRPr="007F3E97">
              <w:rPr>
                <w:sz w:val="22"/>
                <w:szCs w:val="22"/>
              </w:rPr>
              <w:t>макровизначень</w:t>
            </w:r>
            <w:proofErr w:type="spellEnd"/>
            <w:r w:rsidRPr="007F3E97">
              <w:rPr>
                <w:sz w:val="22"/>
                <w:szCs w:val="22"/>
              </w:rPr>
              <w:t xml:space="preserve"> </w:t>
            </w:r>
            <w:proofErr w:type="spellStart"/>
            <w:r w:rsidRPr="007F3E97">
              <w:rPr>
                <w:sz w:val="22"/>
                <w:szCs w:val="22"/>
              </w:rPr>
              <w:t>концентрації</w:t>
            </w:r>
            <w:proofErr w:type="spellEnd"/>
            <w:r w:rsidRPr="007F3E97">
              <w:rPr>
                <w:sz w:val="22"/>
                <w:szCs w:val="22"/>
              </w:rPr>
              <w:t xml:space="preserve"> РФ</w:t>
            </w:r>
          </w:p>
        </w:tc>
        <w:tc>
          <w:tcPr>
            <w:tcW w:w="715" w:type="dxa"/>
            <w:tcBorders>
              <w:top w:val="nil"/>
              <w:left w:val="single" w:sz="4" w:space="0" w:color="auto"/>
              <w:bottom w:val="single" w:sz="4" w:space="0" w:color="auto"/>
              <w:right w:val="single" w:sz="4" w:space="0" w:color="auto"/>
            </w:tcBorders>
            <w:shd w:val="clear" w:color="auto" w:fill="auto"/>
            <w:noWrap/>
            <w:hideMark/>
          </w:tcPr>
          <w:p w14:paraId="0F79A813" w14:textId="77777777" w:rsidR="004272F7" w:rsidRPr="007F3E97" w:rsidRDefault="004272F7" w:rsidP="00171D8F">
            <w:pPr>
              <w:spacing w:after="0" w:line="240" w:lineRule="auto"/>
              <w:jc w:val="center"/>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набір</w:t>
            </w:r>
          </w:p>
        </w:tc>
        <w:tc>
          <w:tcPr>
            <w:tcW w:w="1070" w:type="dxa"/>
            <w:tcBorders>
              <w:top w:val="nil"/>
              <w:left w:val="nil"/>
              <w:bottom w:val="single" w:sz="4" w:space="0" w:color="auto"/>
              <w:right w:val="single" w:sz="4" w:space="0" w:color="auto"/>
            </w:tcBorders>
            <w:shd w:val="clear" w:color="auto" w:fill="auto"/>
            <w:noWrap/>
            <w:hideMark/>
          </w:tcPr>
          <w:p w14:paraId="49318FBB" w14:textId="77777777" w:rsidR="004272F7" w:rsidRPr="007F3E97" w:rsidRDefault="004272F7" w:rsidP="00171D8F">
            <w:pPr>
              <w:spacing w:after="0" w:line="240" w:lineRule="auto"/>
              <w:jc w:val="right"/>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1,000</w:t>
            </w:r>
          </w:p>
        </w:tc>
      </w:tr>
      <w:tr w:rsidR="004272F7" w:rsidRPr="007F3E97" w14:paraId="5C634474" w14:textId="77777777" w:rsidTr="004272F7">
        <w:trPr>
          <w:trHeight w:val="255"/>
        </w:trPr>
        <w:tc>
          <w:tcPr>
            <w:tcW w:w="484" w:type="dxa"/>
            <w:tcBorders>
              <w:top w:val="nil"/>
              <w:left w:val="single" w:sz="4" w:space="0" w:color="auto"/>
              <w:bottom w:val="single" w:sz="4" w:space="0" w:color="auto"/>
              <w:right w:val="single" w:sz="4" w:space="0" w:color="auto"/>
            </w:tcBorders>
            <w:shd w:val="clear" w:color="auto" w:fill="auto"/>
            <w:noWrap/>
            <w:hideMark/>
          </w:tcPr>
          <w:p w14:paraId="4C9F04D0" w14:textId="77777777" w:rsidR="004272F7" w:rsidRPr="007F3E97" w:rsidRDefault="004272F7" w:rsidP="00171D8F">
            <w:pPr>
              <w:spacing w:after="0" w:line="240" w:lineRule="auto"/>
              <w:jc w:val="right"/>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4</w:t>
            </w:r>
          </w:p>
        </w:tc>
        <w:tc>
          <w:tcPr>
            <w:tcW w:w="2351" w:type="dxa"/>
            <w:tcBorders>
              <w:top w:val="single" w:sz="4" w:space="0" w:color="auto"/>
              <w:left w:val="nil"/>
              <w:bottom w:val="single" w:sz="4" w:space="0" w:color="auto"/>
              <w:right w:val="nil"/>
            </w:tcBorders>
            <w:shd w:val="clear" w:color="auto" w:fill="auto"/>
            <w:hideMark/>
          </w:tcPr>
          <w:p w14:paraId="0B887CED" w14:textId="46ED857B" w:rsidR="004272F7" w:rsidRPr="007F3E97" w:rsidRDefault="004272F7" w:rsidP="00171D8F">
            <w:pPr>
              <w:spacing w:after="0" w:line="240" w:lineRule="auto"/>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АСЛ-О-латекс-набір для якісного</w:t>
            </w:r>
            <w:r w:rsidRPr="007F3E97">
              <w:rPr>
                <w:rFonts w:ascii="Times New Roman" w:eastAsia="Times New Roman" w:hAnsi="Times New Roman" w:cs="Times New Roman"/>
                <w:lang w:eastAsia="ru-RU"/>
              </w:rPr>
              <w:br/>
              <w:t xml:space="preserve">та </w:t>
            </w:r>
            <w:proofErr w:type="spellStart"/>
            <w:r w:rsidRPr="007F3E97">
              <w:rPr>
                <w:rFonts w:ascii="Times New Roman" w:eastAsia="Times New Roman" w:hAnsi="Times New Roman" w:cs="Times New Roman"/>
                <w:lang w:eastAsia="ru-RU"/>
              </w:rPr>
              <w:t>напівкількісного</w:t>
            </w:r>
            <w:proofErr w:type="spellEnd"/>
            <w:r w:rsidRPr="007F3E97">
              <w:rPr>
                <w:rFonts w:ascii="Times New Roman" w:eastAsia="Times New Roman" w:hAnsi="Times New Roman" w:cs="Times New Roman"/>
                <w:lang w:eastAsia="ru-RU"/>
              </w:rPr>
              <w:t xml:space="preserve"> визначення анти-</w:t>
            </w:r>
            <w:r w:rsidRPr="007F3E97">
              <w:rPr>
                <w:rFonts w:ascii="Times New Roman" w:eastAsia="Times New Roman" w:hAnsi="Times New Roman" w:cs="Times New Roman"/>
                <w:lang w:eastAsia="ru-RU"/>
              </w:rPr>
              <w:br/>
            </w:r>
            <w:proofErr w:type="spellStart"/>
            <w:r w:rsidRPr="007F3E97">
              <w:rPr>
                <w:rFonts w:ascii="Times New Roman" w:eastAsia="Times New Roman" w:hAnsi="Times New Roman" w:cs="Times New Roman"/>
                <w:lang w:eastAsia="ru-RU"/>
              </w:rPr>
              <w:t>стрептолізин</w:t>
            </w:r>
            <w:proofErr w:type="spellEnd"/>
            <w:r w:rsidRPr="007F3E97">
              <w:rPr>
                <w:rFonts w:ascii="Times New Roman" w:eastAsia="Times New Roman" w:hAnsi="Times New Roman" w:cs="Times New Roman"/>
                <w:lang w:eastAsia="ru-RU"/>
              </w:rPr>
              <w:t xml:space="preserve"> О (АСЛ-О) у сироватці крові людини</w:t>
            </w:r>
            <w:r w:rsidRPr="007F3E97">
              <w:rPr>
                <w:rFonts w:ascii="Times New Roman" w:eastAsia="Times New Roman" w:hAnsi="Times New Roman" w:cs="Times New Roman"/>
                <w:lang w:eastAsia="ru-RU"/>
              </w:rPr>
              <w:br/>
              <w:t xml:space="preserve"> ЛА033.01( 2 мл/ 200 </w:t>
            </w:r>
            <w:proofErr w:type="spellStart"/>
            <w:r w:rsidRPr="007F3E97">
              <w:rPr>
                <w:rFonts w:ascii="Times New Roman" w:eastAsia="Times New Roman" w:hAnsi="Times New Roman" w:cs="Times New Roman"/>
                <w:lang w:eastAsia="ru-RU"/>
              </w:rPr>
              <w:t>макс</w:t>
            </w:r>
            <w:proofErr w:type="spellEnd"/>
            <w:r w:rsidRPr="007F3E97">
              <w:rPr>
                <w:rFonts w:ascii="Times New Roman" w:eastAsia="Times New Roman" w:hAnsi="Times New Roman" w:cs="Times New Roman"/>
                <w:lang w:eastAsia="ru-RU"/>
              </w:rPr>
              <w:t>. визнач.)</w:t>
            </w:r>
          </w:p>
        </w:tc>
        <w:tc>
          <w:tcPr>
            <w:tcW w:w="3072" w:type="dxa"/>
            <w:tcBorders>
              <w:left w:val="single" w:sz="2" w:space="0" w:color="000000"/>
              <w:bottom w:val="single" w:sz="2" w:space="0" w:color="000000"/>
            </w:tcBorders>
            <w:vAlign w:val="center"/>
          </w:tcPr>
          <w:p w14:paraId="0E2D5004" w14:textId="77777777" w:rsidR="004272F7" w:rsidRPr="004272F7" w:rsidRDefault="004272F7" w:rsidP="00171D8F">
            <w:pPr>
              <w:pStyle w:val="Standard"/>
              <w:jc w:val="center"/>
              <w:rPr>
                <w:sz w:val="22"/>
                <w:szCs w:val="22"/>
                <w:lang w:val="uk-UA"/>
              </w:rPr>
            </w:pPr>
            <w:r w:rsidRPr="004272F7">
              <w:rPr>
                <w:sz w:val="22"/>
                <w:szCs w:val="22"/>
                <w:lang w:val="uk-UA"/>
              </w:rPr>
              <w:t>63271</w:t>
            </w:r>
          </w:p>
          <w:p w14:paraId="7B635A9A" w14:textId="77777777" w:rsidR="004272F7" w:rsidRPr="004272F7" w:rsidRDefault="004272F7" w:rsidP="00171D8F">
            <w:pPr>
              <w:pStyle w:val="Standard"/>
              <w:jc w:val="center"/>
              <w:rPr>
                <w:sz w:val="22"/>
                <w:szCs w:val="22"/>
                <w:lang w:val="uk-UA"/>
              </w:rPr>
            </w:pPr>
            <w:r w:rsidRPr="004272F7">
              <w:rPr>
                <w:sz w:val="22"/>
                <w:szCs w:val="22"/>
                <w:lang w:val="uk-UA"/>
              </w:rPr>
              <w:t xml:space="preserve">Бета-гемолітична </w:t>
            </w:r>
            <w:proofErr w:type="spellStart"/>
            <w:r w:rsidRPr="004272F7">
              <w:rPr>
                <w:sz w:val="22"/>
                <w:szCs w:val="22"/>
                <w:lang w:val="uk-UA"/>
              </w:rPr>
              <w:t>Числена</w:t>
            </w:r>
            <w:proofErr w:type="spellEnd"/>
            <w:r w:rsidRPr="004272F7">
              <w:rPr>
                <w:sz w:val="22"/>
                <w:szCs w:val="22"/>
                <w:lang w:val="uk-UA"/>
              </w:rPr>
              <w:t xml:space="preserve"> група Стрептокок </w:t>
            </w:r>
            <w:proofErr w:type="spellStart"/>
            <w:r w:rsidRPr="004272F7">
              <w:rPr>
                <w:sz w:val="22"/>
                <w:szCs w:val="22"/>
                <w:lang w:val="uk-UA"/>
              </w:rPr>
              <w:t>стрептоліцін</w:t>
            </w:r>
            <w:proofErr w:type="spellEnd"/>
            <w:r w:rsidRPr="004272F7">
              <w:rPr>
                <w:sz w:val="22"/>
                <w:szCs w:val="22"/>
                <w:lang w:val="uk-UA"/>
              </w:rPr>
              <w:t xml:space="preserve"> </w:t>
            </w:r>
            <w:r w:rsidRPr="007F3E97">
              <w:rPr>
                <w:sz w:val="22"/>
                <w:szCs w:val="22"/>
              </w:rPr>
              <w:t>O</w:t>
            </w:r>
            <w:r w:rsidRPr="004272F7">
              <w:rPr>
                <w:sz w:val="22"/>
                <w:szCs w:val="22"/>
                <w:lang w:val="uk-UA"/>
              </w:rPr>
              <w:t xml:space="preserve"> антитіло ІВД, набір, аглютинація, швидке</w:t>
            </w:r>
          </w:p>
        </w:tc>
        <w:tc>
          <w:tcPr>
            <w:tcW w:w="2230" w:type="dxa"/>
            <w:tcBorders>
              <w:left w:val="single" w:sz="2" w:space="0" w:color="000000"/>
              <w:bottom w:val="single" w:sz="2" w:space="0" w:color="000000"/>
            </w:tcBorders>
            <w:vAlign w:val="center"/>
          </w:tcPr>
          <w:p w14:paraId="2D97CC25" w14:textId="77777777" w:rsidR="004272F7" w:rsidRPr="007F3E97" w:rsidRDefault="004272F7" w:rsidP="00171D8F">
            <w:pPr>
              <w:pStyle w:val="Standard"/>
              <w:rPr>
                <w:sz w:val="22"/>
                <w:szCs w:val="22"/>
              </w:rPr>
            </w:pPr>
            <w:r w:rsidRPr="007F3E97">
              <w:rPr>
                <w:sz w:val="22"/>
                <w:szCs w:val="22"/>
              </w:rPr>
              <w:t>СКЛАД НАБОРУ</w:t>
            </w:r>
            <w:r w:rsidRPr="007F3E97">
              <w:rPr>
                <w:sz w:val="22"/>
                <w:szCs w:val="22"/>
              </w:rPr>
              <w:br/>
              <w:t xml:space="preserve">1. </w:t>
            </w:r>
            <w:proofErr w:type="spellStart"/>
            <w:r w:rsidRPr="007F3E97">
              <w:rPr>
                <w:sz w:val="22"/>
                <w:szCs w:val="22"/>
              </w:rPr>
              <w:t>Латексна</w:t>
            </w:r>
            <w:proofErr w:type="spellEnd"/>
            <w:r w:rsidRPr="007F3E97">
              <w:rPr>
                <w:sz w:val="22"/>
                <w:szCs w:val="22"/>
              </w:rPr>
              <w:t xml:space="preserve"> </w:t>
            </w:r>
            <w:proofErr w:type="spellStart"/>
            <w:r w:rsidRPr="007F3E97">
              <w:rPr>
                <w:sz w:val="22"/>
                <w:szCs w:val="22"/>
              </w:rPr>
              <w:t>суспензія</w:t>
            </w:r>
            <w:proofErr w:type="spellEnd"/>
            <w:r w:rsidRPr="007F3E97">
              <w:rPr>
                <w:sz w:val="22"/>
                <w:szCs w:val="22"/>
              </w:rPr>
              <w:t xml:space="preserve"> (з </w:t>
            </w:r>
            <w:proofErr w:type="spellStart"/>
            <w:r w:rsidRPr="007F3E97">
              <w:rPr>
                <w:sz w:val="22"/>
                <w:szCs w:val="22"/>
              </w:rPr>
              <w:t>нанесеним</w:t>
            </w:r>
            <w:proofErr w:type="spellEnd"/>
            <w:r w:rsidRPr="007F3E97">
              <w:rPr>
                <w:sz w:val="22"/>
                <w:szCs w:val="22"/>
              </w:rPr>
              <w:t xml:space="preserve"> </w:t>
            </w:r>
            <w:proofErr w:type="spellStart"/>
            <w:r w:rsidRPr="007F3E97">
              <w:rPr>
                <w:sz w:val="22"/>
                <w:szCs w:val="22"/>
              </w:rPr>
              <w:t>стрептолізином</w:t>
            </w:r>
            <w:proofErr w:type="spellEnd"/>
            <w:r w:rsidRPr="007F3E97">
              <w:rPr>
                <w:sz w:val="22"/>
                <w:szCs w:val="22"/>
              </w:rPr>
              <w:t xml:space="preserve"> О)- 1 флакон з (2,00±0,03) мл;</w:t>
            </w:r>
            <w:r w:rsidRPr="007F3E97">
              <w:rPr>
                <w:sz w:val="22"/>
                <w:szCs w:val="22"/>
              </w:rPr>
              <w:br/>
              <w:t>2. Контроль Позитив (</w:t>
            </w:r>
            <w:proofErr w:type="spellStart"/>
            <w:r w:rsidRPr="007F3E97">
              <w:rPr>
                <w:sz w:val="22"/>
                <w:szCs w:val="22"/>
              </w:rPr>
              <w:t>синтетичний</w:t>
            </w:r>
            <w:proofErr w:type="spellEnd"/>
            <w:r w:rsidRPr="007F3E97">
              <w:rPr>
                <w:sz w:val="22"/>
                <w:szCs w:val="22"/>
              </w:rPr>
              <w:t xml:space="preserve"> контроль з АСЛ-О &gt; 200 Мод/мл) - 1 </w:t>
            </w:r>
            <w:proofErr w:type="spellStart"/>
            <w:r w:rsidRPr="007F3E97">
              <w:rPr>
                <w:sz w:val="22"/>
                <w:szCs w:val="22"/>
              </w:rPr>
              <w:t>мікропробірка</w:t>
            </w:r>
            <w:proofErr w:type="spellEnd"/>
            <w:r w:rsidRPr="007F3E97">
              <w:rPr>
                <w:sz w:val="22"/>
                <w:szCs w:val="22"/>
              </w:rPr>
              <w:t xml:space="preserve"> з (0,2) мл;</w:t>
            </w:r>
            <w:r w:rsidRPr="007F3E97">
              <w:rPr>
                <w:sz w:val="22"/>
                <w:szCs w:val="22"/>
              </w:rPr>
              <w:br/>
              <w:t>3. Контроль Негатив (</w:t>
            </w:r>
            <w:proofErr w:type="spellStart"/>
            <w:r w:rsidRPr="007F3E97">
              <w:rPr>
                <w:sz w:val="22"/>
                <w:szCs w:val="22"/>
              </w:rPr>
              <w:t>синтетичний</w:t>
            </w:r>
            <w:proofErr w:type="spellEnd"/>
            <w:r w:rsidRPr="007F3E97">
              <w:rPr>
                <w:sz w:val="22"/>
                <w:szCs w:val="22"/>
              </w:rPr>
              <w:t xml:space="preserve"> контроль з АСЛ-О &lt; 200 Мод/мл) - 1 </w:t>
            </w:r>
            <w:proofErr w:type="spellStart"/>
            <w:r w:rsidRPr="007F3E97">
              <w:rPr>
                <w:sz w:val="22"/>
                <w:szCs w:val="22"/>
              </w:rPr>
              <w:t>мікропробірка</w:t>
            </w:r>
            <w:proofErr w:type="spellEnd"/>
            <w:r w:rsidRPr="007F3E97">
              <w:rPr>
                <w:sz w:val="22"/>
                <w:szCs w:val="22"/>
              </w:rPr>
              <w:t xml:space="preserve"> з (0,2) мл;</w:t>
            </w:r>
            <w:r w:rsidRPr="007F3E97">
              <w:rPr>
                <w:sz w:val="22"/>
                <w:szCs w:val="22"/>
              </w:rPr>
              <w:br/>
              <w:t xml:space="preserve">4. </w:t>
            </w:r>
            <w:proofErr w:type="spellStart"/>
            <w:r w:rsidRPr="007F3E97">
              <w:rPr>
                <w:sz w:val="22"/>
                <w:szCs w:val="22"/>
              </w:rPr>
              <w:t>Розбавлювач</w:t>
            </w:r>
            <w:proofErr w:type="spellEnd"/>
            <w:r w:rsidRPr="007F3E97">
              <w:rPr>
                <w:sz w:val="22"/>
                <w:szCs w:val="22"/>
              </w:rPr>
              <w:t xml:space="preserve"> - 1 флакон з (15,0±0,5) </w:t>
            </w:r>
            <w:r w:rsidRPr="007F3E97">
              <w:rPr>
                <w:sz w:val="22"/>
                <w:szCs w:val="22"/>
              </w:rPr>
              <w:lastRenderedPageBreak/>
              <w:t>мл;</w:t>
            </w:r>
            <w:r w:rsidRPr="007F3E97">
              <w:rPr>
                <w:sz w:val="22"/>
                <w:szCs w:val="22"/>
              </w:rPr>
              <w:br/>
              <w:t xml:space="preserve">5. </w:t>
            </w:r>
            <w:proofErr w:type="spellStart"/>
            <w:r w:rsidRPr="007F3E97">
              <w:rPr>
                <w:sz w:val="22"/>
                <w:szCs w:val="22"/>
              </w:rPr>
              <w:t>Випробувальна</w:t>
            </w:r>
            <w:proofErr w:type="spellEnd"/>
            <w:r w:rsidRPr="007F3E97">
              <w:rPr>
                <w:sz w:val="22"/>
                <w:szCs w:val="22"/>
              </w:rPr>
              <w:t xml:space="preserve"> пластина- 1 </w:t>
            </w:r>
            <w:proofErr w:type="spellStart"/>
            <w:r w:rsidRPr="007F3E97">
              <w:rPr>
                <w:sz w:val="22"/>
                <w:szCs w:val="22"/>
              </w:rPr>
              <w:t>шт</w:t>
            </w:r>
            <w:proofErr w:type="spellEnd"/>
            <w:r w:rsidRPr="007F3E97">
              <w:rPr>
                <w:sz w:val="22"/>
                <w:szCs w:val="22"/>
              </w:rPr>
              <w:t>;</w:t>
            </w:r>
            <w:r w:rsidRPr="007F3E97">
              <w:rPr>
                <w:sz w:val="22"/>
                <w:szCs w:val="22"/>
              </w:rPr>
              <w:br/>
              <w:t xml:space="preserve">6. </w:t>
            </w:r>
            <w:proofErr w:type="spellStart"/>
            <w:r w:rsidRPr="007F3E97">
              <w:rPr>
                <w:sz w:val="22"/>
                <w:szCs w:val="22"/>
              </w:rPr>
              <w:t>Палички</w:t>
            </w:r>
            <w:proofErr w:type="spellEnd"/>
            <w:r w:rsidRPr="007F3E97">
              <w:rPr>
                <w:sz w:val="22"/>
                <w:szCs w:val="22"/>
              </w:rPr>
              <w:t xml:space="preserve"> для </w:t>
            </w:r>
            <w:proofErr w:type="spellStart"/>
            <w:r w:rsidRPr="007F3E97">
              <w:rPr>
                <w:sz w:val="22"/>
                <w:szCs w:val="22"/>
              </w:rPr>
              <w:t>змішування</w:t>
            </w:r>
            <w:proofErr w:type="spellEnd"/>
            <w:r w:rsidRPr="007F3E97">
              <w:rPr>
                <w:sz w:val="22"/>
                <w:szCs w:val="22"/>
              </w:rPr>
              <w:t>- (110 ±10)  шт.</w:t>
            </w:r>
            <w:r w:rsidRPr="007F3E97">
              <w:rPr>
                <w:sz w:val="22"/>
                <w:szCs w:val="22"/>
              </w:rPr>
              <w:br/>
              <w:t>АНЛІТИЧНІ ХАРАКТЕРИСТИКИ</w:t>
            </w:r>
            <w:r w:rsidRPr="007F3E97">
              <w:rPr>
                <w:sz w:val="22"/>
                <w:szCs w:val="22"/>
              </w:rPr>
              <w:br/>
            </w:r>
            <w:proofErr w:type="spellStart"/>
            <w:r w:rsidRPr="007F3E97">
              <w:rPr>
                <w:sz w:val="22"/>
                <w:szCs w:val="22"/>
              </w:rPr>
              <w:t>Набір</w:t>
            </w:r>
            <w:proofErr w:type="spellEnd"/>
            <w:r w:rsidRPr="007F3E97">
              <w:rPr>
                <w:sz w:val="22"/>
                <w:szCs w:val="22"/>
              </w:rPr>
              <w:t xml:space="preserve"> </w:t>
            </w:r>
            <w:proofErr w:type="spellStart"/>
            <w:r w:rsidRPr="007F3E97">
              <w:rPr>
                <w:sz w:val="22"/>
                <w:szCs w:val="22"/>
              </w:rPr>
              <w:t>розрахований</w:t>
            </w:r>
            <w:proofErr w:type="spellEnd"/>
            <w:r w:rsidRPr="007F3E97">
              <w:rPr>
                <w:sz w:val="22"/>
                <w:szCs w:val="22"/>
              </w:rPr>
              <w:t xml:space="preserve"> на 200 </w:t>
            </w:r>
            <w:proofErr w:type="spellStart"/>
            <w:r w:rsidRPr="007F3E97">
              <w:rPr>
                <w:sz w:val="22"/>
                <w:szCs w:val="22"/>
              </w:rPr>
              <w:t>напівмікро</w:t>
            </w:r>
            <w:proofErr w:type="spellEnd"/>
            <w:r w:rsidRPr="007F3E97">
              <w:rPr>
                <w:sz w:val="22"/>
                <w:szCs w:val="22"/>
              </w:rPr>
              <w:t>- (</w:t>
            </w:r>
            <w:proofErr w:type="spellStart"/>
            <w:r w:rsidRPr="007F3E97">
              <w:rPr>
                <w:sz w:val="22"/>
                <w:szCs w:val="22"/>
              </w:rPr>
              <w:t>вимірюваний</w:t>
            </w:r>
            <w:proofErr w:type="spellEnd"/>
            <w:r w:rsidRPr="007F3E97">
              <w:rPr>
                <w:sz w:val="22"/>
                <w:szCs w:val="22"/>
              </w:rPr>
              <w:t xml:space="preserve"> </w:t>
            </w:r>
            <w:proofErr w:type="spellStart"/>
            <w:r w:rsidRPr="007F3E97">
              <w:rPr>
                <w:sz w:val="22"/>
                <w:szCs w:val="22"/>
              </w:rPr>
              <w:t>об'єм</w:t>
            </w:r>
            <w:proofErr w:type="spellEnd"/>
            <w:r w:rsidRPr="007F3E97">
              <w:rPr>
                <w:sz w:val="22"/>
                <w:szCs w:val="22"/>
              </w:rPr>
              <w:t xml:space="preserve"> 0,01 мл) </w:t>
            </w:r>
            <w:proofErr w:type="spellStart"/>
            <w:r w:rsidRPr="007F3E97">
              <w:rPr>
                <w:sz w:val="22"/>
                <w:szCs w:val="22"/>
              </w:rPr>
              <w:t>або</w:t>
            </w:r>
            <w:proofErr w:type="spellEnd"/>
            <w:r w:rsidRPr="007F3E97">
              <w:rPr>
                <w:sz w:val="22"/>
                <w:szCs w:val="22"/>
              </w:rPr>
              <w:t xml:space="preserve"> 40 </w:t>
            </w:r>
            <w:proofErr w:type="spellStart"/>
            <w:r w:rsidRPr="007F3E97">
              <w:rPr>
                <w:sz w:val="22"/>
                <w:szCs w:val="22"/>
              </w:rPr>
              <w:t>макровизначень</w:t>
            </w:r>
            <w:proofErr w:type="spellEnd"/>
            <w:r w:rsidRPr="007F3E97">
              <w:rPr>
                <w:sz w:val="22"/>
                <w:szCs w:val="22"/>
              </w:rPr>
              <w:t xml:space="preserve"> (</w:t>
            </w:r>
            <w:proofErr w:type="spellStart"/>
            <w:r w:rsidRPr="007F3E97">
              <w:rPr>
                <w:sz w:val="22"/>
                <w:szCs w:val="22"/>
              </w:rPr>
              <w:t>вимірюваний</w:t>
            </w:r>
            <w:proofErr w:type="spellEnd"/>
            <w:r w:rsidRPr="007F3E97">
              <w:rPr>
                <w:sz w:val="22"/>
                <w:szCs w:val="22"/>
              </w:rPr>
              <w:t xml:space="preserve"> </w:t>
            </w:r>
            <w:proofErr w:type="spellStart"/>
            <w:r w:rsidRPr="007F3E97">
              <w:rPr>
                <w:sz w:val="22"/>
                <w:szCs w:val="22"/>
              </w:rPr>
              <w:t>об'єм</w:t>
            </w:r>
            <w:proofErr w:type="spellEnd"/>
            <w:r w:rsidRPr="007F3E97">
              <w:rPr>
                <w:sz w:val="22"/>
                <w:szCs w:val="22"/>
              </w:rPr>
              <w:t xml:space="preserve"> 0,05 мл) </w:t>
            </w:r>
            <w:proofErr w:type="spellStart"/>
            <w:r w:rsidRPr="007F3E97">
              <w:rPr>
                <w:sz w:val="22"/>
                <w:szCs w:val="22"/>
              </w:rPr>
              <w:t>концентрації</w:t>
            </w:r>
            <w:proofErr w:type="spellEnd"/>
            <w:r w:rsidRPr="007F3E97">
              <w:rPr>
                <w:sz w:val="22"/>
                <w:szCs w:val="22"/>
              </w:rPr>
              <w:t xml:space="preserve"> АСЛ-О (з </w:t>
            </w:r>
            <w:proofErr w:type="spellStart"/>
            <w:r w:rsidRPr="007F3E97">
              <w:rPr>
                <w:sz w:val="22"/>
                <w:szCs w:val="22"/>
              </w:rPr>
              <w:t>урахуванням</w:t>
            </w:r>
            <w:proofErr w:type="spellEnd"/>
            <w:r w:rsidRPr="007F3E97">
              <w:rPr>
                <w:sz w:val="22"/>
                <w:szCs w:val="22"/>
              </w:rPr>
              <w:t xml:space="preserve"> </w:t>
            </w:r>
            <w:proofErr w:type="spellStart"/>
            <w:r w:rsidRPr="007F3E97">
              <w:rPr>
                <w:sz w:val="22"/>
                <w:szCs w:val="22"/>
              </w:rPr>
              <w:t>контрольних</w:t>
            </w:r>
            <w:proofErr w:type="spellEnd"/>
            <w:r w:rsidRPr="007F3E97">
              <w:rPr>
                <w:sz w:val="22"/>
                <w:szCs w:val="22"/>
              </w:rPr>
              <w:t xml:space="preserve"> проб). </w:t>
            </w:r>
            <w:proofErr w:type="spellStart"/>
            <w:r w:rsidRPr="007F3E97">
              <w:rPr>
                <w:sz w:val="22"/>
                <w:szCs w:val="22"/>
              </w:rPr>
              <w:t>Діапазон</w:t>
            </w:r>
            <w:proofErr w:type="spellEnd"/>
            <w:r w:rsidRPr="007F3E97">
              <w:rPr>
                <w:sz w:val="22"/>
                <w:szCs w:val="22"/>
              </w:rPr>
              <w:t xml:space="preserve"> </w:t>
            </w:r>
            <w:proofErr w:type="spellStart"/>
            <w:r w:rsidRPr="007F3E97">
              <w:rPr>
                <w:sz w:val="22"/>
                <w:szCs w:val="22"/>
              </w:rPr>
              <w:t>визначаємих</w:t>
            </w:r>
            <w:proofErr w:type="spellEnd"/>
            <w:r w:rsidRPr="007F3E97">
              <w:rPr>
                <w:sz w:val="22"/>
                <w:szCs w:val="22"/>
              </w:rPr>
              <w:t xml:space="preserve"> </w:t>
            </w:r>
            <w:proofErr w:type="spellStart"/>
            <w:r w:rsidRPr="007F3E97">
              <w:rPr>
                <w:sz w:val="22"/>
                <w:szCs w:val="22"/>
              </w:rPr>
              <w:t>концентрацій</w:t>
            </w:r>
            <w:proofErr w:type="spellEnd"/>
            <w:r w:rsidRPr="007F3E97">
              <w:rPr>
                <w:sz w:val="22"/>
                <w:szCs w:val="22"/>
              </w:rPr>
              <w:t xml:space="preserve"> - </w:t>
            </w:r>
            <w:proofErr w:type="spellStart"/>
            <w:r w:rsidRPr="007F3E97">
              <w:rPr>
                <w:sz w:val="22"/>
                <w:szCs w:val="22"/>
              </w:rPr>
              <w:t>від</w:t>
            </w:r>
            <w:proofErr w:type="spellEnd"/>
            <w:r w:rsidRPr="007F3E97">
              <w:rPr>
                <w:sz w:val="22"/>
                <w:szCs w:val="22"/>
              </w:rPr>
              <w:t xml:space="preserve"> 200 </w:t>
            </w:r>
            <w:proofErr w:type="spellStart"/>
            <w:r w:rsidRPr="007F3E97">
              <w:rPr>
                <w:sz w:val="22"/>
                <w:szCs w:val="22"/>
              </w:rPr>
              <w:t>МОд</w:t>
            </w:r>
            <w:proofErr w:type="spellEnd"/>
            <w:r w:rsidRPr="007F3E97">
              <w:rPr>
                <w:sz w:val="22"/>
                <w:szCs w:val="22"/>
              </w:rPr>
              <w:t xml:space="preserve">/мл до 1500 </w:t>
            </w:r>
            <w:proofErr w:type="spellStart"/>
            <w:r w:rsidRPr="007F3E97">
              <w:rPr>
                <w:sz w:val="22"/>
                <w:szCs w:val="22"/>
              </w:rPr>
              <w:t>МОд</w:t>
            </w:r>
            <w:proofErr w:type="spellEnd"/>
            <w:r w:rsidRPr="007F3E97">
              <w:rPr>
                <w:sz w:val="22"/>
                <w:szCs w:val="22"/>
              </w:rPr>
              <w:t>/мл.</w:t>
            </w:r>
          </w:p>
        </w:tc>
        <w:tc>
          <w:tcPr>
            <w:tcW w:w="715" w:type="dxa"/>
            <w:tcBorders>
              <w:top w:val="nil"/>
              <w:left w:val="single" w:sz="4" w:space="0" w:color="auto"/>
              <w:bottom w:val="single" w:sz="4" w:space="0" w:color="auto"/>
              <w:right w:val="single" w:sz="4" w:space="0" w:color="auto"/>
            </w:tcBorders>
            <w:shd w:val="clear" w:color="auto" w:fill="auto"/>
            <w:noWrap/>
            <w:hideMark/>
          </w:tcPr>
          <w:p w14:paraId="337F6735" w14:textId="77777777" w:rsidR="004272F7" w:rsidRPr="007F3E97" w:rsidRDefault="004272F7" w:rsidP="00171D8F">
            <w:pPr>
              <w:spacing w:after="0" w:line="240" w:lineRule="auto"/>
              <w:jc w:val="center"/>
              <w:rPr>
                <w:rFonts w:ascii="Times New Roman" w:eastAsia="Times New Roman" w:hAnsi="Times New Roman" w:cs="Times New Roman"/>
                <w:lang w:eastAsia="ru-RU"/>
              </w:rPr>
            </w:pPr>
            <w:r w:rsidRPr="007F3E97">
              <w:rPr>
                <w:rFonts w:ascii="Times New Roman" w:eastAsia="Times New Roman" w:hAnsi="Times New Roman" w:cs="Times New Roman"/>
                <w:lang w:eastAsia="ru-RU"/>
              </w:rPr>
              <w:lastRenderedPageBreak/>
              <w:t>набір</w:t>
            </w:r>
          </w:p>
        </w:tc>
        <w:tc>
          <w:tcPr>
            <w:tcW w:w="1070" w:type="dxa"/>
            <w:tcBorders>
              <w:top w:val="nil"/>
              <w:left w:val="nil"/>
              <w:bottom w:val="single" w:sz="4" w:space="0" w:color="auto"/>
              <w:right w:val="single" w:sz="4" w:space="0" w:color="auto"/>
            </w:tcBorders>
            <w:shd w:val="clear" w:color="auto" w:fill="auto"/>
            <w:noWrap/>
            <w:hideMark/>
          </w:tcPr>
          <w:p w14:paraId="39A725D6" w14:textId="77777777" w:rsidR="004272F7" w:rsidRPr="007F3E97" w:rsidRDefault="004272F7" w:rsidP="00171D8F">
            <w:pPr>
              <w:spacing w:after="0" w:line="240" w:lineRule="auto"/>
              <w:jc w:val="right"/>
              <w:rPr>
                <w:rFonts w:ascii="Times New Roman" w:eastAsia="Times New Roman" w:hAnsi="Times New Roman" w:cs="Times New Roman"/>
                <w:lang w:eastAsia="ru-RU"/>
              </w:rPr>
            </w:pPr>
            <w:r w:rsidRPr="007F3E97">
              <w:rPr>
                <w:rFonts w:ascii="Times New Roman" w:eastAsia="Times New Roman" w:hAnsi="Times New Roman" w:cs="Times New Roman"/>
                <w:lang w:eastAsia="ru-RU"/>
              </w:rPr>
              <w:t>1,000</w:t>
            </w:r>
          </w:p>
        </w:tc>
      </w:tr>
    </w:tbl>
    <w:p w14:paraId="1F542C81" w14:textId="7BF1DE2D" w:rsidR="00812A91" w:rsidRDefault="00812A91" w:rsidP="002F6F63">
      <w:pPr>
        <w:tabs>
          <w:tab w:val="left" w:pos="2100"/>
        </w:tabs>
        <w:spacing w:after="0" w:line="240" w:lineRule="auto"/>
        <w:rPr>
          <w:rFonts w:ascii="Times New Roman" w:eastAsia="Times New Roman" w:hAnsi="Times New Roman" w:cs="Times New Roman"/>
          <w:b/>
          <w:bCs/>
          <w:bdr w:val="none" w:sz="0" w:space="0" w:color="auto" w:frame="1"/>
        </w:rPr>
      </w:pPr>
    </w:p>
    <w:p w14:paraId="625701C4" w14:textId="7442772D" w:rsidR="00812A91" w:rsidRDefault="00812A91" w:rsidP="00720B6C">
      <w:pPr>
        <w:spacing w:after="0" w:line="240" w:lineRule="auto"/>
        <w:jc w:val="center"/>
        <w:rPr>
          <w:rFonts w:ascii="Times New Roman" w:eastAsia="Times New Roman" w:hAnsi="Times New Roman" w:cs="Times New Roman"/>
          <w:b/>
          <w:bCs/>
          <w:bdr w:val="none" w:sz="0" w:space="0" w:color="auto" w:frame="1"/>
        </w:rPr>
      </w:pPr>
    </w:p>
    <w:bookmarkEnd w:id="0"/>
    <w:bookmarkEnd w:id="1"/>
    <w:p w14:paraId="5ADBE36F" w14:textId="77777777" w:rsidR="000657E1" w:rsidRPr="000657E1" w:rsidRDefault="000657E1" w:rsidP="000657E1">
      <w:pPr>
        <w:spacing w:line="240" w:lineRule="auto"/>
        <w:jc w:val="both"/>
        <w:rPr>
          <w:rFonts w:ascii="Times New Roman" w:eastAsia="Times New Roman" w:hAnsi="Times New Roman" w:cs="Times New Roman"/>
          <w:sz w:val="24"/>
          <w:szCs w:val="24"/>
          <w:lang w:val="ru-RU" w:eastAsia="ru-RU"/>
        </w:rPr>
      </w:pPr>
      <w:proofErr w:type="spellStart"/>
      <w:r w:rsidRPr="000657E1">
        <w:rPr>
          <w:rFonts w:ascii="Times New Roman" w:eastAsia="Times New Roman" w:hAnsi="Times New Roman" w:cs="Times New Roman"/>
          <w:b/>
          <w:bCs/>
          <w:color w:val="000000"/>
          <w:sz w:val="20"/>
          <w:szCs w:val="20"/>
          <w:shd w:val="clear" w:color="auto" w:fill="FFFFFF"/>
          <w:lang w:val="ru-RU" w:eastAsia="ru-RU"/>
        </w:rPr>
        <w:t>Запропонований</w:t>
      </w:r>
      <w:proofErr w:type="spellEnd"/>
      <w:r w:rsidRPr="000657E1">
        <w:rPr>
          <w:rFonts w:ascii="Times New Roman" w:eastAsia="Times New Roman" w:hAnsi="Times New Roman" w:cs="Times New Roman"/>
          <w:b/>
          <w:bCs/>
          <w:color w:val="000000"/>
          <w:sz w:val="20"/>
          <w:szCs w:val="20"/>
          <w:shd w:val="clear" w:color="auto" w:fill="FFFFFF"/>
          <w:lang w:val="ru-RU" w:eastAsia="ru-RU"/>
        </w:rPr>
        <w:t xml:space="preserve"> </w:t>
      </w:r>
      <w:proofErr w:type="spellStart"/>
      <w:r w:rsidRPr="000657E1">
        <w:rPr>
          <w:rFonts w:ascii="Times New Roman" w:eastAsia="Times New Roman" w:hAnsi="Times New Roman" w:cs="Times New Roman"/>
          <w:b/>
          <w:bCs/>
          <w:color w:val="000000"/>
          <w:sz w:val="20"/>
          <w:szCs w:val="20"/>
          <w:shd w:val="clear" w:color="auto" w:fill="FFFFFF"/>
          <w:lang w:val="ru-RU" w:eastAsia="ru-RU"/>
        </w:rPr>
        <w:t>учасником</w:t>
      </w:r>
      <w:proofErr w:type="spellEnd"/>
      <w:r w:rsidRPr="000657E1">
        <w:rPr>
          <w:rFonts w:ascii="Times New Roman" w:eastAsia="Times New Roman" w:hAnsi="Times New Roman" w:cs="Times New Roman"/>
          <w:b/>
          <w:bCs/>
          <w:color w:val="000000"/>
          <w:sz w:val="20"/>
          <w:szCs w:val="20"/>
          <w:shd w:val="clear" w:color="auto" w:fill="FFFFFF"/>
          <w:lang w:val="ru-RU" w:eastAsia="ru-RU"/>
        </w:rPr>
        <w:t xml:space="preserve"> товар повинен </w:t>
      </w:r>
      <w:proofErr w:type="spellStart"/>
      <w:r w:rsidRPr="000657E1">
        <w:rPr>
          <w:rFonts w:ascii="Times New Roman" w:eastAsia="Times New Roman" w:hAnsi="Times New Roman" w:cs="Times New Roman"/>
          <w:b/>
          <w:bCs/>
          <w:color w:val="000000"/>
          <w:sz w:val="20"/>
          <w:szCs w:val="20"/>
          <w:shd w:val="clear" w:color="auto" w:fill="FFFFFF"/>
          <w:lang w:val="ru-RU" w:eastAsia="ru-RU"/>
        </w:rPr>
        <w:t>відповідати</w:t>
      </w:r>
      <w:proofErr w:type="spellEnd"/>
      <w:r w:rsidRPr="000657E1">
        <w:rPr>
          <w:rFonts w:ascii="Times New Roman" w:eastAsia="Times New Roman" w:hAnsi="Times New Roman" w:cs="Times New Roman"/>
          <w:b/>
          <w:bCs/>
          <w:color w:val="000000"/>
          <w:sz w:val="20"/>
          <w:szCs w:val="20"/>
          <w:shd w:val="clear" w:color="auto" w:fill="FFFFFF"/>
          <w:lang w:val="ru-RU" w:eastAsia="ru-RU"/>
        </w:rPr>
        <w:t xml:space="preserve"> таким </w:t>
      </w:r>
      <w:proofErr w:type="spellStart"/>
      <w:r w:rsidRPr="000657E1">
        <w:rPr>
          <w:rFonts w:ascii="Times New Roman" w:eastAsia="Times New Roman" w:hAnsi="Times New Roman" w:cs="Times New Roman"/>
          <w:b/>
          <w:bCs/>
          <w:color w:val="000000"/>
          <w:sz w:val="20"/>
          <w:szCs w:val="20"/>
          <w:shd w:val="clear" w:color="auto" w:fill="FFFFFF"/>
          <w:lang w:val="ru-RU" w:eastAsia="ru-RU"/>
        </w:rPr>
        <w:t>вимогам</w:t>
      </w:r>
      <w:proofErr w:type="spellEnd"/>
      <w:r w:rsidRPr="000657E1">
        <w:rPr>
          <w:rFonts w:ascii="Times New Roman" w:eastAsia="Times New Roman" w:hAnsi="Times New Roman" w:cs="Times New Roman"/>
          <w:b/>
          <w:bCs/>
          <w:color w:val="000000"/>
          <w:sz w:val="20"/>
          <w:szCs w:val="20"/>
          <w:shd w:val="clear" w:color="auto" w:fill="FFFFFF"/>
          <w:lang w:val="ru-RU" w:eastAsia="ru-RU"/>
        </w:rPr>
        <w:t>:</w:t>
      </w:r>
    </w:p>
    <w:p w14:paraId="40B0F14A"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proofErr w:type="spellStart"/>
      <w:proofErr w:type="gramStart"/>
      <w:r w:rsidRPr="000657E1">
        <w:rPr>
          <w:rFonts w:ascii="Times New Roman" w:eastAsia="Times New Roman" w:hAnsi="Times New Roman" w:cs="Times New Roman"/>
          <w:color w:val="000000"/>
          <w:sz w:val="20"/>
          <w:szCs w:val="20"/>
          <w:lang w:val="ru-RU" w:eastAsia="ru-RU"/>
        </w:rPr>
        <w:t>Товари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мають</w:t>
      </w:r>
      <w:proofErr w:type="spellEnd"/>
      <w:proofErr w:type="gramEnd"/>
      <w:r w:rsidRPr="000657E1">
        <w:rPr>
          <w:rFonts w:ascii="Times New Roman" w:eastAsia="Times New Roman" w:hAnsi="Times New Roman" w:cs="Times New Roman"/>
          <w:color w:val="000000"/>
          <w:sz w:val="20"/>
          <w:szCs w:val="20"/>
          <w:lang w:val="ru-RU" w:eastAsia="ru-RU"/>
        </w:rPr>
        <w:t xml:space="preserve"> бути </w:t>
      </w:r>
      <w:proofErr w:type="spellStart"/>
      <w:r w:rsidRPr="000657E1">
        <w:rPr>
          <w:rFonts w:ascii="Times New Roman" w:eastAsia="Times New Roman" w:hAnsi="Times New Roman" w:cs="Times New Roman"/>
          <w:color w:val="000000"/>
          <w:sz w:val="20"/>
          <w:szCs w:val="20"/>
          <w:lang w:val="ru-RU" w:eastAsia="ru-RU"/>
        </w:rPr>
        <w:t>зареєстровані</w:t>
      </w:r>
      <w:proofErr w:type="spellEnd"/>
      <w:r w:rsidRPr="000657E1">
        <w:rPr>
          <w:rFonts w:ascii="Times New Roman" w:eastAsia="Times New Roman" w:hAnsi="Times New Roman" w:cs="Times New Roman"/>
          <w:color w:val="000000"/>
          <w:sz w:val="20"/>
          <w:szCs w:val="20"/>
          <w:lang w:val="ru-RU" w:eastAsia="ru-RU"/>
        </w:rPr>
        <w:t xml:space="preserve"> в </w:t>
      </w:r>
      <w:proofErr w:type="spellStart"/>
      <w:r w:rsidRPr="000657E1">
        <w:rPr>
          <w:rFonts w:ascii="Times New Roman" w:eastAsia="Times New Roman" w:hAnsi="Times New Roman" w:cs="Times New Roman"/>
          <w:color w:val="000000"/>
          <w:sz w:val="20"/>
          <w:szCs w:val="20"/>
          <w:lang w:val="ru-RU" w:eastAsia="ru-RU"/>
        </w:rPr>
        <w:t>Україні</w:t>
      </w:r>
      <w:proofErr w:type="spellEnd"/>
      <w:r w:rsidRPr="000657E1">
        <w:rPr>
          <w:rFonts w:ascii="Times New Roman" w:eastAsia="Times New Roman" w:hAnsi="Times New Roman" w:cs="Times New Roman"/>
          <w:color w:val="000000"/>
          <w:sz w:val="20"/>
          <w:szCs w:val="20"/>
          <w:lang w:val="ru-RU" w:eastAsia="ru-RU"/>
        </w:rPr>
        <w:t>.</w:t>
      </w:r>
    </w:p>
    <w:p w14:paraId="5F258729"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color w:val="000000"/>
          <w:sz w:val="20"/>
          <w:szCs w:val="20"/>
          <w:lang w:val="ru-RU" w:eastAsia="ru-RU"/>
        </w:rPr>
        <w:t xml:space="preserve">Товар, </w:t>
      </w:r>
      <w:proofErr w:type="spellStart"/>
      <w:r w:rsidRPr="000657E1">
        <w:rPr>
          <w:rFonts w:ascii="Times New Roman" w:eastAsia="Times New Roman" w:hAnsi="Times New Roman" w:cs="Times New Roman"/>
          <w:color w:val="000000"/>
          <w:sz w:val="20"/>
          <w:szCs w:val="20"/>
          <w:lang w:val="ru-RU" w:eastAsia="ru-RU"/>
        </w:rPr>
        <w:t>запропонований</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учасником</w:t>
      </w:r>
      <w:proofErr w:type="spellEnd"/>
      <w:r w:rsidRPr="000657E1">
        <w:rPr>
          <w:rFonts w:ascii="Times New Roman" w:eastAsia="Times New Roman" w:hAnsi="Times New Roman" w:cs="Times New Roman"/>
          <w:color w:val="000000"/>
          <w:sz w:val="20"/>
          <w:szCs w:val="20"/>
          <w:lang w:val="ru-RU" w:eastAsia="ru-RU"/>
        </w:rPr>
        <w:t xml:space="preserve"> повинен бути введений в </w:t>
      </w:r>
      <w:proofErr w:type="spellStart"/>
      <w:r w:rsidRPr="000657E1">
        <w:rPr>
          <w:rFonts w:ascii="Times New Roman" w:eastAsia="Times New Roman" w:hAnsi="Times New Roman" w:cs="Times New Roman"/>
          <w:color w:val="000000"/>
          <w:sz w:val="20"/>
          <w:szCs w:val="20"/>
          <w:lang w:val="ru-RU" w:eastAsia="ru-RU"/>
        </w:rPr>
        <w:t>обіг</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або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експлуатацію</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застосування</w:t>
      </w:r>
      <w:proofErr w:type="spellEnd"/>
      <w:r w:rsidRPr="000657E1">
        <w:rPr>
          <w:rFonts w:ascii="Times New Roman" w:eastAsia="Times New Roman" w:hAnsi="Times New Roman" w:cs="Times New Roman"/>
          <w:color w:val="000000"/>
          <w:sz w:val="20"/>
          <w:szCs w:val="20"/>
          <w:lang w:val="ru-RU" w:eastAsia="ru-RU"/>
        </w:rPr>
        <w:t xml:space="preserve">) за результатами </w:t>
      </w:r>
      <w:proofErr w:type="spellStart"/>
      <w:r w:rsidRPr="000657E1">
        <w:rPr>
          <w:rFonts w:ascii="Times New Roman" w:eastAsia="Times New Roman" w:hAnsi="Times New Roman" w:cs="Times New Roman"/>
          <w:color w:val="000000"/>
          <w:sz w:val="20"/>
          <w:szCs w:val="20"/>
          <w:lang w:val="ru-RU" w:eastAsia="ru-RU"/>
        </w:rPr>
        <w:t>проходження</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процедури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оцінки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відповідності</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згідно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вимог</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технічного</w:t>
      </w:r>
      <w:proofErr w:type="spellEnd"/>
      <w:r w:rsidRPr="000657E1">
        <w:rPr>
          <w:rFonts w:ascii="Times New Roman" w:eastAsia="Times New Roman" w:hAnsi="Times New Roman" w:cs="Times New Roman"/>
          <w:color w:val="000000"/>
          <w:sz w:val="20"/>
          <w:szCs w:val="20"/>
          <w:lang w:val="ru-RU" w:eastAsia="ru-RU"/>
        </w:rPr>
        <w:t xml:space="preserve"> регламенту у </w:t>
      </w:r>
      <w:proofErr w:type="spellStart"/>
      <w:r w:rsidRPr="000657E1">
        <w:rPr>
          <w:rFonts w:ascii="Times New Roman" w:eastAsia="Times New Roman" w:hAnsi="Times New Roman" w:cs="Times New Roman"/>
          <w:color w:val="000000"/>
          <w:sz w:val="20"/>
          <w:szCs w:val="20"/>
          <w:lang w:val="ru-RU" w:eastAsia="ru-RU"/>
        </w:rPr>
        <w:t>передбаченому</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законодавством</w:t>
      </w:r>
      <w:proofErr w:type="spellEnd"/>
      <w:r w:rsidRPr="000657E1">
        <w:rPr>
          <w:rFonts w:ascii="Times New Roman" w:eastAsia="Times New Roman" w:hAnsi="Times New Roman" w:cs="Times New Roman"/>
          <w:color w:val="000000"/>
          <w:sz w:val="20"/>
          <w:szCs w:val="20"/>
          <w:lang w:val="ru-RU" w:eastAsia="ru-RU"/>
        </w:rPr>
        <w:t xml:space="preserve"> порядку. На </w:t>
      </w:r>
      <w:proofErr w:type="spellStart"/>
      <w:r w:rsidRPr="000657E1">
        <w:rPr>
          <w:rFonts w:ascii="Times New Roman" w:eastAsia="Times New Roman" w:hAnsi="Times New Roman" w:cs="Times New Roman"/>
          <w:color w:val="000000"/>
          <w:sz w:val="20"/>
          <w:szCs w:val="20"/>
          <w:lang w:val="ru-RU" w:eastAsia="ru-RU"/>
        </w:rPr>
        <w:t>підтвердження</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учасник</w:t>
      </w:r>
      <w:proofErr w:type="spellEnd"/>
      <w:r w:rsidRPr="000657E1">
        <w:rPr>
          <w:rFonts w:ascii="Times New Roman" w:eastAsia="Times New Roman" w:hAnsi="Times New Roman" w:cs="Times New Roman"/>
          <w:color w:val="000000"/>
          <w:sz w:val="20"/>
          <w:szCs w:val="20"/>
          <w:lang w:val="ru-RU" w:eastAsia="ru-RU"/>
        </w:rPr>
        <w:t xml:space="preserve"> повинен </w:t>
      </w:r>
      <w:proofErr w:type="spellStart"/>
      <w:r w:rsidRPr="000657E1">
        <w:rPr>
          <w:rFonts w:ascii="Times New Roman" w:eastAsia="Times New Roman" w:hAnsi="Times New Roman" w:cs="Times New Roman"/>
          <w:color w:val="000000"/>
          <w:sz w:val="20"/>
          <w:szCs w:val="20"/>
          <w:lang w:val="ru-RU" w:eastAsia="ru-RU"/>
        </w:rPr>
        <w:t>надати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копію</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декларації</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відповідності</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або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копію</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документів</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що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підтверджують</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можливість</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введення</w:t>
      </w:r>
      <w:proofErr w:type="spellEnd"/>
      <w:r w:rsidRPr="000657E1">
        <w:rPr>
          <w:rFonts w:ascii="Times New Roman" w:eastAsia="Times New Roman" w:hAnsi="Times New Roman" w:cs="Times New Roman"/>
          <w:color w:val="000000"/>
          <w:sz w:val="20"/>
          <w:szCs w:val="20"/>
          <w:lang w:val="ru-RU" w:eastAsia="ru-RU"/>
        </w:rPr>
        <w:t xml:space="preserve"> в </w:t>
      </w:r>
      <w:proofErr w:type="spellStart"/>
      <w:r w:rsidRPr="000657E1">
        <w:rPr>
          <w:rFonts w:ascii="Times New Roman" w:eastAsia="Times New Roman" w:hAnsi="Times New Roman" w:cs="Times New Roman"/>
          <w:color w:val="000000"/>
          <w:sz w:val="20"/>
          <w:szCs w:val="20"/>
          <w:lang w:val="ru-RU" w:eastAsia="ru-RU"/>
        </w:rPr>
        <w:t>обіг</w:t>
      </w:r>
      <w:proofErr w:type="spellEnd"/>
      <w:r w:rsidRPr="000657E1">
        <w:rPr>
          <w:rFonts w:ascii="Times New Roman" w:eastAsia="Times New Roman" w:hAnsi="Times New Roman" w:cs="Times New Roman"/>
          <w:color w:val="000000"/>
          <w:sz w:val="20"/>
          <w:szCs w:val="20"/>
          <w:lang w:val="ru-RU" w:eastAsia="ru-RU"/>
        </w:rPr>
        <w:t xml:space="preserve"> та/</w:t>
      </w:r>
      <w:proofErr w:type="spellStart"/>
      <w:r w:rsidRPr="000657E1">
        <w:rPr>
          <w:rFonts w:ascii="Times New Roman" w:eastAsia="Times New Roman" w:hAnsi="Times New Roman" w:cs="Times New Roman"/>
          <w:color w:val="000000"/>
          <w:sz w:val="20"/>
          <w:szCs w:val="20"/>
          <w:lang w:val="ru-RU" w:eastAsia="ru-RU"/>
        </w:rPr>
        <w:t>або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експлуатацію</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застосування</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медичного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виробу</w:t>
      </w:r>
      <w:proofErr w:type="spellEnd"/>
      <w:r w:rsidRPr="000657E1">
        <w:rPr>
          <w:rFonts w:ascii="Times New Roman" w:eastAsia="Times New Roman" w:hAnsi="Times New Roman" w:cs="Times New Roman"/>
          <w:color w:val="000000"/>
          <w:sz w:val="20"/>
          <w:szCs w:val="20"/>
          <w:lang w:val="ru-RU" w:eastAsia="ru-RU"/>
        </w:rPr>
        <w:t xml:space="preserve"> за результатами </w:t>
      </w:r>
      <w:proofErr w:type="spellStart"/>
      <w:r w:rsidRPr="000657E1">
        <w:rPr>
          <w:rFonts w:ascii="Times New Roman" w:eastAsia="Times New Roman" w:hAnsi="Times New Roman" w:cs="Times New Roman"/>
          <w:color w:val="000000"/>
          <w:sz w:val="20"/>
          <w:szCs w:val="20"/>
          <w:lang w:val="ru-RU" w:eastAsia="ru-RU"/>
        </w:rPr>
        <w:t>проходження</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процедури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оцінки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відповідності</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згідно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вимог</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технічного</w:t>
      </w:r>
      <w:proofErr w:type="spellEnd"/>
      <w:r w:rsidRPr="000657E1">
        <w:rPr>
          <w:rFonts w:ascii="Times New Roman" w:eastAsia="Times New Roman" w:hAnsi="Times New Roman" w:cs="Times New Roman"/>
          <w:color w:val="000000"/>
          <w:sz w:val="20"/>
          <w:szCs w:val="20"/>
          <w:lang w:val="ru-RU" w:eastAsia="ru-RU"/>
        </w:rPr>
        <w:t xml:space="preserve"> регламенту.</w:t>
      </w:r>
    </w:p>
    <w:p w14:paraId="68C4F659" w14:textId="77777777" w:rsidR="000657E1" w:rsidRPr="000657E1"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sz w:val="24"/>
          <w:szCs w:val="24"/>
          <w:lang w:val="ru-RU" w:eastAsia="ru-RU"/>
        </w:rPr>
      </w:pPr>
      <w:r w:rsidRPr="000657E1">
        <w:rPr>
          <w:rFonts w:ascii="Times New Roman" w:eastAsia="Times New Roman" w:hAnsi="Times New Roman" w:cs="Times New Roman"/>
          <w:color w:val="000000"/>
          <w:sz w:val="20"/>
          <w:szCs w:val="20"/>
          <w:lang w:val="ru-RU" w:eastAsia="ru-RU"/>
        </w:rPr>
        <w:t xml:space="preserve">Упаковка Товару повинна </w:t>
      </w:r>
      <w:proofErr w:type="spellStart"/>
      <w:proofErr w:type="gramStart"/>
      <w:r w:rsidRPr="000657E1">
        <w:rPr>
          <w:rFonts w:ascii="Times New Roman" w:eastAsia="Times New Roman" w:hAnsi="Times New Roman" w:cs="Times New Roman"/>
          <w:color w:val="000000"/>
          <w:sz w:val="20"/>
          <w:szCs w:val="20"/>
          <w:lang w:val="ru-RU" w:eastAsia="ru-RU"/>
        </w:rPr>
        <w:t>відповідати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санітарним</w:t>
      </w:r>
      <w:proofErr w:type="spellEnd"/>
      <w:proofErr w:type="gramEnd"/>
      <w:r w:rsidRPr="000657E1">
        <w:rPr>
          <w:rFonts w:ascii="Times New Roman" w:eastAsia="Times New Roman" w:hAnsi="Times New Roman" w:cs="Times New Roman"/>
          <w:color w:val="000000"/>
          <w:sz w:val="20"/>
          <w:szCs w:val="20"/>
          <w:lang w:val="ru-RU" w:eastAsia="ru-RU"/>
        </w:rPr>
        <w:t xml:space="preserve"> нормам </w:t>
      </w:r>
      <w:proofErr w:type="spellStart"/>
      <w:r w:rsidRPr="000657E1">
        <w:rPr>
          <w:rFonts w:ascii="Times New Roman" w:eastAsia="Times New Roman" w:hAnsi="Times New Roman" w:cs="Times New Roman"/>
          <w:color w:val="000000"/>
          <w:sz w:val="20"/>
          <w:szCs w:val="20"/>
          <w:lang w:val="ru-RU" w:eastAsia="ru-RU"/>
        </w:rPr>
        <w:t>даного</w:t>
      </w:r>
      <w:proofErr w:type="spellEnd"/>
      <w:r w:rsidRPr="000657E1">
        <w:rPr>
          <w:rFonts w:ascii="Times New Roman" w:eastAsia="Times New Roman" w:hAnsi="Times New Roman" w:cs="Times New Roman"/>
          <w:color w:val="000000"/>
          <w:sz w:val="20"/>
          <w:szCs w:val="20"/>
          <w:lang w:val="ru-RU" w:eastAsia="ru-RU"/>
        </w:rPr>
        <w:t xml:space="preserve"> виду </w:t>
      </w:r>
      <w:proofErr w:type="spellStart"/>
      <w:r w:rsidRPr="000657E1">
        <w:rPr>
          <w:rFonts w:ascii="Times New Roman" w:eastAsia="Times New Roman" w:hAnsi="Times New Roman" w:cs="Times New Roman"/>
          <w:color w:val="000000"/>
          <w:sz w:val="20"/>
          <w:szCs w:val="20"/>
          <w:lang w:val="ru-RU" w:eastAsia="ru-RU"/>
        </w:rPr>
        <w:t>продукції</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України</w:t>
      </w:r>
      <w:proofErr w:type="spellEnd"/>
      <w:r w:rsidRPr="000657E1">
        <w:rPr>
          <w:rFonts w:ascii="Times New Roman" w:eastAsia="Times New Roman" w:hAnsi="Times New Roman" w:cs="Times New Roman"/>
          <w:color w:val="000000"/>
          <w:sz w:val="20"/>
          <w:szCs w:val="20"/>
          <w:lang w:val="ru-RU" w:eastAsia="ru-RU"/>
        </w:rPr>
        <w:t xml:space="preserve">.  Упаковка не повинна бути </w:t>
      </w:r>
      <w:proofErr w:type="spellStart"/>
      <w:r w:rsidRPr="000657E1">
        <w:rPr>
          <w:rFonts w:ascii="Times New Roman" w:eastAsia="Times New Roman" w:hAnsi="Times New Roman" w:cs="Times New Roman"/>
          <w:color w:val="000000"/>
          <w:sz w:val="20"/>
          <w:szCs w:val="20"/>
          <w:lang w:val="ru-RU" w:eastAsia="ru-RU"/>
        </w:rPr>
        <w:t>пошкоджена</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розкрита</w:t>
      </w:r>
      <w:proofErr w:type="spellEnd"/>
      <w:r w:rsidRPr="000657E1">
        <w:rPr>
          <w:rFonts w:ascii="Times New Roman" w:eastAsia="Times New Roman" w:hAnsi="Times New Roman" w:cs="Times New Roman"/>
          <w:color w:val="000000"/>
          <w:sz w:val="20"/>
          <w:szCs w:val="20"/>
          <w:lang w:val="ru-RU" w:eastAsia="ru-RU"/>
        </w:rPr>
        <w:t xml:space="preserve">, не укомплектована </w:t>
      </w:r>
      <w:proofErr w:type="spellStart"/>
      <w:r w:rsidRPr="000657E1">
        <w:rPr>
          <w:rFonts w:ascii="Times New Roman" w:eastAsia="Times New Roman" w:hAnsi="Times New Roman" w:cs="Times New Roman"/>
          <w:color w:val="000000"/>
          <w:sz w:val="20"/>
          <w:szCs w:val="20"/>
          <w:lang w:val="ru-RU" w:eastAsia="ru-RU"/>
        </w:rPr>
        <w:t>чи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недоукомплектована</w:t>
      </w:r>
      <w:proofErr w:type="spellEnd"/>
      <w:r w:rsidRPr="000657E1">
        <w:rPr>
          <w:rFonts w:ascii="Times New Roman" w:eastAsia="Times New Roman" w:hAnsi="Times New Roman" w:cs="Times New Roman"/>
          <w:color w:val="000000"/>
          <w:sz w:val="20"/>
          <w:szCs w:val="20"/>
          <w:lang w:val="ru-RU" w:eastAsia="ru-RU"/>
        </w:rPr>
        <w:t xml:space="preserve">. Товар повинен бути </w:t>
      </w:r>
      <w:proofErr w:type="spellStart"/>
      <w:r w:rsidRPr="000657E1">
        <w:rPr>
          <w:rFonts w:ascii="Times New Roman" w:eastAsia="Times New Roman" w:hAnsi="Times New Roman" w:cs="Times New Roman"/>
          <w:color w:val="000000"/>
          <w:sz w:val="20"/>
          <w:szCs w:val="20"/>
          <w:lang w:val="ru-RU" w:eastAsia="ru-RU"/>
        </w:rPr>
        <w:t>упакований</w:t>
      </w:r>
      <w:proofErr w:type="spellEnd"/>
      <w:r w:rsidRPr="000657E1">
        <w:rPr>
          <w:rFonts w:ascii="Times New Roman" w:eastAsia="Times New Roman" w:hAnsi="Times New Roman" w:cs="Times New Roman"/>
          <w:color w:val="000000"/>
          <w:sz w:val="20"/>
          <w:szCs w:val="20"/>
          <w:lang w:val="ru-RU" w:eastAsia="ru-RU"/>
        </w:rPr>
        <w:t xml:space="preserve"> таким чином, </w:t>
      </w:r>
      <w:proofErr w:type="spellStart"/>
      <w:r w:rsidRPr="000657E1">
        <w:rPr>
          <w:rFonts w:ascii="Times New Roman" w:eastAsia="Times New Roman" w:hAnsi="Times New Roman" w:cs="Times New Roman"/>
          <w:color w:val="000000"/>
          <w:sz w:val="20"/>
          <w:szCs w:val="20"/>
          <w:lang w:val="ru-RU" w:eastAsia="ru-RU"/>
        </w:rPr>
        <w:t>щоб</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запобігати</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псуванню</w:t>
      </w:r>
      <w:proofErr w:type="spellEnd"/>
      <w:r w:rsidRPr="000657E1">
        <w:rPr>
          <w:rFonts w:ascii="Times New Roman" w:eastAsia="Times New Roman" w:hAnsi="Times New Roman" w:cs="Times New Roman"/>
          <w:color w:val="000000"/>
          <w:sz w:val="20"/>
          <w:szCs w:val="20"/>
          <w:lang w:val="ru-RU" w:eastAsia="ru-RU"/>
        </w:rPr>
        <w:t xml:space="preserve"> та </w:t>
      </w:r>
      <w:proofErr w:type="spellStart"/>
      <w:r w:rsidRPr="000657E1">
        <w:rPr>
          <w:rFonts w:ascii="Times New Roman" w:eastAsia="Times New Roman" w:hAnsi="Times New Roman" w:cs="Times New Roman"/>
          <w:color w:val="000000"/>
          <w:sz w:val="20"/>
          <w:szCs w:val="20"/>
          <w:lang w:val="ru-RU" w:eastAsia="ru-RU"/>
        </w:rPr>
        <w:t>знищенню</w:t>
      </w:r>
      <w:proofErr w:type="spellEnd"/>
      <w:r w:rsidRPr="000657E1">
        <w:rPr>
          <w:rFonts w:ascii="Times New Roman" w:eastAsia="Times New Roman" w:hAnsi="Times New Roman" w:cs="Times New Roman"/>
          <w:color w:val="000000"/>
          <w:sz w:val="20"/>
          <w:szCs w:val="20"/>
          <w:lang w:val="ru-RU" w:eastAsia="ru-RU"/>
        </w:rPr>
        <w:t xml:space="preserve"> в </w:t>
      </w:r>
      <w:proofErr w:type="spellStart"/>
      <w:r w:rsidRPr="000657E1">
        <w:rPr>
          <w:rFonts w:ascii="Times New Roman" w:eastAsia="Times New Roman" w:hAnsi="Times New Roman" w:cs="Times New Roman"/>
          <w:color w:val="000000"/>
          <w:sz w:val="20"/>
          <w:szCs w:val="20"/>
          <w:lang w:val="ru-RU" w:eastAsia="ru-RU"/>
        </w:rPr>
        <w:t>період</w:t>
      </w:r>
      <w:proofErr w:type="spellEnd"/>
      <w:r w:rsidRPr="000657E1">
        <w:rPr>
          <w:rFonts w:ascii="Times New Roman" w:eastAsia="Times New Roman" w:hAnsi="Times New Roman" w:cs="Times New Roman"/>
          <w:color w:val="000000"/>
          <w:sz w:val="20"/>
          <w:szCs w:val="20"/>
          <w:lang w:val="ru-RU" w:eastAsia="ru-RU"/>
        </w:rPr>
        <w:t xml:space="preserve"> доставки </w:t>
      </w:r>
      <w:proofErr w:type="spellStart"/>
      <w:r w:rsidRPr="000657E1">
        <w:rPr>
          <w:rFonts w:ascii="Times New Roman" w:eastAsia="Times New Roman" w:hAnsi="Times New Roman" w:cs="Times New Roman"/>
          <w:color w:val="000000"/>
          <w:sz w:val="20"/>
          <w:szCs w:val="20"/>
          <w:lang w:val="ru-RU" w:eastAsia="ru-RU"/>
        </w:rPr>
        <w:t>його</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другій</w:t>
      </w:r>
      <w:proofErr w:type="spellEnd"/>
      <w:r w:rsidRPr="000657E1">
        <w:rPr>
          <w:rFonts w:ascii="Times New Roman" w:eastAsia="Times New Roman" w:hAnsi="Times New Roman" w:cs="Times New Roman"/>
          <w:color w:val="000000"/>
          <w:sz w:val="20"/>
          <w:szCs w:val="20"/>
          <w:lang w:val="ru-RU" w:eastAsia="ru-RU"/>
        </w:rPr>
        <w:t xml:space="preserve"> </w:t>
      </w:r>
      <w:proofErr w:type="spellStart"/>
      <w:r w:rsidRPr="000657E1">
        <w:rPr>
          <w:rFonts w:ascii="Times New Roman" w:eastAsia="Times New Roman" w:hAnsi="Times New Roman" w:cs="Times New Roman"/>
          <w:color w:val="000000"/>
          <w:sz w:val="20"/>
          <w:szCs w:val="20"/>
          <w:lang w:val="ru-RU" w:eastAsia="ru-RU"/>
        </w:rPr>
        <w:t>Стороні</w:t>
      </w:r>
      <w:proofErr w:type="spellEnd"/>
      <w:r w:rsidRPr="000657E1">
        <w:rPr>
          <w:rFonts w:ascii="Times New Roman" w:eastAsia="Times New Roman" w:hAnsi="Times New Roman" w:cs="Times New Roman"/>
          <w:color w:val="000000"/>
          <w:sz w:val="20"/>
          <w:szCs w:val="20"/>
          <w:lang w:val="ru-RU" w:eastAsia="ru-RU"/>
        </w:rPr>
        <w:t>.</w:t>
      </w:r>
    </w:p>
    <w:p w14:paraId="672BB1C3" w14:textId="042B592B" w:rsidR="000657E1" w:rsidRPr="000657E1" w:rsidRDefault="000657E1" w:rsidP="000657E1">
      <w:pPr>
        <w:numPr>
          <w:ilvl w:val="0"/>
          <w:numId w:val="11"/>
        </w:numPr>
        <w:ind w:left="720"/>
        <w:contextualSpacing/>
        <w:jc w:val="both"/>
        <w:rPr>
          <w:rFonts w:ascii="Times New Roman" w:hAnsi="Times New Roman" w:cs="Times New Roman"/>
          <w:lang w:eastAsia="en-US"/>
        </w:rPr>
      </w:pPr>
      <w:r w:rsidRPr="000657E1">
        <w:rPr>
          <w:rFonts w:ascii="Times New Roman" w:hAnsi="Times New Roman" w:cs="Times New Roman"/>
          <w:lang w:eastAsia="en-US"/>
        </w:rPr>
        <w:t xml:space="preserve">Залишковий термін придатності товару на момент поставки повинен становити не менше 80% загального терміну його придатності. </w:t>
      </w:r>
    </w:p>
    <w:p w14:paraId="124F623B" w14:textId="77777777" w:rsidR="000657E1" w:rsidRPr="000657E1" w:rsidRDefault="000657E1" w:rsidP="000657E1">
      <w:pPr>
        <w:numPr>
          <w:ilvl w:val="0"/>
          <w:numId w:val="11"/>
        </w:numPr>
        <w:ind w:left="720"/>
        <w:contextualSpacing/>
        <w:jc w:val="both"/>
        <w:rPr>
          <w:rFonts w:ascii="Times New Roman" w:hAnsi="Times New Roman" w:cs="Times New Roman"/>
          <w:lang w:eastAsia="en-US"/>
        </w:rPr>
      </w:pPr>
      <w:r w:rsidRPr="000657E1">
        <w:rPr>
          <w:rFonts w:ascii="Times New Roman" w:hAnsi="Times New Roman" w:cs="Times New Roman"/>
          <w:lang w:eastAsia="en-US"/>
        </w:rPr>
        <w:t>У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визначений в документації з відомостями щодо відповідності вимогам.</w:t>
      </w:r>
    </w:p>
    <w:p w14:paraId="0A78237D" w14:textId="77777777" w:rsidR="000657E1" w:rsidRPr="000657E1" w:rsidRDefault="000657E1" w:rsidP="000657E1">
      <w:pPr>
        <w:widowControl w:val="0"/>
        <w:spacing w:after="0" w:line="240" w:lineRule="auto"/>
        <w:contextualSpacing/>
        <w:jc w:val="both"/>
        <w:rPr>
          <w:rFonts w:ascii="Times New Roman" w:eastAsia="Times New Roman" w:hAnsi="Times New Roman" w:cs="Times New Roman"/>
          <w:sz w:val="24"/>
          <w:szCs w:val="24"/>
          <w:lang w:val="ru-RU" w:eastAsia="ru-RU"/>
        </w:rPr>
      </w:pPr>
    </w:p>
    <w:p w14:paraId="47FEA1A6" w14:textId="77777777" w:rsidR="000657E1" w:rsidRDefault="00613A32" w:rsidP="000657E1">
      <w:pPr>
        <w:spacing w:after="0" w:line="240" w:lineRule="auto"/>
      </w:pPr>
      <w:r>
        <w:t xml:space="preserve">                                                                                                        </w:t>
      </w:r>
    </w:p>
    <w:p w14:paraId="3503EE6A" w14:textId="77777777" w:rsidR="000657E1" w:rsidRDefault="000657E1" w:rsidP="000657E1">
      <w:pPr>
        <w:spacing w:after="0" w:line="240" w:lineRule="auto"/>
      </w:pPr>
    </w:p>
    <w:p w14:paraId="72DE2FB9" w14:textId="77777777" w:rsidR="000657E1" w:rsidRDefault="000657E1" w:rsidP="000657E1">
      <w:pPr>
        <w:spacing w:after="0" w:line="240" w:lineRule="auto"/>
      </w:pPr>
    </w:p>
    <w:p w14:paraId="4CE157C4" w14:textId="77777777" w:rsidR="00F6755D" w:rsidRDefault="00F6755D" w:rsidP="000657E1">
      <w:pPr>
        <w:spacing w:after="0" w:line="240" w:lineRule="auto"/>
        <w:rPr>
          <w:rFonts w:ascii="Times New Roman" w:hAnsi="Times New Roman" w:cs="Times New Roman"/>
          <w:bCs/>
        </w:rPr>
      </w:pPr>
      <w:r>
        <w:rPr>
          <w:rFonts w:ascii="Times New Roman" w:hAnsi="Times New Roman" w:cs="Times New Roman"/>
          <w:bCs/>
        </w:rPr>
        <w:t xml:space="preserve">                                                                                                                            </w:t>
      </w:r>
    </w:p>
    <w:p w14:paraId="61C6F2DF" w14:textId="77777777" w:rsidR="00F6755D" w:rsidRDefault="00F6755D" w:rsidP="000657E1">
      <w:pPr>
        <w:spacing w:after="0" w:line="240" w:lineRule="auto"/>
        <w:rPr>
          <w:rFonts w:ascii="Times New Roman" w:hAnsi="Times New Roman" w:cs="Times New Roman"/>
          <w:bCs/>
        </w:rPr>
      </w:pPr>
    </w:p>
    <w:p w14:paraId="2860493A" w14:textId="77777777" w:rsidR="00F6755D" w:rsidRDefault="00F6755D" w:rsidP="000657E1">
      <w:pPr>
        <w:spacing w:after="0" w:line="240" w:lineRule="auto"/>
        <w:rPr>
          <w:rFonts w:ascii="Times New Roman" w:hAnsi="Times New Roman" w:cs="Times New Roman"/>
          <w:bCs/>
        </w:rPr>
      </w:pPr>
    </w:p>
    <w:p w14:paraId="10E60559" w14:textId="77777777" w:rsidR="00F6755D" w:rsidRDefault="00F6755D" w:rsidP="000657E1">
      <w:pPr>
        <w:spacing w:after="0" w:line="240" w:lineRule="auto"/>
        <w:rPr>
          <w:rFonts w:ascii="Times New Roman" w:hAnsi="Times New Roman" w:cs="Times New Roman"/>
          <w:bCs/>
        </w:rPr>
      </w:pPr>
    </w:p>
    <w:p w14:paraId="6367E18D" w14:textId="77777777" w:rsidR="00F6755D" w:rsidRDefault="00F6755D" w:rsidP="000657E1">
      <w:pPr>
        <w:spacing w:after="0" w:line="240" w:lineRule="auto"/>
        <w:rPr>
          <w:rFonts w:ascii="Times New Roman" w:hAnsi="Times New Roman" w:cs="Times New Roman"/>
          <w:bCs/>
        </w:rPr>
      </w:pPr>
    </w:p>
    <w:p w14:paraId="2344BD3C" w14:textId="693CDC9F" w:rsidR="00F6755D" w:rsidRDefault="00F6755D" w:rsidP="000657E1">
      <w:pPr>
        <w:spacing w:after="0" w:line="240" w:lineRule="auto"/>
        <w:rPr>
          <w:rFonts w:ascii="Times New Roman" w:hAnsi="Times New Roman" w:cs="Times New Roman"/>
          <w:bCs/>
        </w:rPr>
      </w:pPr>
    </w:p>
    <w:p w14:paraId="5EE8C176" w14:textId="1D3643BB" w:rsidR="004177C1" w:rsidRDefault="004177C1" w:rsidP="000657E1">
      <w:pPr>
        <w:spacing w:after="0" w:line="240" w:lineRule="auto"/>
        <w:rPr>
          <w:rFonts w:ascii="Times New Roman" w:hAnsi="Times New Roman" w:cs="Times New Roman"/>
          <w:bCs/>
        </w:rPr>
      </w:pPr>
    </w:p>
    <w:p w14:paraId="45D11C9F" w14:textId="3D20707D" w:rsidR="004177C1" w:rsidRDefault="004177C1" w:rsidP="000657E1">
      <w:pPr>
        <w:spacing w:after="0" w:line="240" w:lineRule="auto"/>
        <w:rPr>
          <w:rFonts w:ascii="Times New Roman" w:hAnsi="Times New Roman" w:cs="Times New Roman"/>
          <w:bCs/>
        </w:rPr>
      </w:pPr>
    </w:p>
    <w:p w14:paraId="2088379D" w14:textId="53FB85F6" w:rsidR="004177C1" w:rsidRDefault="004177C1" w:rsidP="000657E1">
      <w:pPr>
        <w:spacing w:after="0" w:line="240" w:lineRule="auto"/>
        <w:rPr>
          <w:rFonts w:ascii="Times New Roman" w:hAnsi="Times New Roman" w:cs="Times New Roman"/>
          <w:bCs/>
        </w:rPr>
      </w:pPr>
    </w:p>
    <w:p w14:paraId="734EFEC3" w14:textId="6632AACA" w:rsidR="004177C1" w:rsidRDefault="004177C1" w:rsidP="000657E1">
      <w:pPr>
        <w:spacing w:after="0" w:line="240" w:lineRule="auto"/>
        <w:rPr>
          <w:rFonts w:ascii="Times New Roman" w:hAnsi="Times New Roman" w:cs="Times New Roman"/>
          <w:bCs/>
        </w:rPr>
      </w:pPr>
    </w:p>
    <w:p w14:paraId="714133A5" w14:textId="7612B0DE" w:rsidR="00B3613F" w:rsidRPr="000462F0" w:rsidRDefault="00B3613F" w:rsidP="000B31B8">
      <w:pPr>
        <w:spacing w:after="0" w:line="240" w:lineRule="auto"/>
        <w:rPr>
          <w:rFonts w:ascii="Times New Roman" w:hAnsi="Times New Roman" w:cs="Times New Roman"/>
          <w:bCs/>
        </w:rPr>
      </w:pPr>
      <w:bookmarkStart w:id="2" w:name="_GoBack"/>
      <w:bookmarkEnd w:id="2"/>
    </w:p>
    <w:sectPr w:rsidR="00B3613F" w:rsidRPr="000462F0"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76B1D" w14:textId="77777777" w:rsidR="0093215A" w:rsidRDefault="0093215A">
      <w:pPr>
        <w:spacing w:after="0" w:line="240" w:lineRule="auto"/>
      </w:pPr>
      <w:r>
        <w:separator/>
      </w:r>
    </w:p>
  </w:endnote>
  <w:endnote w:type="continuationSeparator" w:id="0">
    <w:p w14:paraId="706ADFFE" w14:textId="77777777" w:rsidR="0093215A" w:rsidRDefault="0093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382A81CE" w:rsidR="00607C37" w:rsidRDefault="00607C37">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0B31B8">
      <w:rPr>
        <w:rFonts w:ascii="Times New Roman" w:hAnsi="Times New Roman" w:cs="Times New Roman"/>
        <w:noProof/>
        <w:sz w:val="24"/>
        <w:szCs w:val="24"/>
      </w:rPr>
      <w:t>3</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607C37" w:rsidRDefault="00607C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7C107" w14:textId="77777777" w:rsidR="0093215A" w:rsidRDefault="0093215A">
      <w:pPr>
        <w:spacing w:after="0" w:line="240" w:lineRule="auto"/>
      </w:pPr>
      <w:r>
        <w:separator/>
      </w:r>
    </w:p>
  </w:footnote>
  <w:footnote w:type="continuationSeparator" w:id="0">
    <w:p w14:paraId="1BBE8EF7" w14:textId="77777777" w:rsidR="0093215A" w:rsidRDefault="00932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607C37" w:rsidRDefault="00607C3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C63BC"/>
    <w:multiLevelType w:val="hybridMultilevel"/>
    <w:tmpl w:val="D41482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06605"/>
    <w:multiLevelType w:val="multilevel"/>
    <w:tmpl w:val="1912299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
    <w:nsid w:val="2CFD1A0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414D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
  </w:num>
  <w:num w:numId="5">
    <w:abstractNumId w:val="12"/>
  </w:num>
  <w:num w:numId="6">
    <w:abstractNumId w:val="14"/>
  </w:num>
  <w:num w:numId="7">
    <w:abstractNumId w:val="11"/>
  </w:num>
  <w:num w:numId="8">
    <w:abstractNumId w:val="13"/>
  </w:num>
  <w:num w:numId="9">
    <w:abstractNumId w:val="6"/>
  </w:num>
  <w:num w:numId="10">
    <w:abstractNumId w:val="7"/>
  </w:num>
  <w:num w:numId="11">
    <w:abstractNumId w:val="3"/>
  </w:num>
  <w:num w:numId="12">
    <w:abstractNumId w:val="10"/>
  </w:num>
  <w:num w:numId="13">
    <w:abstractNumId w:val="9"/>
  </w:num>
  <w:num w:numId="14">
    <w:abstractNumId w:val="4"/>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05E52"/>
    <w:rsid w:val="00010BE3"/>
    <w:rsid w:val="00023B7B"/>
    <w:rsid w:val="00024564"/>
    <w:rsid w:val="00027A79"/>
    <w:rsid w:val="000313D3"/>
    <w:rsid w:val="00031975"/>
    <w:rsid w:val="00036286"/>
    <w:rsid w:val="000417D2"/>
    <w:rsid w:val="000462F0"/>
    <w:rsid w:val="00061706"/>
    <w:rsid w:val="000631E0"/>
    <w:rsid w:val="000657E1"/>
    <w:rsid w:val="0006595A"/>
    <w:rsid w:val="00070856"/>
    <w:rsid w:val="0007646E"/>
    <w:rsid w:val="00083F89"/>
    <w:rsid w:val="00084068"/>
    <w:rsid w:val="00085A22"/>
    <w:rsid w:val="000870E7"/>
    <w:rsid w:val="000902FE"/>
    <w:rsid w:val="0009415B"/>
    <w:rsid w:val="00095A25"/>
    <w:rsid w:val="000A59F3"/>
    <w:rsid w:val="000B2264"/>
    <w:rsid w:val="000B31B8"/>
    <w:rsid w:val="000B48F1"/>
    <w:rsid w:val="000D3DAD"/>
    <w:rsid w:val="000D5150"/>
    <w:rsid w:val="000E4827"/>
    <w:rsid w:val="000E68B3"/>
    <w:rsid w:val="000F72AD"/>
    <w:rsid w:val="000F7E73"/>
    <w:rsid w:val="00101ECC"/>
    <w:rsid w:val="001024A6"/>
    <w:rsid w:val="00112FAF"/>
    <w:rsid w:val="00115441"/>
    <w:rsid w:val="00115CB7"/>
    <w:rsid w:val="001249E2"/>
    <w:rsid w:val="0013107E"/>
    <w:rsid w:val="00136429"/>
    <w:rsid w:val="00137D83"/>
    <w:rsid w:val="00143B7C"/>
    <w:rsid w:val="001452C3"/>
    <w:rsid w:val="00151070"/>
    <w:rsid w:val="00153382"/>
    <w:rsid w:val="001542CD"/>
    <w:rsid w:val="001553DB"/>
    <w:rsid w:val="001615DC"/>
    <w:rsid w:val="0016362C"/>
    <w:rsid w:val="001701A8"/>
    <w:rsid w:val="00171D8F"/>
    <w:rsid w:val="00172D67"/>
    <w:rsid w:val="001733EE"/>
    <w:rsid w:val="001751DB"/>
    <w:rsid w:val="0018137E"/>
    <w:rsid w:val="00181DE8"/>
    <w:rsid w:val="001822B2"/>
    <w:rsid w:val="00182E64"/>
    <w:rsid w:val="00190010"/>
    <w:rsid w:val="0019058F"/>
    <w:rsid w:val="00195672"/>
    <w:rsid w:val="001A09DF"/>
    <w:rsid w:val="001A0EFA"/>
    <w:rsid w:val="001A436E"/>
    <w:rsid w:val="001A4D3C"/>
    <w:rsid w:val="001A670A"/>
    <w:rsid w:val="001A7587"/>
    <w:rsid w:val="001B6303"/>
    <w:rsid w:val="001C3983"/>
    <w:rsid w:val="001C52F1"/>
    <w:rsid w:val="001C7E3E"/>
    <w:rsid w:val="001D3924"/>
    <w:rsid w:val="001D67C0"/>
    <w:rsid w:val="001D7AA4"/>
    <w:rsid w:val="001E52BE"/>
    <w:rsid w:val="001E531F"/>
    <w:rsid w:val="001E68EC"/>
    <w:rsid w:val="001E7E88"/>
    <w:rsid w:val="0020377F"/>
    <w:rsid w:val="00212622"/>
    <w:rsid w:val="002139FF"/>
    <w:rsid w:val="00217850"/>
    <w:rsid w:val="00221253"/>
    <w:rsid w:val="00221293"/>
    <w:rsid w:val="002222F8"/>
    <w:rsid w:val="0022353C"/>
    <w:rsid w:val="002265A4"/>
    <w:rsid w:val="00234E8A"/>
    <w:rsid w:val="00236222"/>
    <w:rsid w:val="00236FEE"/>
    <w:rsid w:val="0024759C"/>
    <w:rsid w:val="0025078F"/>
    <w:rsid w:val="00254B3A"/>
    <w:rsid w:val="00255485"/>
    <w:rsid w:val="00265A2B"/>
    <w:rsid w:val="00266FFC"/>
    <w:rsid w:val="00267CB6"/>
    <w:rsid w:val="00273AFE"/>
    <w:rsid w:val="002764FB"/>
    <w:rsid w:val="00290AFF"/>
    <w:rsid w:val="00292763"/>
    <w:rsid w:val="00293C4D"/>
    <w:rsid w:val="002940FE"/>
    <w:rsid w:val="00296924"/>
    <w:rsid w:val="002A4099"/>
    <w:rsid w:val="002B12A3"/>
    <w:rsid w:val="002B66B7"/>
    <w:rsid w:val="002C0702"/>
    <w:rsid w:val="002C3ECB"/>
    <w:rsid w:val="002D09BB"/>
    <w:rsid w:val="002D27AC"/>
    <w:rsid w:val="002D43E8"/>
    <w:rsid w:val="002E3741"/>
    <w:rsid w:val="002E3FB7"/>
    <w:rsid w:val="002F2CF0"/>
    <w:rsid w:val="002F528D"/>
    <w:rsid w:val="002F53F3"/>
    <w:rsid w:val="002F5420"/>
    <w:rsid w:val="002F6ABA"/>
    <w:rsid w:val="002F6F63"/>
    <w:rsid w:val="002F7409"/>
    <w:rsid w:val="00300BB4"/>
    <w:rsid w:val="00302283"/>
    <w:rsid w:val="00304AA0"/>
    <w:rsid w:val="00314185"/>
    <w:rsid w:val="00317AA3"/>
    <w:rsid w:val="0032449A"/>
    <w:rsid w:val="003258BF"/>
    <w:rsid w:val="0033090F"/>
    <w:rsid w:val="0033368B"/>
    <w:rsid w:val="0034327C"/>
    <w:rsid w:val="003432B5"/>
    <w:rsid w:val="00344104"/>
    <w:rsid w:val="00345450"/>
    <w:rsid w:val="003518B4"/>
    <w:rsid w:val="00351D64"/>
    <w:rsid w:val="00356AD1"/>
    <w:rsid w:val="0035781C"/>
    <w:rsid w:val="00366BF5"/>
    <w:rsid w:val="00372D22"/>
    <w:rsid w:val="0037320F"/>
    <w:rsid w:val="00373964"/>
    <w:rsid w:val="003806E5"/>
    <w:rsid w:val="0039482B"/>
    <w:rsid w:val="00396D2B"/>
    <w:rsid w:val="003A2B6F"/>
    <w:rsid w:val="003A5CDA"/>
    <w:rsid w:val="003A7798"/>
    <w:rsid w:val="003B2601"/>
    <w:rsid w:val="003B5046"/>
    <w:rsid w:val="003C12CA"/>
    <w:rsid w:val="003C270B"/>
    <w:rsid w:val="003C6072"/>
    <w:rsid w:val="003C6B54"/>
    <w:rsid w:val="003D4AD2"/>
    <w:rsid w:val="003D587A"/>
    <w:rsid w:val="003E20AB"/>
    <w:rsid w:val="003E6FC6"/>
    <w:rsid w:val="003F18E6"/>
    <w:rsid w:val="003F36A6"/>
    <w:rsid w:val="003F6101"/>
    <w:rsid w:val="003F6150"/>
    <w:rsid w:val="00406A60"/>
    <w:rsid w:val="00414C21"/>
    <w:rsid w:val="004177C1"/>
    <w:rsid w:val="00424FF9"/>
    <w:rsid w:val="004272F7"/>
    <w:rsid w:val="00430C9D"/>
    <w:rsid w:val="0043270A"/>
    <w:rsid w:val="004361FF"/>
    <w:rsid w:val="00436306"/>
    <w:rsid w:val="00436DF4"/>
    <w:rsid w:val="00444959"/>
    <w:rsid w:val="00446629"/>
    <w:rsid w:val="004579EC"/>
    <w:rsid w:val="00460F04"/>
    <w:rsid w:val="00466144"/>
    <w:rsid w:val="00470CAC"/>
    <w:rsid w:val="00477579"/>
    <w:rsid w:val="00477C2B"/>
    <w:rsid w:val="00481FC8"/>
    <w:rsid w:val="004821E9"/>
    <w:rsid w:val="00482C2B"/>
    <w:rsid w:val="00492940"/>
    <w:rsid w:val="00494667"/>
    <w:rsid w:val="0049636C"/>
    <w:rsid w:val="004A2CCA"/>
    <w:rsid w:val="004A4843"/>
    <w:rsid w:val="004B77EA"/>
    <w:rsid w:val="004C2C31"/>
    <w:rsid w:val="004D0559"/>
    <w:rsid w:val="004E7F8C"/>
    <w:rsid w:val="004F129D"/>
    <w:rsid w:val="004F1A5B"/>
    <w:rsid w:val="004F538A"/>
    <w:rsid w:val="004F5717"/>
    <w:rsid w:val="005024A2"/>
    <w:rsid w:val="00505EB4"/>
    <w:rsid w:val="00506CCA"/>
    <w:rsid w:val="00517447"/>
    <w:rsid w:val="005202F8"/>
    <w:rsid w:val="005210D3"/>
    <w:rsid w:val="0052382B"/>
    <w:rsid w:val="00525E12"/>
    <w:rsid w:val="00530910"/>
    <w:rsid w:val="00546C42"/>
    <w:rsid w:val="00546FE2"/>
    <w:rsid w:val="005575AA"/>
    <w:rsid w:val="00563329"/>
    <w:rsid w:val="005646AE"/>
    <w:rsid w:val="0057035C"/>
    <w:rsid w:val="00574039"/>
    <w:rsid w:val="00577C4C"/>
    <w:rsid w:val="00582868"/>
    <w:rsid w:val="00585466"/>
    <w:rsid w:val="005863ED"/>
    <w:rsid w:val="00586D97"/>
    <w:rsid w:val="0059366B"/>
    <w:rsid w:val="00596173"/>
    <w:rsid w:val="005A16F6"/>
    <w:rsid w:val="005A65B3"/>
    <w:rsid w:val="005B04D8"/>
    <w:rsid w:val="005B19C7"/>
    <w:rsid w:val="005B2111"/>
    <w:rsid w:val="005B31D7"/>
    <w:rsid w:val="005B3744"/>
    <w:rsid w:val="005B651F"/>
    <w:rsid w:val="005C218B"/>
    <w:rsid w:val="005C3572"/>
    <w:rsid w:val="005D5257"/>
    <w:rsid w:val="005E0CFD"/>
    <w:rsid w:val="005F09EF"/>
    <w:rsid w:val="005F25B4"/>
    <w:rsid w:val="005F3A8C"/>
    <w:rsid w:val="00600EBA"/>
    <w:rsid w:val="00602F60"/>
    <w:rsid w:val="00606A1D"/>
    <w:rsid w:val="00607C37"/>
    <w:rsid w:val="00613A32"/>
    <w:rsid w:val="00613F15"/>
    <w:rsid w:val="00615DA8"/>
    <w:rsid w:val="00622626"/>
    <w:rsid w:val="00623B5E"/>
    <w:rsid w:val="00626323"/>
    <w:rsid w:val="00630EA9"/>
    <w:rsid w:val="006339C6"/>
    <w:rsid w:val="00633A82"/>
    <w:rsid w:val="006357C9"/>
    <w:rsid w:val="00637FA2"/>
    <w:rsid w:val="0064651C"/>
    <w:rsid w:val="00647424"/>
    <w:rsid w:val="006631B3"/>
    <w:rsid w:val="00670381"/>
    <w:rsid w:val="00671612"/>
    <w:rsid w:val="006719EC"/>
    <w:rsid w:val="006773F1"/>
    <w:rsid w:val="00681EA6"/>
    <w:rsid w:val="00690E38"/>
    <w:rsid w:val="00695D56"/>
    <w:rsid w:val="006A1B9C"/>
    <w:rsid w:val="006A3FBB"/>
    <w:rsid w:val="006A5201"/>
    <w:rsid w:val="006A5401"/>
    <w:rsid w:val="006B1D9A"/>
    <w:rsid w:val="006B35DB"/>
    <w:rsid w:val="006B4398"/>
    <w:rsid w:val="006B75F8"/>
    <w:rsid w:val="006C0585"/>
    <w:rsid w:val="006C5ACD"/>
    <w:rsid w:val="006C60C1"/>
    <w:rsid w:val="006C7A90"/>
    <w:rsid w:val="006D3D9B"/>
    <w:rsid w:val="006D494F"/>
    <w:rsid w:val="006D4F9C"/>
    <w:rsid w:val="006E05FF"/>
    <w:rsid w:val="006E1A2D"/>
    <w:rsid w:val="006E7C6B"/>
    <w:rsid w:val="006F348C"/>
    <w:rsid w:val="006F4D35"/>
    <w:rsid w:val="00703D62"/>
    <w:rsid w:val="0071240F"/>
    <w:rsid w:val="0071605E"/>
    <w:rsid w:val="007207C1"/>
    <w:rsid w:val="00720B6C"/>
    <w:rsid w:val="00722D0C"/>
    <w:rsid w:val="007234BD"/>
    <w:rsid w:val="00732D47"/>
    <w:rsid w:val="0074137C"/>
    <w:rsid w:val="007415ED"/>
    <w:rsid w:val="00745EB3"/>
    <w:rsid w:val="00747614"/>
    <w:rsid w:val="00750881"/>
    <w:rsid w:val="00753050"/>
    <w:rsid w:val="0075557A"/>
    <w:rsid w:val="00757837"/>
    <w:rsid w:val="00763694"/>
    <w:rsid w:val="0078174B"/>
    <w:rsid w:val="00785DD5"/>
    <w:rsid w:val="007873F8"/>
    <w:rsid w:val="00790FE8"/>
    <w:rsid w:val="00791272"/>
    <w:rsid w:val="00792125"/>
    <w:rsid w:val="007956C7"/>
    <w:rsid w:val="007A1385"/>
    <w:rsid w:val="007A13A0"/>
    <w:rsid w:val="007A2924"/>
    <w:rsid w:val="007A3EAF"/>
    <w:rsid w:val="007A5162"/>
    <w:rsid w:val="007A59C0"/>
    <w:rsid w:val="007A636F"/>
    <w:rsid w:val="007A6AAF"/>
    <w:rsid w:val="007B20B3"/>
    <w:rsid w:val="007B2475"/>
    <w:rsid w:val="007B4A61"/>
    <w:rsid w:val="007B7CC7"/>
    <w:rsid w:val="007C6B55"/>
    <w:rsid w:val="007D0B19"/>
    <w:rsid w:val="007E0B34"/>
    <w:rsid w:val="007E0CAA"/>
    <w:rsid w:val="007E3FFB"/>
    <w:rsid w:val="007E7D0D"/>
    <w:rsid w:val="007F14AC"/>
    <w:rsid w:val="007F1600"/>
    <w:rsid w:val="007F5287"/>
    <w:rsid w:val="008018EB"/>
    <w:rsid w:val="00803F70"/>
    <w:rsid w:val="00806343"/>
    <w:rsid w:val="00811394"/>
    <w:rsid w:val="00812A91"/>
    <w:rsid w:val="0081331A"/>
    <w:rsid w:val="00813E81"/>
    <w:rsid w:val="00815918"/>
    <w:rsid w:val="008226B9"/>
    <w:rsid w:val="00826E3E"/>
    <w:rsid w:val="0082783F"/>
    <w:rsid w:val="008332BE"/>
    <w:rsid w:val="00836888"/>
    <w:rsid w:val="008412AE"/>
    <w:rsid w:val="0084211B"/>
    <w:rsid w:val="00844D9A"/>
    <w:rsid w:val="00851E78"/>
    <w:rsid w:val="00852080"/>
    <w:rsid w:val="00852633"/>
    <w:rsid w:val="0085458D"/>
    <w:rsid w:val="0085759A"/>
    <w:rsid w:val="00861236"/>
    <w:rsid w:val="00862931"/>
    <w:rsid w:val="008633BE"/>
    <w:rsid w:val="00877087"/>
    <w:rsid w:val="00877E8E"/>
    <w:rsid w:val="00887ABC"/>
    <w:rsid w:val="00896177"/>
    <w:rsid w:val="008A346F"/>
    <w:rsid w:val="008A35D6"/>
    <w:rsid w:val="008A7CCB"/>
    <w:rsid w:val="008B55FB"/>
    <w:rsid w:val="008C29C5"/>
    <w:rsid w:val="008D6A3B"/>
    <w:rsid w:val="008D717A"/>
    <w:rsid w:val="008E3932"/>
    <w:rsid w:val="008E3A53"/>
    <w:rsid w:val="008E48BE"/>
    <w:rsid w:val="008E6362"/>
    <w:rsid w:val="008E6A84"/>
    <w:rsid w:val="008F1AA9"/>
    <w:rsid w:val="008F5718"/>
    <w:rsid w:val="008F60B3"/>
    <w:rsid w:val="009037AB"/>
    <w:rsid w:val="009076E1"/>
    <w:rsid w:val="00914A3C"/>
    <w:rsid w:val="00920DB7"/>
    <w:rsid w:val="009211E6"/>
    <w:rsid w:val="00927887"/>
    <w:rsid w:val="0093215A"/>
    <w:rsid w:val="00935224"/>
    <w:rsid w:val="00941D70"/>
    <w:rsid w:val="0095096B"/>
    <w:rsid w:val="009606CB"/>
    <w:rsid w:val="009617AC"/>
    <w:rsid w:val="009649AA"/>
    <w:rsid w:val="00965546"/>
    <w:rsid w:val="00972AB5"/>
    <w:rsid w:val="00974387"/>
    <w:rsid w:val="009805B7"/>
    <w:rsid w:val="0098203E"/>
    <w:rsid w:val="00984039"/>
    <w:rsid w:val="009875BF"/>
    <w:rsid w:val="009A3E0A"/>
    <w:rsid w:val="009A5BBA"/>
    <w:rsid w:val="009B315E"/>
    <w:rsid w:val="009B7A9A"/>
    <w:rsid w:val="009B7ABA"/>
    <w:rsid w:val="009C1A5E"/>
    <w:rsid w:val="009C2287"/>
    <w:rsid w:val="009C4714"/>
    <w:rsid w:val="009C6A95"/>
    <w:rsid w:val="009D0007"/>
    <w:rsid w:val="009D1687"/>
    <w:rsid w:val="009D3030"/>
    <w:rsid w:val="009F37EC"/>
    <w:rsid w:val="009F40EC"/>
    <w:rsid w:val="009F6309"/>
    <w:rsid w:val="00A0193E"/>
    <w:rsid w:val="00A04308"/>
    <w:rsid w:val="00A10FB7"/>
    <w:rsid w:val="00A13282"/>
    <w:rsid w:val="00A20D57"/>
    <w:rsid w:val="00A23F2B"/>
    <w:rsid w:val="00A23F73"/>
    <w:rsid w:val="00A24463"/>
    <w:rsid w:val="00A30AC6"/>
    <w:rsid w:val="00A44559"/>
    <w:rsid w:val="00A52EAE"/>
    <w:rsid w:val="00A5415D"/>
    <w:rsid w:val="00A54FC4"/>
    <w:rsid w:val="00A555AA"/>
    <w:rsid w:val="00A55CC2"/>
    <w:rsid w:val="00A62D80"/>
    <w:rsid w:val="00A64098"/>
    <w:rsid w:val="00A64D92"/>
    <w:rsid w:val="00A726F1"/>
    <w:rsid w:val="00A72C3B"/>
    <w:rsid w:val="00A74B7E"/>
    <w:rsid w:val="00A86DBE"/>
    <w:rsid w:val="00A9298A"/>
    <w:rsid w:val="00A92A2D"/>
    <w:rsid w:val="00A939CA"/>
    <w:rsid w:val="00A96925"/>
    <w:rsid w:val="00AA4B8E"/>
    <w:rsid w:val="00AB262B"/>
    <w:rsid w:val="00AC32B0"/>
    <w:rsid w:val="00AC34D8"/>
    <w:rsid w:val="00AC525F"/>
    <w:rsid w:val="00AC5E9D"/>
    <w:rsid w:val="00AC7660"/>
    <w:rsid w:val="00AD49E4"/>
    <w:rsid w:val="00AE426D"/>
    <w:rsid w:val="00AF1004"/>
    <w:rsid w:val="00AF162C"/>
    <w:rsid w:val="00AF21CB"/>
    <w:rsid w:val="00AF318D"/>
    <w:rsid w:val="00AF5397"/>
    <w:rsid w:val="00AF54B7"/>
    <w:rsid w:val="00AF7E40"/>
    <w:rsid w:val="00B0348C"/>
    <w:rsid w:val="00B07993"/>
    <w:rsid w:val="00B1444D"/>
    <w:rsid w:val="00B149B2"/>
    <w:rsid w:val="00B16047"/>
    <w:rsid w:val="00B205EB"/>
    <w:rsid w:val="00B219BF"/>
    <w:rsid w:val="00B3355C"/>
    <w:rsid w:val="00B3463A"/>
    <w:rsid w:val="00B3613F"/>
    <w:rsid w:val="00B408E0"/>
    <w:rsid w:val="00B44682"/>
    <w:rsid w:val="00B50CCB"/>
    <w:rsid w:val="00B5645F"/>
    <w:rsid w:val="00B5795F"/>
    <w:rsid w:val="00B62DC2"/>
    <w:rsid w:val="00B6400E"/>
    <w:rsid w:val="00B66F27"/>
    <w:rsid w:val="00B75369"/>
    <w:rsid w:val="00B76FA6"/>
    <w:rsid w:val="00B826AE"/>
    <w:rsid w:val="00B844C8"/>
    <w:rsid w:val="00B910B6"/>
    <w:rsid w:val="00B9491F"/>
    <w:rsid w:val="00BB2B31"/>
    <w:rsid w:val="00BB5DF4"/>
    <w:rsid w:val="00BC00EC"/>
    <w:rsid w:val="00BC0388"/>
    <w:rsid w:val="00BC1120"/>
    <w:rsid w:val="00BC34B5"/>
    <w:rsid w:val="00BC72B4"/>
    <w:rsid w:val="00BD1DBE"/>
    <w:rsid w:val="00BD6159"/>
    <w:rsid w:val="00BD6417"/>
    <w:rsid w:val="00BF40A3"/>
    <w:rsid w:val="00BF5583"/>
    <w:rsid w:val="00BF6DD6"/>
    <w:rsid w:val="00C121A3"/>
    <w:rsid w:val="00C210C3"/>
    <w:rsid w:val="00C24681"/>
    <w:rsid w:val="00C259F0"/>
    <w:rsid w:val="00C26115"/>
    <w:rsid w:val="00C30F44"/>
    <w:rsid w:val="00C3507E"/>
    <w:rsid w:val="00C36058"/>
    <w:rsid w:val="00C4102A"/>
    <w:rsid w:val="00C41AE0"/>
    <w:rsid w:val="00C42675"/>
    <w:rsid w:val="00C44041"/>
    <w:rsid w:val="00C5439D"/>
    <w:rsid w:val="00C6016B"/>
    <w:rsid w:val="00C61332"/>
    <w:rsid w:val="00C642D8"/>
    <w:rsid w:val="00C64653"/>
    <w:rsid w:val="00C81466"/>
    <w:rsid w:val="00C90A6B"/>
    <w:rsid w:val="00C9258A"/>
    <w:rsid w:val="00C92826"/>
    <w:rsid w:val="00C956BB"/>
    <w:rsid w:val="00C96FC2"/>
    <w:rsid w:val="00CA170C"/>
    <w:rsid w:val="00CA2073"/>
    <w:rsid w:val="00CA7ACB"/>
    <w:rsid w:val="00CB1D6C"/>
    <w:rsid w:val="00CB1E5E"/>
    <w:rsid w:val="00CC16B7"/>
    <w:rsid w:val="00CC41AC"/>
    <w:rsid w:val="00CC445F"/>
    <w:rsid w:val="00CC7624"/>
    <w:rsid w:val="00CD0A54"/>
    <w:rsid w:val="00CD59EE"/>
    <w:rsid w:val="00CF264E"/>
    <w:rsid w:val="00CF61A9"/>
    <w:rsid w:val="00CF778D"/>
    <w:rsid w:val="00D035B6"/>
    <w:rsid w:val="00D03F89"/>
    <w:rsid w:val="00D114A2"/>
    <w:rsid w:val="00D17408"/>
    <w:rsid w:val="00D22F2A"/>
    <w:rsid w:val="00D25683"/>
    <w:rsid w:val="00D354B6"/>
    <w:rsid w:val="00D36208"/>
    <w:rsid w:val="00D37743"/>
    <w:rsid w:val="00D45C5A"/>
    <w:rsid w:val="00D5364B"/>
    <w:rsid w:val="00D62141"/>
    <w:rsid w:val="00D75FED"/>
    <w:rsid w:val="00D775E8"/>
    <w:rsid w:val="00D77FC3"/>
    <w:rsid w:val="00D839C5"/>
    <w:rsid w:val="00D83C6A"/>
    <w:rsid w:val="00D87100"/>
    <w:rsid w:val="00D901F7"/>
    <w:rsid w:val="00D94A9B"/>
    <w:rsid w:val="00D97D43"/>
    <w:rsid w:val="00DA1276"/>
    <w:rsid w:val="00DA431D"/>
    <w:rsid w:val="00DB775F"/>
    <w:rsid w:val="00DB7E7D"/>
    <w:rsid w:val="00DC39DB"/>
    <w:rsid w:val="00DC3E76"/>
    <w:rsid w:val="00DC67C1"/>
    <w:rsid w:val="00DD24EA"/>
    <w:rsid w:val="00DD3ECA"/>
    <w:rsid w:val="00DD4705"/>
    <w:rsid w:val="00DE1FC7"/>
    <w:rsid w:val="00DE394C"/>
    <w:rsid w:val="00DE4076"/>
    <w:rsid w:val="00DF329E"/>
    <w:rsid w:val="00E03CD6"/>
    <w:rsid w:val="00E056C7"/>
    <w:rsid w:val="00E06365"/>
    <w:rsid w:val="00E1075C"/>
    <w:rsid w:val="00E1193A"/>
    <w:rsid w:val="00E12007"/>
    <w:rsid w:val="00E15AE6"/>
    <w:rsid w:val="00E16CAB"/>
    <w:rsid w:val="00E33412"/>
    <w:rsid w:val="00E343AB"/>
    <w:rsid w:val="00E4312D"/>
    <w:rsid w:val="00E471A6"/>
    <w:rsid w:val="00E51AC6"/>
    <w:rsid w:val="00E56E30"/>
    <w:rsid w:val="00E62072"/>
    <w:rsid w:val="00E626C2"/>
    <w:rsid w:val="00E62B82"/>
    <w:rsid w:val="00E86116"/>
    <w:rsid w:val="00E87EE2"/>
    <w:rsid w:val="00E93109"/>
    <w:rsid w:val="00E94EA0"/>
    <w:rsid w:val="00E959C2"/>
    <w:rsid w:val="00E973F6"/>
    <w:rsid w:val="00EA1C1A"/>
    <w:rsid w:val="00EB2B5B"/>
    <w:rsid w:val="00EC0009"/>
    <w:rsid w:val="00EC0292"/>
    <w:rsid w:val="00EC2697"/>
    <w:rsid w:val="00EC4799"/>
    <w:rsid w:val="00ED17A4"/>
    <w:rsid w:val="00ED37E9"/>
    <w:rsid w:val="00ED4757"/>
    <w:rsid w:val="00ED5EA7"/>
    <w:rsid w:val="00EE1FFC"/>
    <w:rsid w:val="00EE2310"/>
    <w:rsid w:val="00EF76A7"/>
    <w:rsid w:val="00F04C70"/>
    <w:rsid w:val="00F05D2F"/>
    <w:rsid w:val="00F05EB1"/>
    <w:rsid w:val="00F14B61"/>
    <w:rsid w:val="00F17137"/>
    <w:rsid w:val="00F20F89"/>
    <w:rsid w:val="00F2255D"/>
    <w:rsid w:val="00F3094F"/>
    <w:rsid w:val="00F44E55"/>
    <w:rsid w:val="00F46890"/>
    <w:rsid w:val="00F522B9"/>
    <w:rsid w:val="00F52740"/>
    <w:rsid w:val="00F55308"/>
    <w:rsid w:val="00F5606A"/>
    <w:rsid w:val="00F632C4"/>
    <w:rsid w:val="00F6755D"/>
    <w:rsid w:val="00F71D1D"/>
    <w:rsid w:val="00F72CA4"/>
    <w:rsid w:val="00F72DE9"/>
    <w:rsid w:val="00F74B6C"/>
    <w:rsid w:val="00F750EF"/>
    <w:rsid w:val="00F77AB7"/>
    <w:rsid w:val="00F77DC4"/>
    <w:rsid w:val="00F926EF"/>
    <w:rsid w:val="00FA4842"/>
    <w:rsid w:val="00FA61E5"/>
    <w:rsid w:val="00FA77E8"/>
    <w:rsid w:val="00FB0A8A"/>
    <w:rsid w:val="00FB21EE"/>
    <w:rsid w:val="00FB3CBA"/>
    <w:rsid w:val="00FB6038"/>
    <w:rsid w:val="00FC001D"/>
    <w:rsid w:val="00FC0FCF"/>
    <w:rsid w:val="00FC3F40"/>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CEF44C6C-10B4-4279-B165-8A90CD0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 w:type="table" w:customStyle="1" w:styleId="23">
    <w:name w:val="Сетка таблицы2"/>
    <w:basedOn w:val="a1"/>
    <w:next w:val="a5"/>
    <w:uiPriority w:val="39"/>
    <w:rsid w:val="001024A6"/>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0657E1"/>
  </w:style>
  <w:style w:type="table" w:customStyle="1" w:styleId="34">
    <w:name w:val="Сетка таблицы3"/>
    <w:basedOn w:val="a1"/>
    <w:next w:val="a5"/>
    <w:uiPriority w:val="39"/>
    <w:rsid w:val="000657E1"/>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 + 5"/>
    <w:aliases w:val="5 pt,Масштаб 150%"/>
    <w:rsid w:val="000657E1"/>
    <w:rPr>
      <w:rFonts w:ascii="Tahoma" w:eastAsia="Tahoma" w:hAnsi="Tahoma" w:cs="Tahoma"/>
      <w:b w:val="0"/>
      <w:bCs w:val="0"/>
      <w:i w:val="0"/>
      <w:iCs w:val="0"/>
      <w:smallCaps w:val="0"/>
      <w:strike w:val="0"/>
      <w:dstrike w:val="0"/>
      <w:color w:val="000000"/>
      <w:spacing w:val="0"/>
      <w:w w:val="150"/>
      <w:position w:val="0"/>
      <w:sz w:val="11"/>
      <w:szCs w:val="11"/>
      <w:u w:val="none"/>
      <w:effect w:val="none"/>
      <w:shd w:val="clear" w:color="auto" w:fill="FFFFFF"/>
      <w:lang w:val="en-US" w:eastAsia="en-US" w:bidi="en-US"/>
    </w:rPr>
  </w:style>
  <w:style w:type="character" w:customStyle="1" w:styleId="24">
    <w:name w:val="Основной текст (2)_"/>
    <w:basedOn w:val="a0"/>
    <w:link w:val="26"/>
    <w:locked/>
    <w:rsid w:val="000657E1"/>
    <w:rPr>
      <w:rFonts w:ascii="Tahoma" w:eastAsia="Tahoma" w:hAnsi="Tahoma" w:cs="Tahoma"/>
      <w:sz w:val="14"/>
      <w:szCs w:val="14"/>
      <w:shd w:val="clear" w:color="auto" w:fill="FFFFFF"/>
    </w:rPr>
  </w:style>
  <w:style w:type="paragraph" w:customStyle="1" w:styleId="26">
    <w:name w:val="Основной текст (2)"/>
    <w:basedOn w:val="a"/>
    <w:link w:val="24"/>
    <w:rsid w:val="000657E1"/>
    <w:pPr>
      <w:widowControl w:val="0"/>
      <w:shd w:val="clear" w:color="auto" w:fill="FFFFFF"/>
      <w:spacing w:after="180" w:line="163" w:lineRule="exact"/>
      <w:ind w:hanging="380"/>
      <w:jc w:val="both"/>
    </w:pPr>
    <w:rPr>
      <w:rFonts w:ascii="Tahoma" w:eastAsia="Tahoma" w:hAnsi="Tahoma" w:cs="Tahoma"/>
      <w:sz w:val="14"/>
      <w:szCs w:val="14"/>
      <w:lang w:val="ru-RU" w:eastAsia="ru-RU"/>
    </w:rPr>
  </w:style>
  <w:style w:type="character" w:customStyle="1" w:styleId="fontstyle01">
    <w:name w:val="fontstyle01"/>
    <w:basedOn w:val="a0"/>
    <w:rsid w:val="000657E1"/>
    <w:rPr>
      <w:rFonts w:ascii="Calibri" w:hAnsi="Calibri" w:cs="Calibri" w:hint="default"/>
      <w:b w:val="0"/>
      <w:bCs w:val="0"/>
      <w:i w:val="0"/>
      <w:iCs w:val="0"/>
      <w:color w:val="000000"/>
      <w:sz w:val="18"/>
      <w:szCs w:val="18"/>
    </w:rPr>
  </w:style>
  <w:style w:type="character" w:customStyle="1" w:styleId="fontstyle21">
    <w:name w:val="fontstyle21"/>
    <w:basedOn w:val="a0"/>
    <w:rsid w:val="000657E1"/>
    <w:rPr>
      <w:rFonts w:ascii="Calibri-Italic" w:hAnsi="Calibri-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788">
      <w:bodyDiv w:val="1"/>
      <w:marLeft w:val="0"/>
      <w:marRight w:val="0"/>
      <w:marTop w:val="0"/>
      <w:marBottom w:val="0"/>
      <w:divBdr>
        <w:top w:val="none" w:sz="0" w:space="0" w:color="auto"/>
        <w:left w:val="none" w:sz="0" w:space="0" w:color="auto"/>
        <w:bottom w:val="none" w:sz="0" w:space="0" w:color="auto"/>
        <w:right w:val="none" w:sz="0" w:space="0" w:color="auto"/>
      </w:divBdr>
    </w:div>
    <w:div w:id="32119976">
      <w:bodyDiv w:val="1"/>
      <w:marLeft w:val="0"/>
      <w:marRight w:val="0"/>
      <w:marTop w:val="0"/>
      <w:marBottom w:val="0"/>
      <w:divBdr>
        <w:top w:val="none" w:sz="0" w:space="0" w:color="auto"/>
        <w:left w:val="none" w:sz="0" w:space="0" w:color="auto"/>
        <w:bottom w:val="none" w:sz="0" w:space="0" w:color="auto"/>
        <w:right w:val="none" w:sz="0" w:space="0" w:color="auto"/>
      </w:divBdr>
    </w:div>
    <w:div w:id="39281024">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369846503">
      <w:bodyDiv w:val="1"/>
      <w:marLeft w:val="0"/>
      <w:marRight w:val="0"/>
      <w:marTop w:val="0"/>
      <w:marBottom w:val="0"/>
      <w:divBdr>
        <w:top w:val="none" w:sz="0" w:space="0" w:color="auto"/>
        <w:left w:val="none" w:sz="0" w:space="0" w:color="auto"/>
        <w:bottom w:val="none" w:sz="0" w:space="0" w:color="auto"/>
        <w:right w:val="none" w:sz="0" w:space="0" w:color="auto"/>
      </w:divBdr>
    </w:div>
    <w:div w:id="531771297">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669212795">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784039312">
      <w:bodyDiv w:val="1"/>
      <w:marLeft w:val="0"/>
      <w:marRight w:val="0"/>
      <w:marTop w:val="0"/>
      <w:marBottom w:val="0"/>
      <w:divBdr>
        <w:top w:val="none" w:sz="0" w:space="0" w:color="auto"/>
        <w:left w:val="none" w:sz="0" w:space="0" w:color="auto"/>
        <w:bottom w:val="none" w:sz="0" w:space="0" w:color="auto"/>
        <w:right w:val="none" w:sz="0" w:space="0" w:color="auto"/>
      </w:divBdr>
    </w:div>
    <w:div w:id="848443749">
      <w:bodyDiv w:val="1"/>
      <w:marLeft w:val="0"/>
      <w:marRight w:val="0"/>
      <w:marTop w:val="0"/>
      <w:marBottom w:val="0"/>
      <w:divBdr>
        <w:top w:val="none" w:sz="0" w:space="0" w:color="auto"/>
        <w:left w:val="none" w:sz="0" w:space="0" w:color="auto"/>
        <w:bottom w:val="none" w:sz="0" w:space="0" w:color="auto"/>
        <w:right w:val="none" w:sz="0" w:space="0" w:color="auto"/>
      </w:divBdr>
    </w:div>
    <w:div w:id="850070435">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16883168">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215850001">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579368485">
      <w:bodyDiv w:val="1"/>
      <w:marLeft w:val="0"/>
      <w:marRight w:val="0"/>
      <w:marTop w:val="0"/>
      <w:marBottom w:val="0"/>
      <w:divBdr>
        <w:top w:val="none" w:sz="0" w:space="0" w:color="auto"/>
        <w:left w:val="none" w:sz="0" w:space="0" w:color="auto"/>
        <w:bottom w:val="none" w:sz="0" w:space="0" w:color="auto"/>
        <w:right w:val="none" w:sz="0" w:space="0" w:color="auto"/>
      </w:divBdr>
    </w:div>
    <w:div w:id="1588686769">
      <w:bodyDiv w:val="1"/>
      <w:marLeft w:val="0"/>
      <w:marRight w:val="0"/>
      <w:marTop w:val="0"/>
      <w:marBottom w:val="0"/>
      <w:divBdr>
        <w:top w:val="none" w:sz="0" w:space="0" w:color="auto"/>
        <w:left w:val="none" w:sz="0" w:space="0" w:color="auto"/>
        <w:bottom w:val="none" w:sz="0" w:space="0" w:color="auto"/>
        <w:right w:val="none" w:sz="0" w:space="0" w:color="auto"/>
      </w:divBdr>
    </w:div>
    <w:div w:id="1632007437">
      <w:bodyDiv w:val="1"/>
      <w:marLeft w:val="0"/>
      <w:marRight w:val="0"/>
      <w:marTop w:val="0"/>
      <w:marBottom w:val="0"/>
      <w:divBdr>
        <w:top w:val="none" w:sz="0" w:space="0" w:color="auto"/>
        <w:left w:val="none" w:sz="0" w:space="0" w:color="auto"/>
        <w:bottom w:val="none" w:sz="0" w:space="0" w:color="auto"/>
        <w:right w:val="none" w:sz="0" w:space="0" w:color="auto"/>
      </w:divBdr>
    </w:div>
    <w:div w:id="1755932820">
      <w:bodyDiv w:val="1"/>
      <w:marLeft w:val="0"/>
      <w:marRight w:val="0"/>
      <w:marTop w:val="0"/>
      <w:marBottom w:val="0"/>
      <w:divBdr>
        <w:top w:val="none" w:sz="0" w:space="0" w:color="auto"/>
        <w:left w:val="none" w:sz="0" w:space="0" w:color="auto"/>
        <w:bottom w:val="none" w:sz="0" w:space="0" w:color="auto"/>
        <w:right w:val="none" w:sz="0" w:space="0" w:color="auto"/>
      </w:divBdr>
    </w:div>
    <w:div w:id="1841654058">
      <w:bodyDiv w:val="1"/>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18900631">
      <w:bodyDiv w:val="1"/>
      <w:marLeft w:val="0"/>
      <w:marRight w:val="0"/>
      <w:marTop w:val="0"/>
      <w:marBottom w:val="0"/>
      <w:divBdr>
        <w:top w:val="none" w:sz="0" w:space="0" w:color="auto"/>
        <w:left w:val="none" w:sz="0" w:space="0" w:color="auto"/>
        <w:bottom w:val="none" w:sz="0" w:space="0" w:color="auto"/>
        <w:right w:val="none" w:sz="0" w:space="0" w:color="auto"/>
      </w:divBdr>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1963000016">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F667-9C61-4AF5-BB1C-181F3139D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2</cp:revision>
  <cp:lastPrinted>2023-06-02T13:51:00Z</cp:lastPrinted>
  <dcterms:created xsi:type="dcterms:W3CDTF">2024-04-18T05:58:00Z</dcterms:created>
  <dcterms:modified xsi:type="dcterms:W3CDTF">2024-04-18T05:58:00Z</dcterms:modified>
</cp:coreProperties>
</file>