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C0916CE" w14:textId="77777777" w:rsidR="00610754" w:rsidRPr="00610754" w:rsidRDefault="00610754" w:rsidP="00610754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Послуги в межах заходів з усунення аварій в житловому фонді, а саме: послуги зі складання дефектних актів на усунення аварій в житловому фонді   у </w:t>
      </w:r>
      <w:proofErr w:type="spellStart"/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м.Дніпро</w:t>
      </w:r>
      <w:proofErr w:type="spellEnd"/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</w:p>
    <w:bookmarkEnd w:id="0"/>
    <w:bookmarkEnd w:id="1"/>
    <w:bookmarkEnd w:id="2"/>
    <w:p w14:paraId="5AD2FBFA" w14:textId="2B56C2BB" w:rsidR="00D5350E" w:rsidRDefault="00D5350E" w:rsidP="00550B7A">
      <w:pPr>
        <w:pStyle w:val="20"/>
        <w:spacing w:line="220" w:lineRule="exact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C677C4" w14:textId="77777777" w:rsidR="00610754" w:rsidRPr="00610754" w:rsidRDefault="00D5350E" w:rsidP="00610754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610754"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Послуги в межах заходів з усунення аварій в житловому фонді, а саме: послуги зі складання дефектних актів на усунення аварій в житловому фонді   у </w:t>
      </w:r>
      <w:proofErr w:type="spellStart"/>
      <w:r w:rsidR="00610754"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м.Дніпро</w:t>
      </w:r>
      <w:proofErr w:type="spellEnd"/>
      <w:r w:rsidR="00610754"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</w:p>
    <w:p w14:paraId="53F6BA8F" w14:textId="77777777" w:rsidR="00610754" w:rsidRDefault="00610754" w:rsidP="00610754">
      <w:pPr>
        <w:jc w:val="center"/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</w:pPr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Код ДК 021:2015 - 71220000-6: Послуги з архітектурного проектування</w:t>
      </w:r>
      <w:r w:rsidRPr="00610754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</w:t>
      </w:r>
    </w:p>
    <w:p w14:paraId="33ED88A2" w14:textId="5C65BB9B" w:rsidR="00D5350E" w:rsidRPr="00610754" w:rsidRDefault="00D5350E" w:rsidP="0061075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10754">
        <w:rPr>
          <w:rFonts w:ascii="Times New Roman" w:eastAsia="Times New Roman" w:hAnsi="Times New Roman" w:cs="Times New Roman"/>
          <w:sz w:val="22"/>
          <w:szCs w:val="22"/>
        </w:rPr>
        <w:t xml:space="preserve">Кількість товарів, виконання робіт чи надання послуг: </w:t>
      </w:r>
      <w:r w:rsidR="00610754" w:rsidRPr="00610754">
        <w:rPr>
          <w:rFonts w:ascii="Times New Roman" w:eastAsia="Times New Roman" w:hAnsi="Times New Roman" w:cs="Times New Roman"/>
          <w:sz w:val="22"/>
          <w:szCs w:val="22"/>
        </w:rPr>
        <w:t>2720 людино-години</w:t>
      </w:r>
      <w:r w:rsidRPr="00610754">
        <w:rPr>
          <w:rFonts w:eastAsia="Times New Roman"/>
          <w:b/>
          <w:bCs/>
          <w:i/>
          <w:iCs/>
          <w:sz w:val="22"/>
          <w:szCs w:val="22"/>
        </w:rPr>
        <w:t>.</w:t>
      </w:r>
    </w:p>
    <w:p w14:paraId="41865F8C" w14:textId="03AD19FB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610754">
        <w:rPr>
          <w:color w:val="000000" w:themeColor="text1"/>
        </w:rPr>
        <w:t>вул</w:t>
      </w:r>
      <w:proofErr w:type="spellEnd"/>
      <w:r w:rsidR="00610754">
        <w:rPr>
          <w:color w:val="000000" w:themeColor="text1"/>
        </w:rPr>
        <w:t xml:space="preserve"> </w:t>
      </w:r>
      <w:proofErr w:type="spellStart"/>
      <w:r w:rsidR="00610754">
        <w:rPr>
          <w:color w:val="000000" w:themeColor="text1"/>
        </w:rPr>
        <w:t>Воскресенська</w:t>
      </w:r>
      <w:proofErr w:type="spellEnd"/>
      <w:r w:rsidR="00610754">
        <w:rPr>
          <w:color w:val="000000" w:themeColor="text1"/>
        </w:rPr>
        <w:t>, 21</w:t>
      </w:r>
    </w:p>
    <w:p w14:paraId="3A18A6BF" w14:textId="27D09067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610754" w:rsidRPr="00610754">
        <w:rPr>
          <w:color w:val="000000"/>
          <w:lang w:val="uk-UA" w:eastAsia="uk-UA" w:bidi="uk-UA"/>
        </w:rPr>
        <w:t>853332</w:t>
      </w:r>
      <w:r w:rsidR="00610754" w:rsidRPr="00610754">
        <w:rPr>
          <w:color w:val="000000"/>
          <w:lang w:eastAsia="uk-UA" w:bidi="uk-UA"/>
        </w:rPr>
        <w:t xml:space="preserve">,00 </w:t>
      </w:r>
      <w:r w:rsidRPr="006936A8">
        <w:rPr>
          <w:rStyle w:val="a4"/>
        </w:rPr>
        <w:t>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177F7DC8" w14:textId="21609AD8" w:rsidR="00703141" w:rsidRPr="00073ED7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4"/>
        <w:gridCol w:w="5727"/>
        <w:gridCol w:w="1508"/>
        <w:gridCol w:w="1506"/>
      </w:tblGrid>
      <w:tr w:rsidR="00610754" w:rsidRPr="003911ED" w14:paraId="5A79E03A" w14:textId="77777777" w:rsidTr="00F6083C">
        <w:trPr>
          <w:jc w:val="center"/>
        </w:trPr>
        <w:tc>
          <w:tcPr>
            <w:tcW w:w="323" w:type="pct"/>
            <w:vAlign w:val="center"/>
          </w:tcPr>
          <w:p w14:paraId="787B08CF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spacing w:val="-3"/>
              </w:rPr>
            </w:pPr>
            <w:r w:rsidRPr="003911ED">
              <w:rPr>
                <w:color w:val="000000" w:themeColor="text1"/>
                <w:spacing w:val="-3"/>
              </w:rPr>
              <w:t>№</w:t>
            </w:r>
          </w:p>
          <w:p w14:paraId="230DE8C2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  <w:spacing w:val="-3"/>
              </w:rPr>
              <w:t>п/п</w:t>
            </w:r>
          </w:p>
        </w:tc>
        <w:tc>
          <w:tcPr>
            <w:tcW w:w="3064" w:type="pct"/>
            <w:vAlign w:val="center"/>
          </w:tcPr>
          <w:p w14:paraId="67A72DB8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spacing w:val="-3"/>
              </w:rPr>
            </w:pPr>
          </w:p>
          <w:p w14:paraId="1391E47B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  <w:spacing w:val="-3"/>
              </w:rPr>
              <w:t>Найменування робіт і витрат</w:t>
            </w:r>
          </w:p>
        </w:tc>
        <w:tc>
          <w:tcPr>
            <w:tcW w:w="807" w:type="pct"/>
            <w:vAlign w:val="center"/>
          </w:tcPr>
          <w:p w14:paraId="5EF70717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spacing w:val="-3"/>
              </w:rPr>
            </w:pPr>
            <w:r w:rsidRPr="003911ED">
              <w:rPr>
                <w:color w:val="000000" w:themeColor="text1"/>
                <w:spacing w:val="-3"/>
              </w:rPr>
              <w:t>Одиниця</w:t>
            </w:r>
          </w:p>
          <w:p w14:paraId="45D7F757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  <w:spacing w:val="-3"/>
              </w:rPr>
              <w:t>виміру</w:t>
            </w:r>
          </w:p>
        </w:tc>
        <w:tc>
          <w:tcPr>
            <w:tcW w:w="806" w:type="pct"/>
            <w:vAlign w:val="center"/>
          </w:tcPr>
          <w:p w14:paraId="0938935C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11ED">
              <w:rPr>
                <w:color w:val="000000" w:themeColor="text1"/>
                <w:spacing w:val="-3"/>
              </w:rPr>
              <w:t xml:space="preserve">  Кількість</w:t>
            </w:r>
          </w:p>
        </w:tc>
      </w:tr>
      <w:tr w:rsidR="00610754" w:rsidRPr="003911ED" w14:paraId="14520A86" w14:textId="77777777" w:rsidTr="00F6083C">
        <w:trPr>
          <w:jc w:val="center"/>
        </w:trPr>
        <w:tc>
          <w:tcPr>
            <w:tcW w:w="323" w:type="pct"/>
            <w:vAlign w:val="center"/>
          </w:tcPr>
          <w:p w14:paraId="109BE691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1</w:t>
            </w:r>
          </w:p>
        </w:tc>
        <w:tc>
          <w:tcPr>
            <w:tcW w:w="3064" w:type="pct"/>
            <w:vAlign w:val="center"/>
          </w:tcPr>
          <w:p w14:paraId="47E905D1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2</w:t>
            </w:r>
          </w:p>
        </w:tc>
        <w:tc>
          <w:tcPr>
            <w:tcW w:w="807" w:type="pct"/>
            <w:vAlign w:val="center"/>
          </w:tcPr>
          <w:p w14:paraId="51910528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3</w:t>
            </w:r>
          </w:p>
        </w:tc>
        <w:tc>
          <w:tcPr>
            <w:tcW w:w="806" w:type="pct"/>
            <w:vAlign w:val="center"/>
          </w:tcPr>
          <w:p w14:paraId="437FAE64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4</w:t>
            </w:r>
          </w:p>
        </w:tc>
      </w:tr>
      <w:tr w:rsidR="00610754" w:rsidRPr="00B92079" w14:paraId="65B10CDF" w14:textId="77777777" w:rsidTr="00F6083C">
        <w:trPr>
          <w:trHeight w:val="567"/>
          <w:jc w:val="center"/>
        </w:trPr>
        <w:tc>
          <w:tcPr>
            <w:tcW w:w="323" w:type="pct"/>
            <w:vAlign w:val="center"/>
          </w:tcPr>
          <w:p w14:paraId="2A6A6224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11ED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3064" w:type="pct"/>
            <w:vAlign w:val="center"/>
          </w:tcPr>
          <w:p w14:paraId="4E43C00A" w14:textId="77777777" w:rsidR="00610754" w:rsidRPr="003911ED" w:rsidRDefault="00610754" w:rsidP="00F6083C">
            <w:pPr>
              <w:keepLines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</w:rPr>
              <w:t>Робота  інженера-будівельника, інженера-проектувальника на інженерно-будівельне проектування у частині кошторисної документації</w:t>
            </w:r>
          </w:p>
        </w:tc>
        <w:tc>
          <w:tcPr>
            <w:tcW w:w="807" w:type="pct"/>
            <w:vAlign w:val="center"/>
          </w:tcPr>
          <w:p w14:paraId="182B2BFB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11ED">
              <w:rPr>
                <w:color w:val="000000" w:themeColor="text1"/>
              </w:rPr>
              <w:t>Людино-</w:t>
            </w:r>
            <w:r>
              <w:rPr>
                <w:color w:val="000000" w:themeColor="text1"/>
              </w:rPr>
              <w:t>годин</w:t>
            </w:r>
          </w:p>
        </w:tc>
        <w:tc>
          <w:tcPr>
            <w:tcW w:w="806" w:type="pct"/>
            <w:vAlign w:val="center"/>
          </w:tcPr>
          <w:p w14:paraId="4B4308AF" w14:textId="77777777" w:rsidR="00610754" w:rsidRPr="00B92079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2720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2850D6F7" w14:textId="3425DEA6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73ED7"/>
    <w:rsid w:val="00243DEB"/>
    <w:rsid w:val="00333217"/>
    <w:rsid w:val="0036067D"/>
    <w:rsid w:val="003870D6"/>
    <w:rsid w:val="00536232"/>
    <w:rsid w:val="00550B7A"/>
    <w:rsid w:val="00586223"/>
    <w:rsid w:val="00610754"/>
    <w:rsid w:val="006936A8"/>
    <w:rsid w:val="00703141"/>
    <w:rsid w:val="009D53DC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2023-09-14T06:56:00Z</dcterms:created>
  <dcterms:modified xsi:type="dcterms:W3CDTF">2023-09-14T06:56:00Z</dcterms:modified>
</cp:coreProperties>
</file>