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296985F" w:rsidR="003870D6" w:rsidRPr="00010144" w:rsidRDefault="00703141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в житловому фонді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(поточний ремонт </w:t>
      </w:r>
      <w:r w:rsidR="00073ED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електромереж</w:t>
      </w:r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житлового будинку, розташованого за адресою: м. Дніпро, </w:t>
      </w:r>
      <w:r w:rsidR="00073ED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ж/м Тополя-2, б. 28</w:t>
      </w:r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ED88A2" w14:textId="61095CBB" w:rsidR="00D5350E" w:rsidRPr="00550B7A" w:rsidRDefault="00D5350E" w:rsidP="00073ED7">
      <w:pPr>
        <w:jc w:val="center"/>
        <w:rPr>
          <w:b/>
          <w:bCs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73ED7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в житловому фонді</w:t>
      </w:r>
      <w:r w:rsidR="00073ED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73ED7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(поточний ремонт </w:t>
      </w:r>
      <w:r w:rsidR="00073ED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електромереж</w:t>
      </w:r>
      <w:r w:rsidR="00073ED7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житлового будинку, розташованого за адресою: м. Дніпро, </w:t>
      </w:r>
      <w:r w:rsidR="00073ED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ж/м Тополя-2, б. 28</w:t>
      </w:r>
      <w:r w:rsidR="00073ED7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73ED7" w:rsidRPr="00073ED7">
        <w:rPr>
          <w:rFonts w:ascii="Times New Roman" w:eastAsia="Times New Roman" w:hAnsi="Times New Roman" w:cs="Times New Roman"/>
          <w:sz w:val="22"/>
          <w:szCs w:val="22"/>
        </w:rPr>
        <w:t xml:space="preserve">ДК 021:2015:  45310000-3 Електромонтажні роботи  </w:t>
      </w:r>
      <w:r>
        <w:t xml:space="preserve"> </w:t>
      </w:r>
      <w:r w:rsidRPr="00550B7A">
        <w:t xml:space="preserve">Кількість товарів, виконання робіт чи надання послуг: </w:t>
      </w:r>
      <w:r w:rsidRPr="00550B7A">
        <w:rPr>
          <w:rStyle w:val="a4"/>
          <w:rFonts w:eastAsia="Courier New"/>
        </w:rPr>
        <w:t>1 посл.</w:t>
      </w:r>
    </w:p>
    <w:p w14:paraId="41865F8C" w14:textId="14799E74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073ED7">
        <w:rPr>
          <w:rFonts w:eastAsia="Tahoma"/>
          <w:b w:val="0"/>
          <w:bCs w:val="0"/>
          <w:color w:val="00000A"/>
          <w:lang w:eastAsia="zh-CN" w:bidi="hi-IN"/>
        </w:rPr>
        <w:t>ж/м Тополя-2, б. 28</w:t>
      </w:r>
    </w:p>
    <w:p w14:paraId="3A18A6BF" w14:textId="456C98E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73ED7">
        <w:rPr>
          <w:color w:val="000000"/>
          <w:lang w:val="uk-UA" w:eastAsia="uk-UA" w:bidi="uk-UA"/>
        </w:rPr>
        <w:t>850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21609AD8" w:rsidR="00703141" w:rsidRPr="00073ED7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073ED7" w14:paraId="12685B3A" w14:textId="77777777" w:rsidTr="00F6083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10F7D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95BD8AC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94030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0459E8E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E0743E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2D8536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3767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E3D4D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73ED7" w14:paraId="430C8EE1" w14:textId="77777777" w:rsidTr="00F608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78F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C8A3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3F69ED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6BE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6C8A9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3ED7" w14:paraId="10E98DEA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D21C0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E8A7E5B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621E30EA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отвору 50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476244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19BB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0F096E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288C55CB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F6126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7D2C4BA2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глибини свердлення менше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5E86CE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6578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13926A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01DA96F0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C41C0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4073CC66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5754411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0FFF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78A2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EAFC3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03DC4360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DD174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71D2F16F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4851CB8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ABA02D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CB65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E5AFE57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0511192E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115F6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19863F6D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E3BEAE0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AE68A4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1508B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ABACCD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10E3AA8F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FFB1FB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1B5BD3D6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2CDA70B7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2EA4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1AE47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07E4DB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58A1F514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12F35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370D02DA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3474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23FB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932FE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720F6FA9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43EEC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412C6BC9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6 мм2</w:t>
            </w:r>
          </w:p>
          <w:p w14:paraId="602FE4E5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6D0E1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26D9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F2D62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7A693F02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3B952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69D54B89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36BFAF38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B1D91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37C0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1A563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6FF93B8F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A32C2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38E2D5AD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712C1613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57DB0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971D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10C24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7E170632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6ED83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02693B74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35 мм2</w:t>
            </w:r>
          </w:p>
          <w:p w14:paraId="1A1A8E96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DCC1E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66D64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09F65F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12896D56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55B41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76EA8209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35</w:t>
            </w:r>
          </w:p>
          <w:p w14:paraId="1D8B8F81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0D01A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47F6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B98DDF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3C0B2B09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342CB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hideMark/>
          </w:tcPr>
          <w:p w14:paraId="15A47CB1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625050B7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356215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0A52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0CCCE1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6AA11E82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7EDA94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hideMark/>
          </w:tcPr>
          <w:p w14:paraId="04941F3C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до 2,5 мм2 в</w:t>
            </w:r>
          </w:p>
          <w:p w14:paraId="417EEE81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909D0F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62C4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3C915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07DCAB1F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1C41F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hideMark/>
          </w:tcPr>
          <w:p w14:paraId="511B40F3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до 2,5 мм2 в</w:t>
            </w:r>
          </w:p>
          <w:p w14:paraId="1D97882A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4F7D9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1C48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82D2B23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7485ECD1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9D69BA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hideMark/>
          </w:tcPr>
          <w:p w14:paraId="2CEDD784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3B71BFB7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D4A46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2C90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D5BB7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7E3104AE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DB027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hideMark/>
          </w:tcPr>
          <w:p w14:paraId="7CF96DE8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07FA5AB7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76D4A8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8F106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D32B4D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129FC9AA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8D940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hideMark/>
          </w:tcPr>
          <w:p w14:paraId="0773A988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3B7E9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4BCA0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752881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ED7" w14:paraId="06E99BB8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08285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hideMark/>
          </w:tcPr>
          <w:p w14:paraId="2F008A8B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2CFB06A" w14:textId="77777777" w:rsidR="00073ED7" w:rsidRDefault="00073ED7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AFBC02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C68F9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E406E7" w14:textId="77777777" w:rsidR="00073ED7" w:rsidRDefault="00073ED7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3ED7"/>
    <w:rsid w:val="00243DEB"/>
    <w:rsid w:val="00333217"/>
    <w:rsid w:val="0036067D"/>
    <w:rsid w:val="003870D6"/>
    <w:rsid w:val="00536232"/>
    <w:rsid w:val="00550B7A"/>
    <w:rsid w:val="00586223"/>
    <w:rsid w:val="006936A8"/>
    <w:rsid w:val="00703141"/>
    <w:rsid w:val="009D53DC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2023-09-14T06:39:00Z</dcterms:created>
  <dcterms:modified xsi:type="dcterms:W3CDTF">2023-09-14T06:42:00Z</dcterms:modified>
</cp:coreProperties>
</file>