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10575D9" w:rsidR="003870D6" w:rsidRPr="00010144" w:rsidRDefault="000563DD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563D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0563D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0563D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Юрія Кондратюка, б. 1)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0563DD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8" w:lineRule="exact"/>
        <w:ind w:left="40" w:right="40" w:firstLine="440"/>
        <w:jc w:val="both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0563DD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0563DD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0563DD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764EC13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563DD" w:rsidRPr="000563DD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0563DD" w:rsidRPr="000563DD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0563DD" w:rsidRPr="000563DD">
        <w:rPr>
          <w:rFonts w:ascii="Times New Roman" w:eastAsia="Times New Roman" w:hAnsi="Times New Roman" w:cs="Times New Roman"/>
          <w:sz w:val="22"/>
          <w:szCs w:val="22"/>
        </w:rPr>
        <w:t>: м. Дніпро, вул. Юрія Кондратюка, б. 1)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BFB148A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563DD" w:rsidRPr="000563DD">
        <w:t>вул</w:t>
      </w:r>
      <w:proofErr w:type="spellEnd"/>
      <w:r w:rsidR="000563DD" w:rsidRPr="000563DD">
        <w:t xml:space="preserve">. </w:t>
      </w:r>
      <w:proofErr w:type="spellStart"/>
      <w:r w:rsidR="000563DD" w:rsidRPr="000563DD">
        <w:t>Юрія</w:t>
      </w:r>
      <w:proofErr w:type="spellEnd"/>
      <w:r w:rsidR="000563DD" w:rsidRPr="000563DD">
        <w:t xml:space="preserve"> Кондратюка, б. 1</w:t>
      </w:r>
    </w:p>
    <w:p w14:paraId="3A18A6BF" w14:textId="5448B13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563DD">
        <w:rPr>
          <w:color w:val="000000"/>
          <w:lang w:val="uk-UA" w:eastAsia="uk-UA" w:bidi="uk-UA"/>
        </w:rPr>
        <w:t>3</w:t>
      </w:r>
      <w:r w:rsidR="007F2B63">
        <w:rPr>
          <w:color w:val="000000"/>
          <w:lang w:val="uk-UA" w:eastAsia="uk-UA" w:bidi="uk-UA"/>
        </w:rPr>
        <w:t>60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1CC6CB1C" w14:textId="77777777" w:rsidR="000563DD" w:rsidRDefault="000563DD" w:rsidP="000563DD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116AABFE" w14:textId="77777777" w:rsidR="000563DD" w:rsidRPr="007B76F4" w:rsidRDefault="000563DD" w:rsidP="000563DD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563DD" w14:paraId="40BF5010" w14:textId="77777777" w:rsidTr="000563D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54F94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AECEA8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ECD6B7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1F5F66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F9E78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5338B97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F1B7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E592A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563DD" w14:paraId="228497EE" w14:textId="77777777" w:rsidTr="000563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B4F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8D2D6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D6456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62E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29B8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563DD" w14:paraId="35C844E2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546C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39E8EF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F716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8CDC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7BFDE6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67BB1DD0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7744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03DFDE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7BB023F5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065D1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EC77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A7C19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23A9A970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3B1D9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7A79EB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12A40D08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4AB8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4EF5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DE0D1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2EE9F9B6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6055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3B77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722E220A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CC35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5F4A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75CA4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151B2A0B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1D97C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587C3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37461A15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37418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975B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D6B644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3E40F0E9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8AB9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B46D4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E25F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88F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BDCBD1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58C667E1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6E84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E97FCC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6 мм2</w:t>
            </w:r>
          </w:p>
          <w:p w14:paraId="02D8A20F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DD11F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6A88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FACD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2E4D6BAE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8C105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5C694B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6A405436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8019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08D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C4E336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1CAAC5A5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8BC9D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D8BB0A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598C269A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1D615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D24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869263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1BF4B728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D1113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34E058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6 мм2</w:t>
            </w:r>
          </w:p>
          <w:p w14:paraId="1C8F4CAA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CCE2E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8BF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4B25C4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1A3F8EA3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3430A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F9160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7308F94C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C841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F31F7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CAE17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5FE43AEA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FB47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CA39D9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301A4221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7AF0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34F0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EAA5B7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02AB7172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51041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3D6103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0FBF69F0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FD85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EF6E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8D16A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7B83B78F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2BD54B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A25E89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14:paraId="221198C3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E23B8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0A2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8A8E59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635C8DEA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25D0E1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AF8D1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світильників для люмінесцентних</w:t>
            </w:r>
          </w:p>
          <w:p w14:paraId="15B842CB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ламп, які 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7298E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153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639BC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277C5D56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BD3BA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A72461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752B707B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752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66959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545CE4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63DD" w14:paraId="5988EF27" w14:textId="77777777" w:rsidTr="000563D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72FEDE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85355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неутопленого типу</w:t>
            </w:r>
          </w:p>
          <w:p w14:paraId="44919EB3" w14:textId="77777777" w:rsidR="000563DD" w:rsidRDefault="000563DD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2030F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1B9C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7BFC40" w14:textId="77777777" w:rsidR="000563DD" w:rsidRDefault="000563DD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63DD"/>
    <w:rsid w:val="00243DEB"/>
    <w:rsid w:val="00333217"/>
    <w:rsid w:val="003870D6"/>
    <w:rsid w:val="00536232"/>
    <w:rsid w:val="00550B7A"/>
    <w:rsid w:val="00586223"/>
    <w:rsid w:val="006936A8"/>
    <w:rsid w:val="007F2B63"/>
    <w:rsid w:val="00A809A8"/>
    <w:rsid w:val="00C63F74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2023-09-13T13:03:00Z</dcterms:created>
  <dcterms:modified xsi:type="dcterms:W3CDTF">2023-09-13T13:06:00Z</dcterms:modified>
</cp:coreProperties>
</file>