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9E29" w14:textId="77777777" w:rsidR="00040397" w:rsidRDefault="00040397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color w:val="000000"/>
          <w:sz w:val="24"/>
          <w:szCs w:val="24"/>
        </w:rPr>
      </w:pPr>
    </w:p>
    <w:p w14:paraId="3AA7E301" w14:textId="2B916B2B" w:rsidR="00956B06" w:rsidRDefault="00757E6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Додаток 3 </w:t>
      </w:r>
    </w:p>
    <w:p w14:paraId="55BC60DF" w14:textId="77777777" w:rsidR="00956B06" w:rsidRDefault="00757E6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до тендерної документації </w:t>
      </w:r>
    </w:p>
    <w:p w14:paraId="36DD3E1A" w14:textId="77777777" w:rsidR="00956B06" w:rsidRDefault="0095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right"/>
        <w:rPr>
          <w:color w:val="000000"/>
          <w:sz w:val="22"/>
          <w:szCs w:val="22"/>
        </w:rPr>
      </w:pPr>
    </w:p>
    <w:p w14:paraId="60A44548" w14:textId="77777777" w:rsidR="00956B06" w:rsidRDefault="0095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right"/>
        <w:rPr>
          <w:color w:val="000000"/>
          <w:sz w:val="22"/>
          <w:szCs w:val="22"/>
        </w:rPr>
      </w:pPr>
    </w:p>
    <w:p w14:paraId="1902D332" w14:textId="77777777" w:rsidR="00956B06" w:rsidRDefault="00757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ІНФОРМАЦІЯ ПРО </w:t>
      </w:r>
    </w:p>
    <w:p w14:paraId="1C6CD831" w14:textId="77777777" w:rsidR="00956B06" w:rsidRDefault="00757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ТЕХНІЧНІ, ЯКІСНІ ТА КІЛЬКІСНІ</w:t>
      </w:r>
    </w:p>
    <w:p w14:paraId="16AE9E07" w14:textId="77777777" w:rsidR="00956B06" w:rsidRDefault="00757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ХАРАКТЕРИСТИКИ ПРЕДМЕТА ЗАКУПІВЛІ</w:t>
      </w:r>
    </w:p>
    <w:p w14:paraId="18EFB597" w14:textId="5359D094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14:paraId="3F161C60" w14:textId="3DB30C91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закупівлі: ДК 021:2015, код 09310000-5 – Електрична енергія  - товар, у вигляді активної електричної енергії.</w:t>
      </w:r>
    </w:p>
    <w:tbl>
      <w:tblPr>
        <w:tblStyle w:val="aa"/>
        <w:tblW w:w="100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1458"/>
        <w:gridCol w:w="1605"/>
        <w:gridCol w:w="4389"/>
      </w:tblGrid>
      <w:tr w:rsidR="00956B06" w14:paraId="26CAB1E7" w14:textId="77777777">
        <w:trPr>
          <w:trHeight w:val="286"/>
        </w:trPr>
        <w:tc>
          <w:tcPr>
            <w:tcW w:w="2591" w:type="dxa"/>
          </w:tcPr>
          <w:p w14:paraId="4E4B6365" w14:textId="77777777" w:rsidR="00956B06" w:rsidRDefault="00757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Найменування товару </w:t>
            </w:r>
          </w:p>
        </w:tc>
        <w:tc>
          <w:tcPr>
            <w:tcW w:w="1458" w:type="dxa"/>
            <w:shd w:val="clear" w:color="auto" w:fill="auto"/>
          </w:tcPr>
          <w:p w14:paraId="3D30EF56" w14:textId="77777777" w:rsidR="00956B06" w:rsidRDefault="00757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Од. виміру</w:t>
            </w:r>
          </w:p>
        </w:tc>
        <w:tc>
          <w:tcPr>
            <w:tcW w:w="1605" w:type="dxa"/>
            <w:shd w:val="clear" w:color="auto" w:fill="auto"/>
          </w:tcPr>
          <w:p w14:paraId="195A8153" w14:textId="77777777" w:rsidR="00956B06" w:rsidRDefault="00757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4389" w:type="dxa"/>
          </w:tcPr>
          <w:p w14:paraId="402000C7" w14:textId="77777777" w:rsidR="00956B06" w:rsidRDefault="00757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Технічна характеристика</w:t>
            </w:r>
          </w:p>
        </w:tc>
      </w:tr>
      <w:tr w:rsidR="00956B06" w14:paraId="2C614376" w14:textId="77777777">
        <w:trPr>
          <w:trHeight w:val="286"/>
        </w:trPr>
        <w:tc>
          <w:tcPr>
            <w:tcW w:w="2591" w:type="dxa"/>
            <w:vAlign w:val="center"/>
          </w:tcPr>
          <w:p w14:paraId="4917BC11" w14:textId="04C908AC" w:rsidR="00956B06" w:rsidRDefault="0075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ДК 021:2015: код 09310000-5 «Електрична енергія» </w:t>
            </w:r>
          </w:p>
          <w:p w14:paraId="2E96A727" w14:textId="77777777" w:rsidR="00956B06" w:rsidRDefault="00956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9747E0" w14:textId="77777777" w:rsidR="00956B06" w:rsidRDefault="0075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кВт/год.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AAD4BDF" w14:textId="220B3623" w:rsidR="00956B06" w:rsidRPr="002F17D7" w:rsidRDefault="00076F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200 000</w:t>
            </w:r>
          </w:p>
        </w:tc>
        <w:tc>
          <w:tcPr>
            <w:tcW w:w="4389" w:type="dxa"/>
          </w:tcPr>
          <w:p w14:paraId="05446848" w14:textId="77777777" w:rsidR="00956B06" w:rsidRDefault="00757E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Показники електричної енергії, яка постачається Замовнику, повинні відповідати ДСТУ EN 50160:2014 «Характеристики напруги електропостачання в електричних мережах загальної </w:t>
            </w:r>
            <w:proofErr w:type="spellStart"/>
            <w:r>
              <w:rPr>
                <w:sz w:val="22"/>
                <w:szCs w:val="22"/>
              </w:rPr>
              <w:t>призначеності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14:paraId="1E80D43E" w14:textId="35F79E06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Період постачання: </w:t>
      </w:r>
      <w:r w:rsidR="00076FE2">
        <w:rPr>
          <w:b/>
          <w:sz w:val="24"/>
          <w:szCs w:val="24"/>
        </w:rPr>
        <w:t xml:space="preserve"> жовтень -</w:t>
      </w:r>
      <w:r>
        <w:rPr>
          <w:b/>
          <w:sz w:val="24"/>
          <w:szCs w:val="24"/>
        </w:rPr>
        <w:t xml:space="preserve"> груд</w:t>
      </w:r>
      <w:r w:rsidR="00076FE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 w:rsidR="00076FE2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2021 року включно.</w:t>
      </w:r>
    </w:p>
    <w:p w14:paraId="4F5B11E2" w14:textId="77777777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Місце постачання: до межі балансової належності електроустановок замовника.</w:t>
      </w:r>
    </w:p>
    <w:p w14:paraId="73C9F040" w14:textId="77777777" w:rsidR="00956B06" w:rsidRDefault="00757E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Учасник зобов’язується забезпечити постачання електричної енергії відповідно до Закону України «Про ринок електричної енергії» та Правил роздрібного ринку електричної енергії (далі - ПРРЕЕ). У ціні тендерної пропозиції повинна бути врахована вартість усіх супутніх витрат (включаючи вартість послуг з передачі електричної енергії оператору системи передачі ДП НЕК «Укренерго» (далі – ОСП), відповідно до укладеного між Постачальником та ОСП Договором відповідно до постанови НКРЕКП від 10.12.2019 року № 2668. </w:t>
      </w:r>
    </w:p>
    <w:p w14:paraId="2512CFB2" w14:textId="77777777" w:rsidR="00956B06" w:rsidRDefault="00757E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Надання супутніх послуг здійснюється учасником – переможцем процедури закупівлі, з яким укладено договір про закупівлю, або третьою особою відповідно до законодавства за рахунок переможця процедури закупівлі.</w:t>
      </w:r>
    </w:p>
    <w:p w14:paraId="5DB6B0A9" w14:textId="77777777" w:rsidR="00956B06" w:rsidRDefault="00757E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Учасники повинні надати документальне підтвердження стосовно сертифікації уповноваженою організацією відповідності управління гігієною та безпекою праці; екологічного управління учасника закупівлі згідно ДСТУ OHSAS 18001:2010; ДСТУ ISO 14001:2015 або аналогічних систем чи більш нових версій стандартів з метою безпечності надання послуг із обслуговування клієнтів-споживачів у точках контакту/сервісу з наданням у складі пропозиції відповідних дійсних сертифікатів, виданих на ім’я учасника закупівлі.</w:t>
      </w:r>
    </w:p>
    <w:p w14:paraId="44A42ACC" w14:textId="77777777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Учасники не зобов’язані але мають право формувати свої ціни на товар щодо закупівлі електричної енергії як товару разом із додатковими (супутніми або ж допоміжними) послугами, що передбачено пунктом 34 частини 1 статті 1 Закону, а саме: «товари - продукція, об’єкти будь-якого виду та призначення, у тому числі сировина, вироби, устаткування, технології, предмети у твердому, рідкому і газоподібному стані, а також послуги, пов’язані з постачанням таких товарів, якщо вартість таких послуг не перевищує вартості самих товарів».</w:t>
      </w:r>
    </w:p>
    <w:p w14:paraId="2FDE4299" w14:textId="77777777" w:rsidR="00956B06" w:rsidRDefault="00757E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Ми (Я), _________________ у разі отримання повідомлення про намір укласти договір та укладення Договору  із Замовником про поставку Товару згодні та підтверджуємо свою можливість і готовність виконувати усі Технічні вимоги Замовника, зазначені у цій тендерній документації</w:t>
      </w:r>
      <w:r>
        <w:rPr>
          <w:color w:val="000000"/>
          <w:sz w:val="24"/>
          <w:szCs w:val="24"/>
        </w:rPr>
        <w:t>.</w:t>
      </w:r>
    </w:p>
    <w:p w14:paraId="7CADAD7D" w14:textId="77777777" w:rsidR="00956B06" w:rsidRDefault="00757E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Дата: _____________                                         ________________ (підпис) </w:t>
      </w:r>
    </w:p>
    <w:p w14:paraId="7361E3B7" w14:textId="2F5E5CDE" w:rsidR="00956B06" w:rsidRDefault="00757E63" w:rsidP="00B43D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14:paraId="1EB3DE70" w14:textId="77777777" w:rsidR="007A3035" w:rsidRDefault="007A3035" w:rsidP="00B43D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sectPr w:rsidR="007A3035" w:rsidSect="00A65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3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02E48" w14:textId="77777777" w:rsidR="000B59B0" w:rsidRDefault="000B59B0">
      <w:r>
        <w:separator/>
      </w:r>
    </w:p>
  </w:endnote>
  <w:endnote w:type="continuationSeparator" w:id="0">
    <w:p w14:paraId="3FFC9857" w14:textId="77777777" w:rsidR="000B59B0" w:rsidRDefault="000B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C8D2C" w14:textId="77777777" w:rsidR="00437C43" w:rsidRDefault="00437C43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4F73" w14:textId="1B6B3FA0" w:rsidR="00917589" w:rsidRDefault="0091758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F5246">
      <w:rPr>
        <w:noProof/>
        <w:color w:val="000000"/>
        <w:sz w:val="24"/>
        <w:szCs w:val="24"/>
      </w:rPr>
      <w:t>19</w:t>
    </w:r>
    <w:r>
      <w:rPr>
        <w:color w:val="000000"/>
        <w:sz w:val="24"/>
        <w:szCs w:val="24"/>
      </w:rPr>
      <w:fldChar w:fldCharType="end"/>
    </w:r>
  </w:p>
  <w:p w14:paraId="3AE1B1D7" w14:textId="77777777" w:rsidR="00917589" w:rsidRDefault="0091758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F414" w14:textId="77777777" w:rsidR="00437C43" w:rsidRDefault="00437C4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A7D5" w14:textId="77777777" w:rsidR="000B59B0" w:rsidRDefault="000B59B0">
      <w:r>
        <w:separator/>
      </w:r>
    </w:p>
  </w:footnote>
  <w:footnote w:type="continuationSeparator" w:id="0">
    <w:p w14:paraId="71116247" w14:textId="77777777" w:rsidR="000B59B0" w:rsidRDefault="000B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CF2C" w14:textId="77777777" w:rsidR="00437C43" w:rsidRDefault="00437C4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A0F7" w14:textId="77777777" w:rsidR="00437C43" w:rsidRDefault="00437C43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BF82C" w14:textId="77777777" w:rsidR="00917589" w:rsidRDefault="00917589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"/>
        <w:szCs w:val="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DF1AD9D" wp14:editId="5B9E20EC">
              <wp:simplePos x="0" y="0"/>
              <wp:positionH relativeFrom="page">
                <wp:posOffset>6361113</wp:posOffset>
              </wp:positionH>
              <wp:positionV relativeFrom="page">
                <wp:posOffset>322898</wp:posOffset>
              </wp:positionV>
              <wp:extent cx="887095" cy="12509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7215" y="3722215"/>
                        <a:ext cx="8775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61E31C" w14:textId="77777777" w:rsidR="00917589" w:rsidRDefault="00917589">
                          <w:pPr>
                            <w:spacing w:after="200" w:line="275" w:lineRule="auto"/>
                            <w:textDirection w:val="btLr"/>
                          </w:pPr>
                        </w:p>
                        <w:p w14:paraId="3252A029" w14:textId="77777777" w:rsidR="00917589" w:rsidRDefault="00917589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6361113</wp:posOffset>
              </wp:positionH>
              <wp:positionV relativeFrom="page">
                <wp:posOffset>322898</wp:posOffset>
              </wp:positionV>
              <wp:extent cx="887095" cy="1250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7095" cy="125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7CD"/>
    <w:multiLevelType w:val="multilevel"/>
    <w:tmpl w:val="AB2E7CA6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737" w:hanging="737"/>
      </w:pPr>
      <w:rPr>
        <w:b/>
      </w:rPr>
    </w:lvl>
    <w:lvl w:ilvl="3">
      <w:start w:val="1"/>
      <w:numFmt w:val="lowerLetter"/>
      <w:lvlText w:val="(%4)"/>
      <w:lvlJc w:val="left"/>
      <w:pPr>
        <w:ind w:left="1474" w:hanging="737"/>
      </w:pPr>
      <w:rPr>
        <w:b/>
      </w:rPr>
    </w:lvl>
    <w:lvl w:ilvl="4">
      <w:start w:val="1"/>
      <w:numFmt w:val="lowerRoman"/>
      <w:lvlText w:val="%5"/>
      <w:lvlJc w:val="left"/>
      <w:pPr>
        <w:ind w:left="2041" w:hanging="567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DC53E94"/>
    <w:multiLevelType w:val="multilevel"/>
    <w:tmpl w:val="086A3BAC"/>
    <w:lvl w:ilvl="0">
      <w:start w:val="1"/>
      <w:numFmt w:val="decimal"/>
      <w:lvlText w:val="%1."/>
      <w:lvlJc w:val="left"/>
      <w:pPr>
        <w:ind w:left="1230" w:hanging="123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223" w:hanging="123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90" w:hanging="12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720" w:hanging="12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550" w:hanging="123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380" w:hanging="12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4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5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440" w:hanging="1800"/>
      </w:pPr>
      <w:rPr>
        <w:vertAlign w:val="baseline"/>
      </w:rPr>
    </w:lvl>
  </w:abstractNum>
  <w:abstractNum w:abstractNumId="2">
    <w:nsid w:val="1E821DF3"/>
    <w:multiLevelType w:val="multilevel"/>
    <w:tmpl w:val="4A74C7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729E2"/>
    <w:multiLevelType w:val="multilevel"/>
    <w:tmpl w:val="1BAAA6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6C45"/>
    <w:multiLevelType w:val="multilevel"/>
    <w:tmpl w:val="D0EC9B4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DF1066D"/>
    <w:multiLevelType w:val="multilevel"/>
    <w:tmpl w:val="8A86B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E911013"/>
    <w:multiLevelType w:val="multilevel"/>
    <w:tmpl w:val="AC387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672ACF"/>
    <w:multiLevelType w:val="multilevel"/>
    <w:tmpl w:val="21120DD6"/>
    <w:lvl w:ilvl="0">
      <w:start w:val="1"/>
      <w:numFmt w:val="upperRoman"/>
      <w:lvlText w:val="%1."/>
      <w:lvlJc w:val="left"/>
      <w:pPr>
        <w:ind w:left="1418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2.%3."/>
      <w:lvlJc w:val="left"/>
      <w:pPr>
        <w:ind w:left="737" w:hanging="737"/>
      </w:pPr>
      <w:rPr>
        <w:b w:val="0"/>
      </w:rPr>
    </w:lvl>
    <w:lvl w:ilvl="3">
      <w:start w:val="1"/>
      <w:numFmt w:val="lowerLetter"/>
      <w:lvlText w:val="(%4)"/>
      <w:lvlJc w:val="left"/>
      <w:pPr>
        <w:ind w:left="1474" w:hanging="737"/>
      </w:pPr>
      <w:rPr>
        <w:b/>
      </w:rPr>
    </w:lvl>
    <w:lvl w:ilvl="4">
      <w:start w:val="1"/>
      <w:numFmt w:val="lowerRoman"/>
      <w:lvlText w:val="%5"/>
      <w:lvlJc w:val="left"/>
      <w:pPr>
        <w:ind w:left="2041" w:hanging="567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1CC1652"/>
    <w:multiLevelType w:val="multilevel"/>
    <w:tmpl w:val="F7CA8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06"/>
    <w:rsid w:val="00023B20"/>
    <w:rsid w:val="00040355"/>
    <w:rsid w:val="00040397"/>
    <w:rsid w:val="000424D4"/>
    <w:rsid w:val="000427B3"/>
    <w:rsid w:val="00042B24"/>
    <w:rsid w:val="00046C61"/>
    <w:rsid w:val="0006092E"/>
    <w:rsid w:val="00076FE2"/>
    <w:rsid w:val="00091624"/>
    <w:rsid w:val="000916C0"/>
    <w:rsid w:val="000B59B0"/>
    <w:rsid w:val="000C22DE"/>
    <w:rsid w:val="000D131C"/>
    <w:rsid w:val="000D5D7C"/>
    <w:rsid w:val="00117E58"/>
    <w:rsid w:val="001241E7"/>
    <w:rsid w:val="001312F3"/>
    <w:rsid w:val="001320F3"/>
    <w:rsid w:val="00147365"/>
    <w:rsid w:val="00151A2D"/>
    <w:rsid w:val="00155295"/>
    <w:rsid w:val="00155B68"/>
    <w:rsid w:val="001625B7"/>
    <w:rsid w:val="00187D2C"/>
    <w:rsid w:val="00194A02"/>
    <w:rsid w:val="00195073"/>
    <w:rsid w:val="001A0DC1"/>
    <w:rsid w:val="001D36D7"/>
    <w:rsid w:val="001E6C21"/>
    <w:rsid w:val="00202EEF"/>
    <w:rsid w:val="00217CA3"/>
    <w:rsid w:val="00231EB0"/>
    <w:rsid w:val="0025287A"/>
    <w:rsid w:val="00255844"/>
    <w:rsid w:val="00261780"/>
    <w:rsid w:val="002E72B1"/>
    <w:rsid w:val="002F17D7"/>
    <w:rsid w:val="00302158"/>
    <w:rsid w:val="00307BD2"/>
    <w:rsid w:val="003243EE"/>
    <w:rsid w:val="00380D37"/>
    <w:rsid w:val="0038240A"/>
    <w:rsid w:val="0039384C"/>
    <w:rsid w:val="003951E1"/>
    <w:rsid w:val="003F7E8A"/>
    <w:rsid w:val="00412C03"/>
    <w:rsid w:val="00421723"/>
    <w:rsid w:val="004324CE"/>
    <w:rsid w:val="00432842"/>
    <w:rsid w:val="00432C55"/>
    <w:rsid w:val="00437C43"/>
    <w:rsid w:val="00440F88"/>
    <w:rsid w:val="00493BA3"/>
    <w:rsid w:val="00494F47"/>
    <w:rsid w:val="004A77B0"/>
    <w:rsid w:val="004B4E36"/>
    <w:rsid w:val="00531B6F"/>
    <w:rsid w:val="0056710B"/>
    <w:rsid w:val="005704C6"/>
    <w:rsid w:val="005726F3"/>
    <w:rsid w:val="00580CDF"/>
    <w:rsid w:val="00581B4F"/>
    <w:rsid w:val="00596098"/>
    <w:rsid w:val="005A0CD8"/>
    <w:rsid w:val="005B6C8D"/>
    <w:rsid w:val="005E43F0"/>
    <w:rsid w:val="00600A92"/>
    <w:rsid w:val="00604709"/>
    <w:rsid w:val="0061263D"/>
    <w:rsid w:val="0062526C"/>
    <w:rsid w:val="006402FA"/>
    <w:rsid w:val="00696DC8"/>
    <w:rsid w:val="006A6389"/>
    <w:rsid w:val="006D0D10"/>
    <w:rsid w:val="006D2801"/>
    <w:rsid w:val="006E01B5"/>
    <w:rsid w:val="006F172E"/>
    <w:rsid w:val="00705888"/>
    <w:rsid w:val="007147F3"/>
    <w:rsid w:val="00757E63"/>
    <w:rsid w:val="007644A6"/>
    <w:rsid w:val="007A3035"/>
    <w:rsid w:val="007C0A0D"/>
    <w:rsid w:val="007F41BC"/>
    <w:rsid w:val="008030FE"/>
    <w:rsid w:val="00821791"/>
    <w:rsid w:val="00825F18"/>
    <w:rsid w:val="00847EF1"/>
    <w:rsid w:val="008540DC"/>
    <w:rsid w:val="008770F4"/>
    <w:rsid w:val="008826F3"/>
    <w:rsid w:val="008B6E32"/>
    <w:rsid w:val="00917589"/>
    <w:rsid w:val="009406E3"/>
    <w:rsid w:val="0095463A"/>
    <w:rsid w:val="00956B06"/>
    <w:rsid w:val="009746E4"/>
    <w:rsid w:val="00986373"/>
    <w:rsid w:val="00994AED"/>
    <w:rsid w:val="0099604A"/>
    <w:rsid w:val="009A100B"/>
    <w:rsid w:val="009B04B0"/>
    <w:rsid w:val="009B3DB9"/>
    <w:rsid w:val="009D6460"/>
    <w:rsid w:val="009E027B"/>
    <w:rsid w:val="00A01AC2"/>
    <w:rsid w:val="00A561B9"/>
    <w:rsid w:val="00A65C2F"/>
    <w:rsid w:val="00A737B6"/>
    <w:rsid w:val="00A80ACA"/>
    <w:rsid w:val="00A962E4"/>
    <w:rsid w:val="00AB535C"/>
    <w:rsid w:val="00AC3ED8"/>
    <w:rsid w:val="00AD130E"/>
    <w:rsid w:val="00B106F8"/>
    <w:rsid w:val="00B1569C"/>
    <w:rsid w:val="00B43D20"/>
    <w:rsid w:val="00B52A3B"/>
    <w:rsid w:val="00B54C21"/>
    <w:rsid w:val="00B61C08"/>
    <w:rsid w:val="00B668E9"/>
    <w:rsid w:val="00B87541"/>
    <w:rsid w:val="00B924E2"/>
    <w:rsid w:val="00BA1901"/>
    <w:rsid w:val="00BB5FC0"/>
    <w:rsid w:val="00BE7941"/>
    <w:rsid w:val="00BF19D0"/>
    <w:rsid w:val="00C06B15"/>
    <w:rsid w:val="00C33D86"/>
    <w:rsid w:val="00C35D53"/>
    <w:rsid w:val="00C55371"/>
    <w:rsid w:val="00C633F5"/>
    <w:rsid w:val="00CB5F0D"/>
    <w:rsid w:val="00CC316E"/>
    <w:rsid w:val="00CE1C2C"/>
    <w:rsid w:val="00D0120D"/>
    <w:rsid w:val="00D3349A"/>
    <w:rsid w:val="00D369A8"/>
    <w:rsid w:val="00D52448"/>
    <w:rsid w:val="00D777CE"/>
    <w:rsid w:val="00D87393"/>
    <w:rsid w:val="00DB179B"/>
    <w:rsid w:val="00DB1E63"/>
    <w:rsid w:val="00DB38A6"/>
    <w:rsid w:val="00DC19E9"/>
    <w:rsid w:val="00DC6A1B"/>
    <w:rsid w:val="00DE3936"/>
    <w:rsid w:val="00DF5246"/>
    <w:rsid w:val="00E1704E"/>
    <w:rsid w:val="00E224D9"/>
    <w:rsid w:val="00E2606C"/>
    <w:rsid w:val="00E94FF4"/>
    <w:rsid w:val="00EB3B6D"/>
    <w:rsid w:val="00ED7B7B"/>
    <w:rsid w:val="00EE5A94"/>
    <w:rsid w:val="00EF5954"/>
    <w:rsid w:val="00F05160"/>
    <w:rsid w:val="00F0660F"/>
    <w:rsid w:val="00F77324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E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92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57E6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7E63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37C4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37C43"/>
  </w:style>
  <w:style w:type="paragraph" w:styleId="afa">
    <w:name w:val="footer"/>
    <w:basedOn w:val="a"/>
    <w:link w:val="afb"/>
    <w:uiPriority w:val="99"/>
    <w:unhideWhenUsed/>
    <w:rsid w:val="00437C4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3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92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57E6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7E63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37C4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37C43"/>
  </w:style>
  <w:style w:type="paragraph" w:styleId="afa">
    <w:name w:val="footer"/>
    <w:basedOn w:val="a"/>
    <w:link w:val="afb"/>
    <w:uiPriority w:val="99"/>
    <w:unhideWhenUsed/>
    <w:rsid w:val="00437C4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3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32DE-0E78-4BD8-9065-87418E73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167</cp:revision>
  <cp:lastPrinted>2020-12-01T09:44:00Z</cp:lastPrinted>
  <dcterms:created xsi:type="dcterms:W3CDTF">2020-12-01T09:37:00Z</dcterms:created>
  <dcterms:modified xsi:type="dcterms:W3CDTF">2021-11-25T12:57:00Z</dcterms:modified>
</cp:coreProperties>
</file>