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80" w:rsidRPr="00F215D5" w:rsidRDefault="003C0780" w:rsidP="003C0780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Інформація</w:t>
      </w:r>
    </w:p>
    <w:p w:rsidR="003C0780" w:rsidRPr="00F215D5" w:rsidRDefault="003C0780" w:rsidP="003C0780">
      <w:pPr>
        <w:tabs>
          <w:tab w:val="left" w:pos="5408"/>
        </w:tabs>
        <w:jc w:val="center"/>
        <w:rPr>
          <w:b/>
          <w:szCs w:val="28"/>
        </w:rPr>
      </w:pPr>
      <w:r w:rsidRPr="00F215D5">
        <w:rPr>
          <w:b/>
          <w:szCs w:val="28"/>
        </w:rPr>
        <w:t>про підсумки роботи зі зверненнями громадян, що надійшли до департаменту по роботі з активами Д</w:t>
      </w:r>
      <w:r w:rsidR="00AE09FE">
        <w:rPr>
          <w:b/>
          <w:szCs w:val="28"/>
        </w:rPr>
        <w:t>ніпровської міської ради за 2021</w:t>
      </w:r>
      <w:r w:rsidRPr="00F215D5">
        <w:rPr>
          <w:b/>
          <w:szCs w:val="28"/>
        </w:rPr>
        <w:t xml:space="preserve"> рік</w:t>
      </w:r>
    </w:p>
    <w:p w:rsidR="003C0780" w:rsidRDefault="003C0780" w:rsidP="003C0780">
      <w:pPr>
        <w:spacing w:line="276" w:lineRule="auto"/>
        <w:ind w:firstLine="454"/>
        <w:jc w:val="both"/>
        <w:rPr>
          <w:szCs w:val="28"/>
        </w:rPr>
      </w:pPr>
    </w:p>
    <w:p w:rsidR="003C0780" w:rsidRDefault="000E589F" w:rsidP="003C078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виконання п. 2.5 </w:t>
      </w:r>
      <w:r w:rsidR="003C0780">
        <w:rPr>
          <w:szCs w:val="28"/>
        </w:rPr>
        <w:t xml:space="preserve">розпорядження міського голови від </w:t>
      </w:r>
      <w:r w:rsidR="000216A5">
        <w:rPr>
          <w:szCs w:val="28"/>
        </w:rPr>
        <w:t>15.03.2021               № 126</w:t>
      </w:r>
      <w:r w:rsidR="003C0780">
        <w:rPr>
          <w:szCs w:val="28"/>
        </w:rPr>
        <w:t>-р стосовно аналізу стану розгляду звернень гром</w:t>
      </w:r>
      <w:r w:rsidR="000216A5">
        <w:rPr>
          <w:szCs w:val="28"/>
        </w:rPr>
        <w:t>адян за підсумками роботи у 2021</w:t>
      </w:r>
      <w:r w:rsidR="003C0780">
        <w:rPr>
          <w:szCs w:val="28"/>
        </w:rPr>
        <w:t xml:space="preserve"> році повідомляємо таке.</w:t>
      </w:r>
    </w:p>
    <w:p w:rsidR="003C0780" w:rsidRPr="002252A9" w:rsidRDefault="00DC23AB" w:rsidP="003C078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Протягом 2021</w:t>
      </w:r>
      <w:r w:rsidR="003C0780" w:rsidRPr="002252A9">
        <w:rPr>
          <w:szCs w:val="28"/>
        </w:rPr>
        <w:t xml:space="preserve"> року до департаменту по роботі з активами Дніпровської міської ради (далі – Д</w:t>
      </w:r>
      <w:r w:rsidR="000E589F">
        <w:rPr>
          <w:szCs w:val="28"/>
        </w:rPr>
        <w:t>епартамент) надійшло 1600</w:t>
      </w:r>
      <w:r w:rsidR="003C0780" w:rsidRPr="002252A9">
        <w:rPr>
          <w:szCs w:val="28"/>
        </w:rPr>
        <w:t xml:space="preserve"> звернень громадян, що на </w:t>
      </w:r>
      <w:r w:rsidR="003C0780" w:rsidRPr="004F5621">
        <w:rPr>
          <w:szCs w:val="28"/>
        </w:rPr>
        <w:t xml:space="preserve">37 %  </w:t>
      </w:r>
      <w:r w:rsidR="003C0780" w:rsidRPr="002252A9">
        <w:rPr>
          <w:szCs w:val="28"/>
        </w:rPr>
        <w:t>більше у порівн</w:t>
      </w:r>
      <w:r w:rsidR="000E589F">
        <w:rPr>
          <w:szCs w:val="28"/>
        </w:rPr>
        <w:t>янні з аналогічним періодом 2020</w:t>
      </w:r>
      <w:r w:rsidR="00535359">
        <w:rPr>
          <w:szCs w:val="28"/>
        </w:rPr>
        <w:t xml:space="preserve"> року (1164</w:t>
      </w:r>
      <w:r w:rsidR="003C0780" w:rsidRPr="002252A9">
        <w:rPr>
          <w:szCs w:val="28"/>
        </w:rPr>
        <w:t xml:space="preserve"> звернень).</w:t>
      </w:r>
    </w:p>
    <w:p w:rsidR="003C0780" w:rsidRPr="009717B6" w:rsidRDefault="003C0780" w:rsidP="003C0780">
      <w:pPr>
        <w:spacing w:line="276" w:lineRule="auto"/>
        <w:ind w:firstLine="709"/>
        <w:jc w:val="both"/>
        <w:rPr>
          <w:szCs w:val="28"/>
        </w:rPr>
      </w:pPr>
      <w:r w:rsidRPr="009717B6">
        <w:rPr>
          <w:szCs w:val="28"/>
        </w:rPr>
        <w:t xml:space="preserve">Із загальної кількості звернень через Єдину гарячу лінію для звернень громадян Дніпровської міської ради до Департаменту звернулось </w:t>
      </w:r>
      <w:r w:rsidR="009717B6" w:rsidRPr="009717B6">
        <w:rPr>
          <w:szCs w:val="28"/>
        </w:rPr>
        <w:t>580 мешканців</w:t>
      </w:r>
      <w:r w:rsidRPr="009717B6">
        <w:rPr>
          <w:szCs w:val="28"/>
        </w:rPr>
        <w:t xml:space="preserve"> міста, що </w:t>
      </w:r>
      <w:r w:rsidR="009717B6" w:rsidRPr="009717B6">
        <w:rPr>
          <w:szCs w:val="28"/>
        </w:rPr>
        <w:t>майже</w:t>
      </w:r>
      <w:r w:rsidRPr="009717B6">
        <w:rPr>
          <w:szCs w:val="28"/>
        </w:rPr>
        <w:t xml:space="preserve"> в два рази більше ніж у </w:t>
      </w:r>
      <w:r w:rsidR="009717B6" w:rsidRPr="009717B6">
        <w:rPr>
          <w:szCs w:val="28"/>
        </w:rPr>
        <w:t>2020</w:t>
      </w:r>
      <w:r w:rsidRPr="009717B6">
        <w:rPr>
          <w:szCs w:val="28"/>
        </w:rPr>
        <w:t xml:space="preserve"> році (</w:t>
      </w:r>
      <w:r w:rsidR="009717B6" w:rsidRPr="009717B6">
        <w:rPr>
          <w:szCs w:val="28"/>
        </w:rPr>
        <w:t>328</w:t>
      </w:r>
      <w:r w:rsidRPr="009717B6">
        <w:rPr>
          <w:szCs w:val="28"/>
        </w:rPr>
        <w:t xml:space="preserve"> звернень</w:t>
      </w:r>
      <w:r w:rsidR="009717B6" w:rsidRPr="009717B6">
        <w:rPr>
          <w:szCs w:val="28"/>
        </w:rPr>
        <w:t>) та становить 36</w:t>
      </w:r>
      <w:r w:rsidRPr="009717B6">
        <w:rPr>
          <w:szCs w:val="28"/>
        </w:rPr>
        <w:t xml:space="preserve"> % від загальної кількості звернень.</w:t>
      </w:r>
    </w:p>
    <w:p w:rsidR="003C0780" w:rsidRPr="009717B6" w:rsidRDefault="003C0780" w:rsidP="003C0780">
      <w:pPr>
        <w:spacing w:line="276" w:lineRule="auto"/>
        <w:ind w:firstLine="709"/>
        <w:jc w:val="both"/>
        <w:rPr>
          <w:szCs w:val="28"/>
        </w:rPr>
      </w:pPr>
      <w:r w:rsidRPr="009717B6">
        <w:rPr>
          <w:szCs w:val="28"/>
        </w:rPr>
        <w:t>Від Дніпропетровського обласного контактного центру, зокрема з Гарячої лінії голови облдержадміністрації та Урядової гарячої лінії надійшло</w:t>
      </w:r>
      <w:r w:rsidR="009717B6">
        <w:rPr>
          <w:szCs w:val="28"/>
        </w:rPr>
        <w:t xml:space="preserve">                             349 звернень</w:t>
      </w:r>
      <w:r w:rsidRPr="009717B6">
        <w:rPr>
          <w:szCs w:val="28"/>
        </w:rPr>
        <w:t xml:space="preserve">, що на </w:t>
      </w:r>
      <w:r w:rsidR="009717B6" w:rsidRPr="009717B6">
        <w:rPr>
          <w:szCs w:val="28"/>
        </w:rPr>
        <w:t>29 % більше ніж у 2020</w:t>
      </w:r>
      <w:r w:rsidRPr="009717B6">
        <w:rPr>
          <w:szCs w:val="28"/>
        </w:rPr>
        <w:t xml:space="preserve"> році </w:t>
      </w:r>
      <w:r w:rsidR="009717B6" w:rsidRPr="009717B6">
        <w:rPr>
          <w:szCs w:val="28"/>
        </w:rPr>
        <w:t>(270</w:t>
      </w:r>
      <w:r w:rsidRPr="009717B6">
        <w:rPr>
          <w:szCs w:val="28"/>
        </w:rPr>
        <w:t xml:space="preserve"> звернень) та становить                 </w:t>
      </w:r>
      <w:r w:rsidR="009717B6" w:rsidRPr="009717B6">
        <w:rPr>
          <w:szCs w:val="28"/>
        </w:rPr>
        <w:t>22</w:t>
      </w:r>
      <w:r w:rsidRPr="009717B6">
        <w:rPr>
          <w:szCs w:val="28"/>
        </w:rPr>
        <w:t xml:space="preserve"> % від загальної кількості звернень.</w:t>
      </w:r>
    </w:p>
    <w:p w:rsidR="003C0780" w:rsidRPr="00D17824" w:rsidRDefault="003C0780" w:rsidP="00535359">
      <w:pPr>
        <w:spacing w:line="276" w:lineRule="auto"/>
        <w:ind w:firstLine="709"/>
        <w:jc w:val="both"/>
        <w:rPr>
          <w:szCs w:val="28"/>
        </w:rPr>
      </w:pPr>
      <w:r w:rsidRPr="00D17824">
        <w:rPr>
          <w:szCs w:val="28"/>
        </w:rPr>
        <w:t xml:space="preserve">Найбільше звернень надійшло від жителів </w:t>
      </w:r>
      <w:r w:rsidR="00535359" w:rsidRPr="00D17824">
        <w:rPr>
          <w:szCs w:val="28"/>
        </w:rPr>
        <w:t>Шевченківського району – 264 звернень (</w:t>
      </w:r>
      <w:r w:rsidR="00D17824" w:rsidRPr="00D17824">
        <w:rPr>
          <w:szCs w:val="28"/>
        </w:rPr>
        <w:t>17</w:t>
      </w:r>
      <w:r w:rsidR="00535359" w:rsidRPr="00D17824">
        <w:rPr>
          <w:szCs w:val="28"/>
        </w:rPr>
        <w:t xml:space="preserve"> %) від загальної кількості звернень, Амур-Нижньодніпровського району – 239 звернень (</w:t>
      </w:r>
      <w:r w:rsidR="00D17824" w:rsidRPr="00D17824">
        <w:rPr>
          <w:szCs w:val="28"/>
        </w:rPr>
        <w:t>15</w:t>
      </w:r>
      <w:r w:rsidR="00535359" w:rsidRPr="00D17824">
        <w:rPr>
          <w:szCs w:val="28"/>
        </w:rPr>
        <w:t xml:space="preserve"> %), </w:t>
      </w:r>
      <w:proofErr w:type="spellStart"/>
      <w:r w:rsidR="00535359" w:rsidRPr="00D17824">
        <w:rPr>
          <w:szCs w:val="28"/>
        </w:rPr>
        <w:t>Чечелівського</w:t>
      </w:r>
      <w:proofErr w:type="spellEnd"/>
      <w:r w:rsidR="00535359" w:rsidRPr="00D17824">
        <w:rPr>
          <w:szCs w:val="28"/>
        </w:rPr>
        <w:t xml:space="preserve"> району – 215 звернень (</w:t>
      </w:r>
      <w:r w:rsidR="00D17824" w:rsidRPr="00D17824">
        <w:rPr>
          <w:szCs w:val="28"/>
        </w:rPr>
        <w:t>13</w:t>
      </w:r>
      <w:r w:rsidR="00535359" w:rsidRPr="00D17824">
        <w:rPr>
          <w:szCs w:val="28"/>
        </w:rPr>
        <w:t xml:space="preserve"> %), Соборного району – 207 звернень (</w:t>
      </w:r>
      <w:r w:rsidR="00D17824" w:rsidRPr="00D17824">
        <w:rPr>
          <w:szCs w:val="28"/>
        </w:rPr>
        <w:t>13</w:t>
      </w:r>
      <w:r w:rsidR="00535359" w:rsidRPr="00D17824">
        <w:rPr>
          <w:szCs w:val="28"/>
        </w:rPr>
        <w:t xml:space="preserve"> %), </w:t>
      </w:r>
      <w:proofErr w:type="spellStart"/>
      <w:r w:rsidR="00535359" w:rsidRPr="00D17824">
        <w:rPr>
          <w:szCs w:val="28"/>
        </w:rPr>
        <w:t>Новокодацького</w:t>
      </w:r>
      <w:proofErr w:type="spellEnd"/>
      <w:r w:rsidR="00535359" w:rsidRPr="00D17824">
        <w:rPr>
          <w:szCs w:val="28"/>
        </w:rPr>
        <w:t xml:space="preserve"> району – 204 звернень (13 %), Індустріального району – 176 звернень (</w:t>
      </w:r>
      <w:r w:rsidR="00D17824" w:rsidRPr="00D17824">
        <w:rPr>
          <w:szCs w:val="28"/>
        </w:rPr>
        <w:t xml:space="preserve">11 </w:t>
      </w:r>
      <w:r w:rsidR="00535359" w:rsidRPr="00D17824">
        <w:rPr>
          <w:szCs w:val="28"/>
        </w:rPr>
        <w:t>%), Центрального району – 150</w:t>
      </w:r>
      <w:r w:rsidR="00D17824" w:rsidRPr="00D17824">
        <w:rPr>
          <w:szCs w:val="28"/>
        </w:rPr>
        <w:t xml:space="preserve"> </w:t>
      </w:r>
      <w:r w:rsidR="00535359" w:rsidRPr="00D17824">
        <w:rPr>
          <w:szCs w:val="28"/>
        </w:rPr>
        <w:t>звернень (</w:t>
      </w:r>
      <w:r w:rsidR="00D17824" w:rsidRPr="00D17824">
        <w:rPr>
          <w:szCs w:val="28"/>
        </w:rPr>
        <w:t>9</w:t>
      </w:r>
      <w:r w:rsidR="00535359" w:rsidRPr="00D17824">
        <w:rPr>
          <w:szCs w:val="28"/>
        </w:rPr>
        <w:t xml:space="preserve"> %), </w:t>
      </w:r>
      <w:r w:rsidRPr="00D17824">
        <w:rPr>
          <w:szCs w:val="28"/>
        </w:rPr>
        <w:t xml:space="preserve">найменше – від жителів Самарського району –  </w:t>
      </w:r>
      <w:r w:rsidR="00535359" w:rsidRPr="00D17824">
        <w:rPr>
          <w:szCs w:val="28"/>
        </w:rPr>
        <w:t>81 звернення</w:t>
      </w:r>
      <w:r w:rsidRPr="00D17824">
        <w:rPr>
          <w:szCs w:val="28"/>
        </w:rPr>
        <w:t xml:space="preserve"> </w:t>
      </w:r>
      <w:r w:rsidR="00535359" w:rsidRPr="00D17824">
        <w:rPr>
          <w:szCs w:val="28"/>
        </w:rPr>
        <w:t xml:space="preserve">             </w:t>
      </w:r>
      <w:r w:rsidRPr="00D17824">
        <w:rPr>
          <w:szCs w:val="28"/>
        </w:rPr>
        <w:t>(</w:t>
      </w:r>
      <w:r w:rsidR="00D17824" w:rsidRPr="00D17824">
        <w:rPr>
          <w:szCs w:val="28"/>
        </w:rPr>
        <w:t>5</w:t>
      </w:r>
      <w:r w:rsidRPr="00D17824">
        <w:rPr>
          <w:szCs w:val="28"/>
        </w:rPr>
        <w:t xml:space="preserve"> %). Також надійшли звернення від жителів Дніпровського району – </w:t>
      </w:r>
      <w:r w:rsidR="00D17824" w:rsidRPr="00D17824">
        <w:rPr>
          <w:szCs w:val="28"/>
        </w:rPr>
        <w:t>1</w:t>
      </w:r>
      <w:r w:rsidR="00AB5BF2">
        <w:rPr>
          <w:szCs w:val="28"/>
        </w:rPr>
        <w:t>1</w:t>
      </w:r>
      <w:r w:rsidRPr="00D17824">
        <w:rPr>
          <w:szCs w:val="28"/>
        </w:rPr>
        <w:t xml:space="preserve"> звернень</w:t>
      </w:r>
      <w:r w:rsidR="00D17824" w:rsidRPr="00D17824">
        <w:rPr>
          <w:szCs w:val="28"/>
        </w:rPr>
        <w:t xml:space="preserve"> (1 %)</w:t>
      </w:r>
      <w:r w:rsidRPr="00D17824">
        <w:rPr>
          <w:szCs w:val="28"/>
        </w:rPr>
        <w:t xml:space="preserve"> та зверн</w:t>
      </w:r>
      <w:r w:rsidR="00535359" w:rsidRPr="00D17824">
        <w:rPr>
          <w:szCs w:val="28"/>
        </w:rPr>
        <w:t>ення з невизначеним районом – 5</w:t>
      </w:r>
      <w:r w:rsidR="00AB5BF2">
        <w:rPr>
          <w:szCs w:val="28"/>
        </w:rPr>
        <w:t>3</w:t>
      </w:r>
      <w:r w:rsidRPr="00D17824">
        <w:rPr>
          <w:szCs w:val="28"/>
        </w:rPr>
        <w:t xml:space="preserve"> звернен</w:t>
      </w:r>
      <w:r w:rsidR="00535359" w:rsidRPr="00D17824">
        <w:rPr>
          <w:szCs w:val="28"/>
        </w:rPr>
        <w:t>ня</w:t>
      </w:r>
      <w:r w:rsidRPr="00D17824">
        <w:rPr>
          <w:szCs w:val="28"/>
        </w:rPr>
        <w:t xml:space="preserve"> (</w:t>
      </w:r>
      <w:r w:rsidR="00D17824" w:rsidRPr="00D17824">
        <w:rPr>
          <w:szCs w:val="28"/>
        </w:rPr>
        <w:t>3</w:t>
      </w:r>
      <w:r w:rsidRPr="00D17824">
        <w:rPr>
          <w:szCs w:val="28"/>
        </w:rPr>
        <w:t xml:space="preserve"> %).</w:t>
      </w:r>
    </w:p>
    <w:p w:rsidR="005F76CC" w:rsidRPr="009717B6" w:rsidRDefault="009717B6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Протягом </w:t>
      </w:r>
      <w:r w:rsidR="005F76CC" w:rsidRPr="009717B6">
        <w:rPr>
          <w:szCs w:val="28"/>
        </w:rPr>
        <w:t xml:space="preserve">2021 року </w:t>
      </w:r>
      <w:r w:rsidR="00275B44">
        <w:rPr>
          <w:szCs w:val="28"/>
        </w:rPr>
        <w:t xml:space="preserve">до Департаменту надійшло </w:t>
      </w:r>
      <w:r w:rsidR="00275B44" w:rsidRPr="00275B44">
        <w:rPr>
          <w:szCs w:val="28"/>
        </w:rPr>
        <w:t>118</w:t>
      </w:r>
      <w:r w:rsidR="005F76CC" w:rsidRPr="00275B44">
        <w:rPr>
          <w:szCs w:val="28"/>
        </w:rPr>
        <w:t xml:space="preserve"> </w:t>
      </w:r>
      <w:r w:rsidR="005F76CC" w:rsidRPr="009717B6">
        <w:rPr>
          <w:szCs w:val="28"/>
        </w:rPr>
        <w:t xml:space="preserve">повторних звернень громадян, що складає </w:t>
      </w:r>
      <w:r w:rsidR="00275B44" w:rsidRPr="00275B44">
        <w:rPr>
          <w:szCs w:val="28"/>
        </w:rPr>
        <w:t>7</w:t>
      </w:r>
      <w:r w:rsidR="005F76CC" w:rsidRPr="00275B44">
        <w:rPr>
          <w:szCs w:val="28"/>
        </w:rPr>
        <w:t xml:space="preserve"> % </w:t>
      </w:r>
      <w:r w:rsidR="005F76CC" w:rsidRPr="009717B6">
        <w:rPr>
          <w:szCs w:val="28"/>
        </w:rPr>
        <w:t xml:space="preserve">від загальної кількості звернень за цей період та </w:t>
      </w:r>
      <w:r w:rsidR="00275B44">
        <w:rPr>
          <w:szCs w:val="28"/>
        </w:rPr>
        <w:t xml:space="preserve">приблизно </w:t>
      </w:r>
      <w:r w:rsidR="005F76CC" w:rsidRPr="009717B6">
        <w:rPr>
          <w:szCs w:val="28"/>
        </w:rPr>
        <w:t>вдвічі більше ніж у 2020</w:t>
      </w:r>
      <w:r>
        <w:rPr>
          <w:szCs w:val="28"/>
        </w:rPr>
        <w:t xml:space="preserve"> році</w:t>
      </w:r>
      <w:r w:rsidR="005F76CC" w:rsidRPr="009717B6">
        <w:rPr>
          <w:szCs w:val="28"/>
        </w:rPr>
        <w:t xml:space="preserve"> </w:t>
      </w:r>
      <w:r w:rsidR="005F76CC" w:rsidRPr="00275B44">
        <w:rPr>
          <w:szCs w:val="28"/>
        </w:rPr>
        <w:t>(</w:t>
      </w:r>
      <w:r w:rsidR="00275B44" w:rsidRPr="00275B44">
        <w:rPr>
          <w:szCs w:val="28"/>
        </w:rPr>
        <w:t>46</w:t>
      </w:r>
      <w:r w:rsidR="005F76CC" w:rsidRPr="00275B44">
        <w:rPr>
          <w:szCs w:val="28"/>
        </w:rPr>
        <w:t xml:space="preserve"> звернень</w:t>
      </w:r>
      <w:r w:rsidR="005F76CC" w:rsidRPr="009717B6">
        <w:rPr>
          <w:szCs w:val="28"/>
        </w:rPr>
        <w:t>).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питань, що порушували громадяни протягом звітного періоду, найбільш актуальними були питання, що стосуються: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E29C0">
        <w:rPr>
          <w:szCs w:val="28"/>
        </w:rPr>
        <w:t>земельних відносин – оформлення правовстановлюючих документі</w:t>
      </w:r>
      <w:r>
        <w:rPr>
          <w:szCs w:val="28"/>
        </w:rPr>
        <w:t>в на земельні ділянки, незаконного</w:t>
      </w:r>
      <w:r w:rsidRPr="003E29C0">
        <w:rPr>
          <w:szCs w:val="28"/>
        </w:rPr>
        <w:t xml:space="preserve"> використання земельних ділянок,  </w:t>
      </w:r>
      <w:r>
        <w:rPr>
          <w:szCs w:val="28"/>
        </w:rPr>
        <w:t>земельних спорів, дотримання вимог земельного законодавства під час використання земельних ділянок;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 містобудування та архітектури – самовільного та незаконного будівництва, дотримання вимог законодавства у сфері містобудівної діяльності, будівельних норм і державних стандартів, перейменування вулиць та присвоєння адреси;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комунальної власності – ремонту та експлуатації будинків, що належать до комунальної власності, оренди нежитлових приміщень, передачі житлових будинків і гуртожитків до комунальної власності, балансової належності будинків, приватизації житла.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Звернення громадян розглядаються згідно з чинним законодавством України в строки відповідно до ст. 20 Закону України «Про звернення громадян». По всім зверненням, що надійшли до Департаменту протягом 2021 року, було надано обґрунтовані відповіді і пояснення заявникам та вжито належних заходів.</w:t>
      </w:r>
    </w:p>
    <w:p w:rsidR="005F76CC" w:rsidRDefault="005F76CC" w:rsidP="005F76C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Департаменту і спрямовується на вдосконалення методів оперативного опрацювання звернень та позитивного вирішення питань.</w:t>
      </w:r>
    </w:p>
    <w:p w:rsidR="003C0780" w:rsidRDefault="003C0780" w:rsidP="003C0780">
      <w:pPr>
        <w:spacing w:line="276" w:lineRule="auto"/>
        <w:jc w:val="both"/>
        <w:rPr>
          <w:szCs w:val="28"/>
        </w:rPr>
      </w:pPr>
    </w:p>
    <w:p w:rsidR="000A6F9C" w:rsidRPr="005F76CC" w:rsidRDefault="00F91B53" w:rsidP="005F76CC">
      <w:pPr>
        <w:spacing w:line="276" w:lineRule="auto"/>
        <w:rPr>
          <w:sz w:val="18"/>
          <w:szCs w:val="18"/>
        </w:rPr>
      </w:pPr>
      <w:bookmarkStart w:id="0" w:name="_GoBack"/>
      <w:bookmarkEnd w:id="0"/>
      <w:r>
        <w:rPr>
          <w:szCs w:val="28"/>
        </w:rPr>
        <w:t xml:space="preserve"> </w:t>
      </w:r>
    </w:p>
    <w:sectPr w:rsidR="000A6F9C" w:rsidRPr="005F76CC" w:rsidSect="004D047B">
      <w:pgSz w:w="11906" w:h="16838"/>
      <w:pgMar w:top="119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C64"/>
    <w:multiLevelType w:val="hybridMultilevel"/>
    <w:tmpl w:val="0FC2CD30"/>
    <w:lvl w:ilvl="0" w:tplc="FA4A9CA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F"/>
    <w:rsid w:val="0000568F"/>
    <w:rsid w:val="000216A5"/>
    <w:rsid w:val="000A6F9C"/>
    <w:rsid w:val="000B770F"/>
    <w:rsid w:val="000E589F"/>
    <w:rsid w:val="001B16E9"/>
    <w:rsid w:val="001E43A5"/>
    <w:rsid w:val="0027142F"/>
    <w:rsid w:val="00275B44"/>
    <w:rsid w:val="002A080C"/>
    <w:rsid w:val="002D36A4"/>
    <w:rsid w:val="002F5065"/>
    <w:rsid w:val="00313DB2"/>
    <w:rsid w:val="0036491E"/>
    <w:rsid w:val="003C0780"/>
    <w:rsid w:val="003E643B"/>
    <w:rsid w:val="004D047B"/>
    <w:rsid w:val="004F5621"/>
    <w:rsid w:val="005276A1"/>
    <w:rsid w:val="00535359"/>
    <w:rsid w:val="0058082E"/>
    <w:rsid w:val="0059092D"/>
    <w:rsid w:val="005F76CC"/>
    <w:rsid w:val="0069398B"/>
    <w:rsid w:val="006B6A28"/>
    <w:rsid w:val="006E046A"/>
    <w:rsid w:val="00793BD9"/>
    <w:rsid w:val="007D5DD6"/>
    <w:rsid w:val="007E4F10"/>
    <w:rsid w:val="007F7824"/>
    <w:rsid w:val="00886112"/>
    <w:rsid w:val="008B034F"/>
    <w:rsid w:val="008B3FBC"/>
    <w:rsid w:val="008F069B"/>
    <w:rsid w:val="009717B6"/>
    <w:rsid w:val="009F3449"/>
    <w:rsid w:val="00A26C3A"/>
    <w:rsid w:val="00A701A9"/>
    <w:rsid w:val="00AB5BF2"/>
    <w:rsid w:val="00AC5734"/>
    <w:rsid w:val="00AC684B"/>
    <w:rsid w:val="00AE09FE"/>
    <w:rsid w:val="00AE16BC"/>
    <w:rsid w:val="00B15F43"/>
    <w:rsid w:val="00B21B81"/>
    <w:rsid w:val="00B24F57"/>
    <w:rsid w:val="00BF7978"/>
    <w:rsid w:val="00C01EF9"/>
    <w:rsid w:val="00C32E8B"/>
    <w:rsid w:val="00C76612"/>
    <w:rsid w:val="00CB56A1"/>
    <w:rsid w:val="00D17824"/>
    <w:rsid w:val="00D33ADA"/>
    <w:rsid w:val="00DA123E"/>
    <w:rsid w:val="00DC23AB"/>
    <w:rsid w:val="00E04A01"/>
    <w:rsid w:val="00EF1D46"/>
    <w:rsid w:val="00F54936"/>
    <w:rsid w:val="00F91B53"/>
    <w:rsid w:val="00FA7EE8"/>
    <w:rsid w:val="00FE5658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62CF"/>
  <w15:chartTrackingRefBased/>
  <w15:docId w15:val="{CD455FE6-62C8-43A5-9211-1328BE1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611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11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character" w:styleId="a3">
    <w:name w:val="Hyperlink"/>
    <w:semiHidden/>
    <w:unhideWhenUsed/>
    <w:rsid w:val="00886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112"/>
    <w:pPr>
      <w:ind w:left="720"/>
      <w:contextualSpacing/>
    </w:pPr>
  </w:style>
  <w:style w:type="character" w:styleId="a5">
    <w:name w:val="Strong"/>
    <w:basedOn w:val="a0"/>
    <w:uiPriority w:val="22"/>
    <w:qFormat/>
    <w:rsid w:val="008861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F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505D-612F-490A-A92C-C73A4A82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Олегівна Протасова</dc:creator>
  <cp:keywords/>
  <dc:description/>
  <cp:lastModifiedBy>da_datazem</cp:lastModifiedBy>
  <cp:revision>30</cp:revision>
  <cp:lastPrinted>2021-09-22T13:34:00Z</cp:lastPrinted>
  <dcterms:created xsi:type="dcterms:W3CDTF">2019-03-26T10:20:00Z</dcterms:created>
  <dcterms:modified xsi:type="dcterms:W3CDTF">2022-01-04T13:35:00Z</dcterms:modified>
</cp:coreProperties>
</file>