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D4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 комунальний  заклад культури</w:t>
      </w:r>
    </w:p>
    <w:p w:rsidR="006E17D4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«Дніпровська дитяча музична школа №16»</w:t>
      </w:r>
    </w:p>
    <w:p w:rsidR="006E17D4" w:rsidRDefault="006E17D4" w:rsidP="00AC3327">
      <w:pPr>
        <w:ind w:left="0"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F434E" w:rsidRPr="00DF434E" w:rsidRDefault="00DF434E" w:rsidP="00AC3327">
      <w:pPr>
        <w:ind w:left="0"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F434E">
        <w:rPr>
          <w:rFonts w:ascii="Times New Roman" w:hAnsi="Times New Roman" w:cs="Times New Roman"/>
          <w:sz w:val="36"/>
          <w:szCs w:val="36"/>
          <w:lang w:val="uk-UA"/>
        </w:rPr>
        <w:t>Звіт</w:t>
      </w:r>
    </w:p>
    <w:p w:rsidR="00463982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</w:p>
    <w:p w:rsidR="006E17D4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Олени Петрівни</w:t>
      </w:r>
    </w:p>
    <w:p w:rsidR="00DF434E" w:rsidRDefault="00F55E9C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2020-2021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6E17D4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Default="007F1DFF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 xml:space="preserve">Збережено плановий контингент школи 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̶  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>245 учнів.</w:t>
      </w:r>
    </w:p>
    <w:p w:rsidR="00B81DF8" w:rsidRDefault="00B81DF8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11602" w:rsidRDefault="007F1DFF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E9C">
        <w:rPr>
          <w:rFonts w:ascii="Times New Roman" w:hAnsi="Times New Roman" w:cs="Times New Roman"/>
          <w:sz w:val="28"/>
          <w:szCs w:val="28"/>
          <w:lang w:val="uk-UA"/>
        </w:rPr>
        <w:t xml:space="preserve">Замінено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E9C">
        <w:rPr>
          <w:rFonts w:ascii="Times New Roman" w:hAnsi="Times New Roman" w:cs="Times New Roman"/>
          <w:sz w:val="28"/>
          <w:szCs w:val="28"/>
          <w:lang w:val="uk-UA"/>
        </w:rPr>
        <w:t>встановлено нову систему охоронної та пожежної системи сигналізації</w:t>
      </w:r>
      <w:r w:rsidR="00B81DF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5148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DF8" w:rsidRDefault="00B81DF8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E17D4" w:rsidRDefault="00F55E9C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1487A">
        <w:rPr>
          <w:rFonts w:ascii="Times New Roman" w:hAnsi="Times New Roman" w:cs="Times New Roman"/>
          <w:sz w:val="28"/>
          <w:szCs w:val="28"/>
          <w:lang w:val="uk-UA"/>
        </w:rPr>
        <w:t xml:space="preserve">роводиться підготовка </w:t>
      </w:r>
      <w:r w:rsidR="007F1DFF">
        <w:rPr>
          <w:rFonts w:ascii="Times New Roman" w:hAnsi="Times New Roman" w:cs="Times New Roman"/>
          <w:sz w:val="28"/>
          <w:szCs w:val="28"/>
          <w:lang w:val="uk-UA"/>
        </w:rPr>
        <w:t xml:space="preserve"> кошторису 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для заміни </w:t>
      </w:r>
      <w:r w:rsidR="00514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вікнах на сучасну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антивандальних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ролетів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7222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вимогам безпеки та</w:t>
      </w:r>
      <w:r w:rsidR="006E17D4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1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3BC4" w:rsidRDefault="00443BC4" w:rsidP="00D853DC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Default="00D62514" w:rsidP="00D853DC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853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>Організовано та прийнято (як співавтор)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 активну участь у Громадському проекті «Бюджет участі», повністю 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 xml:space="preserve"> реалізовано</w:t>
      </w:r>
      <w:r w:rsidR="004548A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55E9C"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E9C">
        <w:rPr>
          <w:rFonts w:ascii="Times New Roman" w:hAnsi="Times New Roman" w:cs="Times New Roman"/>
          <w:sz w:val="28"/>
          <w:szCs w:val="28"/>
          <w:lang w:val="uk-UA"/>
        </w:rPr>
        <w:t>Сучасний хол для маленьких музикантів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» та 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46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E9C">
        <w:rPr>
          <w:rFonts w:ascii="Times New Roman" w:hAnsi="Times New Roman" w:cs="Times New Roman"/>
          <w:sz w:val="28"/>
          <w:szCs w:val="28"/>
          <w:lang w:val="uk-UA"/>
        </w:rPr>
        <w:t>№ 159 «Музична лабораторія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46EE8" w:rsidRDefault="00F46EE8" w:rsidP="00F46EE8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23074" w:rsidRDefault="00414F79" w:rsidP="00173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55E9C">
        <w:rPr>
          <w:rFonts w:ascii="Times New Roman" w:hAnsi="Times New Roman" w:cs="Times New Roman"/>
          <w:sz w:val="28"/>
          <w:szCs w:val="28"/>
          <w:lang w:val="uk-UA"/>
        </w:rPr>
        <w:t xml:space="preserve"> По проекту №138 «Сучасний хол для маленьких музикантів»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76713" w:rsidRDefault="00F55E9C" w:rsidP="00776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відремонтовано хол та коридори приміщення закладу</w:t>
      </w:r>
      <w:r w:rsidR="007767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6713" w:rsidRDefault="003514F8" w:rsidP="00776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зроблено, </w:t>
      </w:r>
      <w:r w:rsidR="00F55E9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залученням </w:t>
      </w:r>
      <w:r w:rsidR="00F55E9C">
        <w:rPr>
          <w:rFonts w:ascii="Times New Roman" w:hAnsi="Times New Roman" w:cs="Times New Roman"/>
          <w:sz w:val="28"/>
          <w:szCs w:val="28"/>
          <w:lang w:val="uk-UA"/>
        </w:rPr>
        <w:t>шко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F55E9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5E9C">
        <w:rPr>
          <w:rFonts w:ascii="Times New Roman" w:hAnsi="Times New Roman" w:cs="Times New Roman"/>
          <w:sz w:val="28"/>
          <w:szCs w:val="28"/>
          <w:lang w:val="uk-UA"/>
        </w:rPr>
        <w:t>Сідура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5E9C">
        <w:rPr>
          <w:rFonts w:ascii="Times New Roman" w:hAnsi="Times New Roman" w:cs="Times New Roman"/>
          <w:sz w:val="28"/>
          <w:szCs w:val="28"/>
          <w:lang w:val="uk-UA"/>
        </w:rPr>
        <w:t xml:space="preserve"> сучасне художнє оформлення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холу та коридорів</w:t>
      </w:r>
      <w:r w:rsidR="007767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6713" w:rsidRDefault="00F55E9C" w:rsidP="00776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14F8">
        <w:rPr>
          <w:rFonts w:ascii="Times New Roman" w:hAnsi="Times New Roman" w:cs="Times New Roman"/>
          <w:sz w:val="28"/>
          <w:szCs w:val="28"/>
          <w:lang w:val="uk-UA"/>
        </w:rPr>
        <w:t>ридбано та установлено сучасну рецепцію</w:t>
      </w:r>
      <w:r w:rsidR="007767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3257" w:rsidRPr="003514F8" w:rsidRDefault="003514F8" w:rsidP="00351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офісні меблі та диванчики, якими з радістю користуються відвідувачі закладу.</w:t>
      </w:r>
    </w:p>
    <w:p w:rsidR="00F46EE8" w:rsidRDefault="00F46EE8" w:rsidP="00173257">
      <w:pPr>
        <w:pStyle w:val="a4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73257" w:rsidRDefault="00414F79" w:rsidP="00173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14F8">
        <w:rPr>
          <w:rFonts w:ascii="Times New Roman" w:hAnsi="Times New Roman" w:cs="Times New Roman"/>
          <w:sz w:val="28"/>
          <w:szCs w:val="28"/>
          <w:lang w:val="uk-UA"/>
        </w:rPr>
        <w:t>По проекту № 159 «Музична лабораторія</w:t>
      </w:r>
      <w:r w:rsidR="00173257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6E17D4" w:rsidRDefault="00173257" w:rsidP="00351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4F8">
        <w:rPr>
          <w:rFonts w:ascii="Times New Roman" w:hAnsi="Times New Roman" w:cs="Times New Roman"/>
          <w:sz w:val="28"/>
          <w:szCs w:val="28"/>
          <w:lang w:val="uk-UA"/>
        </w:rPr>
        <w:t>придбано обладнання для створення повноцінної роботи шкільної музичної студії;</w:t>
      </w:r>
    </w:p>
    <w:p w:rsidR="003514F8" w:rsidRDefault="003514F8" w:rsidP="00351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зроблено ремонт та переобладнано приміщення для звукозапису.</w:t>
      </w:r>
    </w:p>
    <w:p w:rsidR="006E17D4" w:rsidRDefault="006E17D4" w:rsidP="006E17D4">
      <w:pPr>
        <w:pStyle w:val="a4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4F79" w:rsidRDefault="006E17D4" w:rsidP="006E17D4">
      <w:pPr>
        <w:pStyle w:val="a4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73257" w:rsidRPr="00AC3327" w:rsidRDefault="00D62514" w:rsidP="00AC332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14F8">
        <w:rPr>
          <w:rFonts w:ascii="Times New Roman" w:hAnsi="Times New Roman" w:cs="Times New Roman"/>
          <w:sz w:val="28"/>
          <w:szCs w:val="28"/>
          <w:lang w:val="uk-UA"/>
        </w:rPr>
        <w:t xml:space="preserve"> На превеликий жаль, в зв’язку з </w:t>
      </w:r>
      <w:proofErr w:type="spellStart"/>
      <w:r w:rsidR="003514F8">
        <w:rPr>
          <w:rFonts w:ascii="Times New Roman" w:hAnsi="Times New Roman" w:cs="Times New Roman"/>
          <w:sz w:val="28"/>
          <w:szCs w:val="28"/>
          <w:lang w:val="uk-UA"/>
        </w:rPr>
        <w:t>локдауном</w:t>
      </w:r>
      <w:proofErr w:type="spellEnd"/>
      <w:r w:rsidR="00351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288" w:rsidRPr="00433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20B" w:rsidRPr="004336C7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3327">
        <w:rPr>
          <w:rFonts w:ascii="Times New Roman" w:hAnsi="Times New Roman" w:cs="Times New Roman"/>
          <w:sz w:val="28"/>
          <w:szCs w:val="28"/>
          <w:lang w:val="en-US"/>
        </w:rPr>
        <w:t>Bravo</w:t>
      </w:r>
      <w:r w:rsidR="00E7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327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14F8">
        <w:rPr>
          <w:rFonts w:ascii="Times New Roman" w:hAnsi="Times New Roman" w:cs="Times New Roman"/>
          <w:sz w:val="28"/>
          <w:szCs w:val="28"/>
          <w:lang w:val="uk-UA"/>
        </w:rPr>
        <w:t>, який був визнаний пер</w:t>
      </w:r>
      <w:r w:rsidR="00BB321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514F8">
        <w:rPr>
          <w:rFonts w:ascii="Times New Roman" w:hAnsi="Times New Roman" w:cs="Times New Roman"/>
          <w:sz w:val="28"/>
          <w:szCs w:val="28"/>
          <w:lang w:val="uk-UA"/>
        </w:rPr>
        <w:t>можцем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 в рамках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4F8">
        <w:rPr>
          <w:rFonts w:ascii="Times New Roman" w:hAnsi="Times New Roman" w:cs="Times New Roman"/>
          <w:sz w:val="28"/>
          <w:szCs w:val="28"/>
          <w:lang w:val="uk-UA"/>
        </w:rPr>
        <w:t>конкурсу творчих проектів «Культурна столиця» і повністю був готовий до реалізації не зміг відбутися.</w:t>
      </w:r>
    </w:p>
    <w:p w:rsidR="00A11602" w:rsidRDefault="00A11602" w:rsidP="00DF434E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262D" w:rsidRDefault="00D62514" w:rsidP="00BB321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213">
        <w:rPr>
          <w:rFonts w:ascii="Times New Roman" w:hAnsi="Times New Roman" w:cs="Times New Roman"/>
          <w:sz w:val="28"/>
          <w:szCs w:val="28"/>
          <w:lang w:val="uk-UA"/>
        </w:rPr>
        <w:t xml:space="preserve">Колективи та солісти закладу, не зважаючи на труднощі пов’язані з введенням карантину та </w:t>
      </w:r>
      <w:proofErr w:type="spellStart"/>
      <w:r w:rsidR="00A7679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B3213">
        <w:rPr>
          <w:rFonts w:ascii="Times New Roman" w:hAnsi="Times New Roman" w:cs="Times New Roman"/>
          <w:sz w:val="28"/>
          <w:szCs w:val="28"/>
          <w:lang w:val="uk-UA"/>
        </w:rPr>
        <w:t>окдауну</w:t>
      </w:r>
      <w:proofErr w:type="spellEnd"/>
      <w:r w:rsidR="00BB3213">
        <w:rPr>
          <w:rFonts w:ascii="Times New Roman" w:hAnsi="Times New Roman" w:cs="Times New Roman"/>
          <w:sz w:val="28"/>
          <w:szCs w:val="28"/>
          <w:lang w:val="uk-UA"/>
        </w:rPr>
        <w:t>, стали переможцями та володарями Гран-Прі багатьох міжнародних конкурсів та фестивал</w:t>
      </w:r>
      <w:r w:rsidR="00A76790">
        <w:rPr>
          <w:rFonts w:ascii="Times New Roman" w:hAnsi="Times New Roman" w:cs="Times New Roman"/>
          <w:sz w:val="28"/>
          <w:szCs w:val="28"/>
          <w:lang w:val="uk-UA"/>
        </w:rPr>
        <w:t>ів які проводилися в різних краї</w:t>
      </w:r>
      <w:r w:rsidR="00BB3213">
        <w:rPr>
          <w:rFonts w:ascii="Times New Roman" w:hAnsi="Times New Roman" w:cs="Times New Roman"/>
          <w:sz w:val="28"/>
          <w:szCs w:val="28"/>
          <w:lang w:val="uk-UA"/>
        </w:rPr>
        <w:t xml:space="preserve">нах світу. А це і Німеччина, Італія, </w:t>
      </w:r>
      <w:r w:rsidR="00A76790">
        <w:rPr>
          <w:rFonts w:ascii="Times New Roman" w:hAnsi="Times New Roman" w:cs="Times New Roman"/>
          <w:sz w:val="28"/>
          <w:szCs w:val="28"/>
          <w:lang w:val="uk-UA"/>
        </w:rPr>
        <w:t>Болгарія, Іспанія.</w:t>
      </w:r>
    </w:p>
    <w:p w:rsidR="00A11602" w:rsidRDefault="00A11602" w:rsidP="00DF434E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Default="00D62514" w:rsidP="004336C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6790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A767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 xml:space="preserve"> звертаючись до широкої аудиторії</w:t>
      </w:r>
      <w:r w:rsidR="00A11602" w:rsidRP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1602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4230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307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3074" w:rsidRPr="00423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7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423074" w:rsidRPr="00423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>та інше</w:t>
      </w:r>
      <w:r w:rsidR="00A11602" w:rsidRP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виконують музичні твори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та  заохочують дітей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підвищувати свій викон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авський рівень в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умовах карантину при дистанційній формі навчання. </w:t>
      </w:r>
    </w:p>
    <w:p w:rsidR="0084262D" w:rsidRDefault="0084262D" w:rsidP="00DF434E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14F79" w:rsidRDefault="00D62514" w:rsidP="004336C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73A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E17D4">
        <w:rPr>
          <w:rFonts w:ascii="Times New Roman" w:hAnsi="Times New Roman" w:cs="Times New Roman"/>
          <w:sz w:val="28"/>
          <w:szCs w:val="28"/>
          <w:lang w:val="uk-UA"/>
        </w:rPr>
        <w:t>анонсовано</w:t>
      </w:r>
      <w:r w:rsidR="0084262D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роведено презентацію музичних інструментів на сторінці закладу в </w:t>
      </w:r>
      <w:r w:rsidR="00DF434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DF434E" w:rsidRP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для ознайомлення та заохочення  абітурієнтів для набору контингенту на наступний навчальний рік.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>Підготовано відеоролики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 xml:space="preserve"> де викладачі різних музичних інструментів розповіда</w:t>
      </w:r>
      <w:r w:rsidR="00414F79">
        <w:rPr>
          <w:rFonts w:ascii="Times New Roman" w:hAnsi="Times New Roman" w:cs="Times New Roman"/>
          <w:sz w:val="28"/>
          <w:szCs w:val="28"/>
          <w:lang w:val="uk-UA"/>
        </w:rPr>
        <w:t xml:space="preserve">ють про них </w:t>
      </w:r>
      <w:r w:rsidR="00710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F79">
        <w:rPr>
          <w:rFonts w:ascii="Times New Roman" w:hAnsi="Times New Roman" w:cs="Times New Roman"/>
          <w:sz w:val="28"/>
          <w:szCs w:val="28"/>
          <w:lang w:val="uk-UA"/>
        </w:rPr>
        <w:t>та пропонують стати майбутнім учасником освітнього процесу.</w:t>
      </w:r>
    </w:p>
    <w:p w:rsidR="00AC3327" w:rsidRDefault="00AC3327" w:rsidP="004336C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Default="00423074" w:rsidP="00EC4DB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51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4D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>творено всебічне сприяння</w:t>
      </w:r>
      <w:r w:rsidR="00EC4DB3">
        <w:rPr>
          <w:rFonts w:ascii="Times New Roman" w:hAnsi="Times New Roman" w:cs="Times New Roman"/>
          <w:sz w:val="28"/>
          <w:szCs w:val="28"/>
          <w:lang w:val="uk-UA"/>
        </w:rPr>
        <w:t xml:space="preserve"> творчому розвитку у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EC4D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C4DB3">
        <w:rPr>
          <w:rFonts w:ascii="Times New Roman" w:hAnsi="Times New Roman" w:cs="Times New Roman"/>
          <w:sz w:val="28"/>
          <w:szCs w:val="28"/>
          <w:lang w:val="uk-UA"/>
        </w:rPr>
        <w:t xml:space="preserve"> творчих  колективів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EC4DB3">
        <w:rPr>
          <w:rFonts w:ascii="Times New Roman" w:hAnsi="Times New Roman" w:cs="Times New Roman"/>
          <w:sz w:val="28"/>
          <w:szCs w:val="28"/>
          <w:lang w:val="uk-UA"/>
        </w:rPr>
        <w:t xml:space="preserve"> і як наслідок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>показали високу результативність на міських, обласних,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>міжнародних фестивалях,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 xml:space="preserve">конкурсах,  активно  виступали у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культурно-масових заходах міста, здобули багато перемог в конкурсах з дистанційною формою проведення, вр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>аховуючи особливості сучасності.</w:t>
      </w:r>
    </w:p>
    <w:p w:rsidR="00DF434E" w:rsidRPr="00823EFC" w:rsidRDefault="00DF434E" w:rsidP="00DF434E">
      <w:pPr>
        <w:ind w:left="0"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Default="00A76790" w:rsidP="00DF434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>Створено сприяння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збереженню творчого мікрокл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>імату  у колективі та налаштування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всіх на плідну, креативну, результативну 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працю, враховуючи вимоги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сучасності.</w:t>
      </w:r>
    </w:p>
    <w:p w:rsidR="00BB3213" w:rsidRPr="00310793" w:rsidRDefault="00BB3213" w:rsidP="00DF434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B3213" w:rsidRDefault="00B43C6B" w:rsidP="00F44B4D">
      <w:pPr>
        <w:tabs>
          <w:tab w:val="left" w:pos="9639"/>
          <w:tab w:val="left" w:pos="1020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BB3213" w:rsidRPr="00BB321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BB3213" w:rsidRPr="00BB32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3213" w:rsidRPr="00BB3213">
        <w:rPr>
          <w:rFonts w:ascii="Times New Roman" w:hAnsi="Times New Roman" w:cs="Times New Roman"/>
          <w:sz w:val="28"/>
          <w:szCs w:val="28"/>
        </w:rPr>
        <w:t xml:space="preserve">у 2020-2021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року я  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керувалась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", "Про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>", "Про культуру", "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мистецьку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школу",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планами 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18.02.2002 за №101,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стандарт 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>.</w:t>
      </w:r>
    </w:p>
    <w:p w:rsidR="00F44B4D" w:rsidRPr="00F44B4D" w:rsidRDefault="00F44B4D" w:rsidP="00B43C6B">
      <w:pPr>
        <w:tabs>
          <w:tab w:val="left" w:pos="9639"/>
          <w:tab w:val="left" w:pos="1020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B3213" w:rsidRDefault="00B43C6B" w:rsidP="00BB321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12.</w:t>
      </w:r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Дніпровська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 школа №16» 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3213" w:rsidRPr="00BB32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3213" w:rsidRPr="00BB3213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3213" w:rsidRPr="00BB321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BB3213" w:rsidRPr="00BB321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ланок,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, контролю та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взаємоконтролю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13" w:rsidRPr="00BB321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B3213" w:rsidRPr="00BB3213">
        <w:rPr>
          <w:rFonts w:ascii="Times New Roman" w:hAnsi="Times New Roman" w:cs="Times New Roman"/>
          <w:sz w:val="28"/>
          <w:szCs w:val="28"/>
        </w:rPr>
        <w:t>.</w:t>
      </w:r>
    </w:p>
    <w:p w:rsidR="00F44B4D" w:rsidRPr="00F44B4D" w:rsidRDefault="00F44B4D" w:rsidP="00BB321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D7948" w:rsidRDefault="00442CC5" w:rsidP="00B43C6B">
      <w:pPr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B4D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B43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приділяє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естетичному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gramStart"/>
      <w:r w:rsidR="005D7948" w:rsidRPr="00442CC5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B4D" w:rsidRPr="00F44B4D" w:rsidRDefault="00F44B4D" w:rsidP="00B43C6B">
      <w:pPr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D7948" w:rsidRDefault="005D7948" w:rsidP="00B43C6B">
      <w:pPr>
        <w:ind w:left="0" w:hanging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r w:rsidR="00F44B4D">
        <w:rPr>
          <w:rFonts w:ascii="Times New Roman" w:hAnsi="Times New Roman" w:cs="Times New Roman"/>
          <w:sz w:val="28"/>
          <w:szCs w:val="28"/>
          <w:lang w:val="uk-UA"/>
        </w:rPr>
        <w:t xml:space="preserve">  14.</w:t>
      </w:r>
      <w:r w:rsidR="00B43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З</w:t>
      </w:r>
      <w:r w:rsidR="00F44B4D">
        <w:rPr>
          <w:rFonts w:ascii="Times New Roman" w:hAnsi="Times New Roman" w:cs="Times New Roman"/>
          <w:sz w:val="28"/>
          <w:szCs w:val="28"/>
        </w:rPr>
        <w:t>аробітна</w:t>
      </w:r>
      <w:proofErr w:type="spellEnd"/>
      <w:r w:rsidR="00F44B4D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spellStart"/>
      <w:r w:rsidR="00F44B4D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F44B4D">
        <w:rPr>
          <w:rFonts w:ascii="Times New Roman" w:hAnsi="Times New Roman" w:cs="Times New Roman"/>
          <w:sz w:val="28"/>
          <w:szCs w:val="28"/>
        </w:rPr>
        <w:t xml:space="preserve"> </w:t>
      </w:r>
      <w:r w:rsidR="00F44B4D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(аванс та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плата)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>.</w:t>
      </w:r>
    </w:p>
    <w:p w:rsidR="00F44B4D" w:rsidRPr="00F44B4D" w:rsidRDefault="00F44B4D" w:rsidP="00B43C6B">
      <w:pPr>
        <w:ind w:left="0" w:hanging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D7948" w:rsidRDefault="00F44B4D" w:rsidP="00B43C6B">
      <w:pPr>
        <w:ind w:left="0" w:hanging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15.</w:t>
      </w:r>
      <w:r w:rsidR="00B43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незаконні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витрачання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="005D7948" w:rsidRPr="00442CC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непередбачені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кошторисами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8" w:rsidRPr="00442CC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5D7948" w:rsidRPr="00442CC5">
        <w:rPr>
          <w:rFonts w:ascii="Times New Roman" w:hAnsi="Times New Roman" w:cs="Times New Roman"/>
          <w:sz w:val="28"/>
          <w:szCs w:val="28"/>
        </w:rPr>
        <w:t>.</w:t>
      </w:r>
    </w:p>
    <w:p w:rsidR="00F44B4D" w:rsidRPr="00F44B4D" w:rsidRDefault="00F44B4D" w:rsidP="00B43C6B">
      <w:pPr>
        <w:ind w:left="0" w:hanging="142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D7948" w:rsidRPr="00442CC5" w:rsidRDefault="005D7948" w:rsidP="00B43C6B">
      <w:pPr>
        <w:ind w:left="0" w:hanging="142"/>
        <w:jc w:val="left"/>
        <w:rPr>
          <w:rFonts w:ascii="Times New Roman" w:hAnsi="Times New Roman" w:cs="Times New Roman"/>
          <w:sz w:val="28"/>
          <w:szCs w:val="28"/>
        </w:rPr>
      </w:pPr>
      <w:r w:rsidRPr="00442CC5">
        <w:rPr>
          <w:rFonts w:ascii="Times New Roman" w:hAnsi="Times New Roman" w:cs="Times New Roman"/>
          <w:sz w:val="28"/>
          <w:szCs w:val="28"/>
        </w:rPr>
        <w:lastRenderedPageBreak/>
        <w:t xml:space="preserve">            У </w:t>
      </w:r>
      <w:proofErr w:type="spellStart"/>
      <w:proofErr w:type="gramStart"/>
      <w:r w:rsidRPr="00442CC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фінансово-розрахункової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здача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строки,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інвентаризація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948" w:rsidRPr="00442CC5" w:rsidRDefault="005D7948" w:rsidP="00B43C6B">
      <w:pPr>
        <w:ind w:left="0" w:hanging="142"/>
        <w:rPr>
          <w:rFonts w:ascii="Times New Roman" w:hAnsi="Times New Roman" w:cs="Times New Roman"/>
          <w:sz w:val="28"/>
          <w:szCs w:val="28"/>
        </w:rPr>
      </w:pPr>
      <w:r w:rsidRPr="00442CC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42CC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42CC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F4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B4D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="00F44B4D">
        <w:rPr>
          <w:rFonts w:ascii="Times New Roman" w:hAnsi="Times New Roman" w:cs="Times New Roman"/>
          <w:sz w:val="28"/>
          <w:szCs w:val="28"/>
        </w:rPr>
        <w:t xml:space="preserve"> на зав</w:t>
      </w:r>
      <w:proofErr w:type="spellStart"/>
      <w:r w:rsidR="00F44B4D">
        <w:rPr>
          <w:rFonts w:ascii="Times New Roman" w:hAnsi="Times New Roman" w:cs="Times New Roman"/>
          <w:sz w:val="28"/>
          <w:szCs w:val="28"/>
          <w:lang w:val="uk-UA"/>
        </w:rPr>
        <w:t>ідувача</w:t>
      </w:r>
      <w:proofErr w:type="spellEnd"/>
      <w:r w:rsidR="00F44B4D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господарством Юрчук Л.В</w:t>
      </w:r>
      <w:r w:rsidRPr="00442CC5">
        <w:rPr>
          <w:rFonts w:ascii="Times New Roman" w:hAnsi="Times New Roman" w:cs="Times New Roman"/>
          <w:sz w:val="28"/>
          <w:szCs w:val="28"/>
        </w:rPr>
        <w:t>.</w:t>
      </w:r>
    </w:p>
    <w:p w:rsidR="005D7948" w:rsidRPr="00442CC5" w:rsidRDefault="005D7948" w:rsidP="00B43C6B">
      <w:pPr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DF434E" w:rsidRPr="00442CC5" w:rsidRDefault="00DF434E" w:rsidP="00BB3213">
      <w:pPr>
        <w:tabs>
          <w:tab w:val="left" w:pos="720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DF434E" w:rsidRPr="00310793" w:rsidRDefault="00DF434E" w:rsidP="00DF434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F10C0" w:rsidRPr="00AC3327" w:rsidRDefault="00AC3327" w:rsidP="00DD7C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B3213">
        <w:rPr>
          <w:rFonts w:ascii="Times New Roman" w:hAnsi="Times New Roman" w:cs="Times New Roman"/>
          <w:sz w:val="28"/>
          <w:szCs w:val="28"/>
          <w:lang w:val="uk-UA"/>
        </w:rPr>
        <w:t>ир</w:t>
      </w:r>
      <w:r>
        <w:rPr>
          <w:rFonts w:ascii="Times New Roman" w:hAnsi="Times New Roman" w:cs="Times New Roman"/>
          <w:sz w:val="28"/>
          <w:szCs w:val="28"/>
          <w:lang w:val="uk-UA"/>
        </w:rPr>
        <w:t>ектор                                                                                     О.П. Коваленко</w:t>
      </w:r>
    </w:p>
    <w:sectPr w:rsidR="004F10C0" w:rsidRPr="00AC3327" w:rsidSect="006E1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A5" w:rsidRDefault="008C22A5" w:rsidP="00A76790">
      <w:r>
        <w:separator/>
      </w:r>
    </w:p>
  </w:endnote>
  <w:endnote w:type="continuationSeparator" w:id="0">
    <w:p w:rsidR="008C22A5" w:rsidRDefault="008C22A5" w:rsidP="00A7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A5" w:rsidRDefault="008C22A5" w:rsidP="00A76790">
      <w:r>
        <w:separator/>
      </w:r>
    </w:p>
  </w:footnote>
  <w:footnote w:type="continuationSeparator" w:id="0">
    <w:p w:rsidR="008C22A5" w:rsidRDefault="008C22A5" w:rsidP="00A76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7DC"/>
    <w:multiLevelType w:val="hybridMultilevel"/>
    <w:tmpl w:val="EFFC4D28"/>
    <w:lvl w:ilvl="0" w:tplc="56C2D86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626036"/>
    <w:multiLevelType w:val="hybridMultilevel"/>
    <w:tmpl w:val="64E29C56"/>
    <w:lvl w:ilvl="0" w:tplc="0E88EA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2D"/>
    <w:rsid w:val="000273A0"/>
    <w:rsid w:val="0013720B"/>
    <w:rsid w:val="00173257"/>
    <w:rsid w:val="00344A56"/>
    <w:rsid w:val="003514F8"/>
    <w:rsid w:val="00414F79"/>
    <w:rsid w:val="00423074"/>
    <w:rsid w:val="004336C7"/>
    <w:rsid w:val="00442CC5"/>
    <w:rsid w:val="00443BC4"/>
    <w:rsid w:val="004548AF"/>
    <w:rsid w:val="00463982"/>
    <w:rsid w:val="004A2C2B"/>
    <w:rsid w:val="004F10C0"/>
    <w:rsid w:val="0051487A"/>
    <w:rsid w:val="005443E5"/>
    <w:rsid w:val="00585703"/>
    <w:rsid w:val="005D7948"/>
    <w:rsid w:val="006E17D4"/>
    <w:rsid w:val="0070152D"/>
    <w:rsid w:val="00710288"/>
    <w:rsid w:val="00776713"/>
    <w:rsid w:val="007F1DFF"/>
    <w:rsid w:val="007F2AF7"/>
    <w:rsid w:val="0084262D"/>
    <w:rsid w:val="008B32C1"/>
    <w:rsid w:val="008C1EB0"/>
    <w:rsid w:val="008C22A5"/>
    <w:rsid w:val="00A11602"/>
    <w:rsid w:val="00A76790"/>
    <w:rsid w:val="00AC3327"/>
    <w:rsid w:val="00B2496F"/>
    <w:rsid w:val="00B43C6B"/>
    <w:rsid w:val="00B81DF8"/>
    <w:rsid w:val="00BB3213"/>
    <w:rsid w:val="00BD7F36"/>
    <w:rsid w:val="00D62514"/>
    <w:rsid w:val="00D853DC"/>
    <w:rsid w:val="00DD7CC3"/>
    <w:rsid w:val="00DF434E"/>
    <w:rsid w:val="00E72228"/>
    <w:rsid w:val="00E91A97"/>
    <w:rsid w:val="00EC4DB3"/>
    <w:rsid w:val="00EF7091"/>
    <w:rsid w:val="00F22411"/>
    <w:rsid w:val="00F44B4D"/>
    <w:rsid w:val="00F46EE8"/>
    <w:rsid w:val="00F5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4E"/>
    <w:pPr>
      <w:spacing w:after="0" w:line="240" w:lineRule="auto"/>
      <w:ind w:left="641" w:hanging="357"/>
      <w:jc w:val="both"/>
    </w:pPr>
  </w:style>
  <w:style w:type="paragraph" w:styleId="1">
    <w:name w:val="heading 1"/>
    <w:basedOn w:val="a"/>
    <w:link w:val="10"/>
    <w:uiPriority w:val="9"/>
    <w:qFormat/>
    <w:rsid w:val="00DF434E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DF434E"/>
  </w:style>
  <w:style w:type="paragraph" w:styleId="a3">
    <w:name w:val="Normal (Web)"/>
    <w:basedOn w:val="a"/>
    <w:uiPriority w:val="99"/>
    <w:semiHidden/>
    <w:unhideWhenUsed/>
    <w:rsid w:val="00DF434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602"/>
    <w:pPr>
      <w:ind w:left="720"/>
      <w:contextualSpacing/>
    </w:pPr>
  </w:style>
  <w:style w:type="character" w:customStyle="1" w:styleId="58cl">
    <w:name w:val="_58cl"/>
    <w:basedOn w:val="a0"/>
    <w:rsid w:val="00F46EE8"/>
  </w:style>
  <w:style w:type="character" w:customStyle="1" w:styleId="58cm">
    <w:name w:val="_58cm"/>
    <w:basedOn w:val="a0"/>
    <w:rsid w:val="00F46EE8"/>
  </w:style>
  <w:style w:type="paragraph" w:styleId="a5">
    <w:name w:val="header"/>
    <w:basedOn w:val="a"/>
    <w:link w:val="a6"/>
    <w:uiPriority w:val="99"/>
    <w:semiHidden/>
    <w:unhideWhenUsed/>
    <w:rsid w:val="00A76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790"/>
  </w:style>
  <w:style w:type="paragraph" w:styleId="a7">
    <w:name w:val="footer"/>
    <w:basedOn w:val="a"/>
    <w:link w:val="a8"/>
    <w:uiPriority w:val="99"/>
    <w:semiHidden/>
    <w:unhideWhenUsed/>
    <w:rsid w:val="00A76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</dc:creator>
  <cp:lastModifiedBy>Пользователь Windows</cp:lastModifiedBy>
  <cp:revision>2</cp:revision>
  <dcterms:created xsi:type="dcterms:W3CDTF">2021-10-30T07:22:00Z</dcterms:created>
  <dcterms:modified xsi:type="dcterms:W3CDTF">2021-10-30T07:22:00Z</dcterms:modified>
</cp:coreProperties>
</file>