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74" w:rsidRPr="00EA2A73" w:rsidRDefault="00D06A74" w:rsidP="00EA2A73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законів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місцеве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самоврядування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виконання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Указу Президента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07.02.2008 № 109/2008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першочергові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заходи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забезпечення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реалізації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гарантування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конституційного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права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державної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влади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місцевого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самоврядування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департаментом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соціальної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політики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Дніпровської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міської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ради (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департамент)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здійснювалися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заходи,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необхідні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реалізації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конституційного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 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проведеному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аналізу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</w:t>
      </w:r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вхідної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кореспонденції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2022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рік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12 343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Із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загальної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опрацювання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D06A74" w:rsidRPr="00EA2A73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найбільше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</w:t>
      </w:r>
      <w:r w:rsidR="0020349D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0349D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332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через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міську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раду;</w:t>
      </w:r>
    </w:p>
    <w:p w:rsidR="00D06A74" w:rsidRPr="00EA2A73" w:rsidRDefault="0020349D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2 431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Гарячої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голови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Дніпропетровської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облдержадміністрації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20349D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3 556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Дніпропетровського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Регіонального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контактного центру, а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саме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Урядової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гарячої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20349D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286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Єдиної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гарячої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Дніпровської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ради;</w:t>
      </w:r>
    </w:p>
    <w:p w:rsidR="00D06A74" w:rsidRPr="00EA2A73" w:rsidRDefault="004204E9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20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Дніпропетровської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обласної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державної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адміністрації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4204E9" w:rsidRPr="00EA2A73" w:rsidRDefault="004204E9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7 з Міністерства з питань реінтеграції тимчасово окупованих територій України;</w:t>
      </w:r>
    </w:p>
    <w:p w:rsidR="004204E9" w:rsidRPr="00EA2A73" w:rsidRDefault="004204E9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з Міністерства у справах ветеранів України;</w:t>
      </w:r>
    </w:p>
    <w:p w:rsidR="004204E9" w:rsidRPr="00EA2A73" w:rsidRDefault="004204E9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3 з департаменту соціального захисту населення облдержадміністрації;</w:t>
      </w:r>
    </w:p>
    <w:p w:rsidR="004204E9" w:rsidRPr="00EA2A73" w:rsidRDefault="004204E9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 з Секретаріату Уповноваженого Верховної Ради України з прав людини;</w:t>
      </w:r>
    </w:p>
    <w:p w:rsidR="004204E9" w:rsidRPr="00EA2A73" w:rsidRDefault="004204E9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з відділу організації прийому звернень громадян, розгляду звернень та запитів Прокуратури Дніпровської області.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 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Громадянами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порушувались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D06A74" w:rsidRPr="00EA2A73" w:rsidRDefault="00C96D2C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6 406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отримання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роз'яснень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оціальних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виплат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субсидій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5 </w:t>
      </w:r>
      <w:r w:rsidR="00E13AE1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270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16726D" w:rsidRDefault="00D06A74" w:rsidP="0016726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похов</w:t>
      </w:r>
      <w:r w:rsid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ання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="00C96D2C" w:rsidRP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410</w:t>
      </w:r>
      <w:r w:rsidRP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отрим</w:t>
      </w:r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ання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гуманітарної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5 171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D06A74" w:rsidP="00C96D2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закладів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соціального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захисту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82;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матеріальна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святкових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пам’ятних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дат – </w:t>
      </w:r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5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виплата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часткової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грошової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компенсації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вартості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путівки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самостійне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оздоровлення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дітей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інші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соціального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захисту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13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778C" w:rsidRPr="00EA2A73" w:rsidRDefault="00D0778C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отримання соціальних виплат – 64;</w:t>
      </w:r>
    </w:p>
    <w:p w:rsidR="00D0778C" w:rsidRPr="00EA2A73" w:rsidRDefault="00D0778C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компенсація витрат на комунальні послуги – 34;</w:t>
      </w:r>
    </w:p>
    <w:p w:rsidR="00C96D2C" w:rsidRPr="00EA2A73" w:rsidRDefault="00C96D2C" w:rsidP="00C96D2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надання матеріальної допомоги на ліквідацію наслідків збройної агресії Російської Федерації (наслідків вибухів) – 156;</w:t>
      </w:r>
    </w:p>
    <w:p w:rsidR="00C96D2C" w:rsidRPr="00EA2A73" w:rsidRDefault="00C96D2C" w:rsidP="00C96D2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lastRenderedPageBreak/>
        <w:t>відновлення житла після вибухів – 56;</w:t>
      </w:r>
    </w:p>
    <w:p w:rsidR="00D0778C" w:rsidRPr="00EA2A73" w:rsidRDefault="00D0778C" w:rsidP="00C96D2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матеріальна допомога члену сім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`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ї загиблого учасника АТО – 58;</w:t>
      </w:r>
    </w:p>
    <w:p w:rsidR="00D0778C" w:rsidRPr="00EA2A73" w:rsidRDefault="00D0778C" w:rsidP="00C96D2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компенсація витрат за тимчасове розміщення внутрішньо переміщених осіб – 91;</w:t>
      </w:r>
    </w:p>
    <w:p w:rsidR="00C96D2C" w:rsidRPr="0016726D" w:rsidRDefault="00C96D2C" w:rsidP="0016726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надання тимчасового житла внутрішньо переміщеним особам</w:t>
      </w:r>
      <w:r w:rsidR="0016726D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–</w:t>
      </w:r>
      <w:r w:rsidRPr="0016726D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129;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інші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="00E13A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итання</w:t>
      </w:r>
      <w:proofErr w:type="spellEnd"/>
      <w:r w:rsidR="00E13A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E13A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соціального</w:t>
      </w:r>
      <w:proofErr w:type="spellEnd"/>
      <w:r w:rsidR="00E13A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E13A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захисту</w:t>
      </w:r>
      <w:proofErr w:type="spellEnd"/>
      <w:r w:rsidR="00E13A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752 </w:t>
      </w:r>
      <w:proofErr w:type="spellStart"/>
      <w:r w:rsidR="00E13A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bookmarkStart w:id="0" w:name="_GoBack"/>
      <w:bookmarkEnd w:id="0"/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   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Аналітична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робота 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ведеться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декількома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напрямками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підготовка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щотижневої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статистичної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інформації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кількісні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показники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дотримання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терміну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відповідей</w:t>
      </w:r>
      <w:proofErr w:type="spellEnd"/>
      <w:r w:rsidRPr="00EA2A7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Також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приділяється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особлива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увага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вирішенню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порушених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аналізу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тематики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повторних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реагування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поставлені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розглядаються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апаратних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нарад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        Робота 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невідкладного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пропозиції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, заяви,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скарги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знаходиться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постійному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контролі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керівництва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департаменту і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спрямовується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вдосконалення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форм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методів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</w:t>
      </w:r>
    </w:p>
    <w:p w:rsidR="00321AF8" w:rsidRPr="00EA2A73" w:rsidRDefault="00321AF8">
      <w:pPr>
        <w:rPr>
          <w:rFonts w:ascii="Times New Roman" w:hAnsi="Times New Roman" w:cs="Times New Roman"/>
          <w:sz w:val="28"/>
          <w:szCs w:val="28"/>
        </w:rPr>
      </w:pPr>
    </w:p>
    <w:sectPr w:rsidR="00321AF8" w:rsidRPr="00EA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FB2"/>
    <w:multiLevelType w:val="multilevel"/>
    <w:tmpl w:val="07E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60582"/>
    <w:multiLevelType w:val="multilevel"/>
    <w:tmpl w:val="EA1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4B"/>
    <w:rsid w:val="0016726D"/>
    <w:rsid w:val="0020349D"/>
    <w:rsid w:val="00321AF8"/>
    <w:rsid w:val="00397DD3"/>
    <w:rsid w:val="004204E9"/>
    <w:rsid w:val="007C0D4B"/>
    <w:rsid w:val="00C96D2C"/>
    <w:rsid w:val="00D06A74"/>
    <w:rsid w:val="00D0778C"/>
    <w:rsid w:val="00E13AE1"/>
    <w:rsid w:val="00E72DAC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D90"/>
  <w15:docId w15:val="{CF0302B7-DC5D-43D7-8713-1C809C5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User</cp:lastModifiedBy>
  <cp:revision>2</cp:revision>
  <cp:lastPrinted>2023-09-19T06:27:00Z</cp:lastPrinted>
  <dcterms:created xsi:type="dcterms:W3CDTF">2023-09-19T07:29:00Z</dcterms:created>
  <dcterms:modified xsi:type="dcterms:W3CDTF">2023-09-19T07:29:00Z</dcterms:modified>
</cp:coreProperties>
</file>