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1E608878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F23D72" w:rsidRPr="00F23D72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ліфтів житлового будинку за </w:t>
      </w:r>
      <w:proofErr w:type="spellStart"/>
      <w:r w:rsidR="00F23D72" w:rsidRPr="00F23D72">
        <w:rPr>
          <w:color w:val="000000"/>
          <w:sz w:val="27"/>
          <w:szCs w:val="27"/>
          <w:lang w:val="uk-UA"/>
        </w:rPr>
        <w:t>адресою</w:t>
      </w:r>
      <w:proofErr w:type="spellEnd"/>
      <w:r w:rsidR="00F23D72" w:rsidRPr="00F23D72">
        <w:rPr>
          <w:color w:val="000000"/>
          <w:sz w:val="27"/>
          <w:szCs w:val="27"/>
          <w:lang w:val="uk-UA"/>
        </w:rPr>
        <w:t>: пр. Героїв, буд.12 (ДК 021:2015: 50710000-5 Послуги з ремонту і технічного обслуговування електричного і механічного устаткування будівель)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3221250F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F23D72" w:rsidRPr="00F23D72">
        <w:rPr>
          <w:color w:val="000000"/>
          <w:sz w:val="27"/>
          <w:szCs w:val="27"/>
          <w:lang w:val="uk-UA"/>
        </w:rPr>
        <w:t>UA-2023-08-18-010135-a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2E6F72F2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F23D72" w:rsidRPr="00F23D72">
        <w:rPr>
          <w:color w:val="000000"/>
          <w:sz w:val="27"/>
          <w:szCs w:val="27"/>
          <w:lang w:val="uk-UA"/>
        </w:rPr>
        <w:t>7 500 000,00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F23D72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75297E"/>
    <w:rsid w:val="00C31E8E"/>
    <w:rsid w:val="00C90C39"/>
    <w:rsid w:val="00CC5A63"/>
    <w:rsid w:val="00F23D72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cp:lastPrinted>2023-08-25T11:15:00Z</cp:lastPrinted>
  <dcterms:created xsi:type="dcterms:W3CDTF">2023-02-15T15:29:00Z</dcterms:created>
  <dcterms:modified xsi:type="dcterms:W3CDTF">2023-08-25T11:15:00Z</dcterms:modified>
</cp:coreProperties>
</file>