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2FA4" w14:textId="77777777"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CB860A" w14:textId="365F9513" w:rsidR="00AE4059" w:rsidRPr="00AE4059" w:rsidRDefault="00EC632E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20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260E73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14:paraId="53E1F0D8" w14:textId="77777777"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E165B0" w14:textId="77777777"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14:paraId="6B06D4E5" w14:textId="77777777"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224BBB" w14:textId="25D2AD1C"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  <w:r w:rsidR="00E21542">
        <w:rPr>
          <w:rFonts w:ascii="Times New Roman" w:hAnsi="Times New Roman" w:cs="Times New Roman"/>
          <w:lang w:val="uk-UA"/>
        </w:rPr>
        <w:t xml:space="preserve"> </w:t>
      </w:r>
    </w:p>
    <w:p w14:paraId="7A80D33C" w14:textId="77777777" w:rsidR="00B26678" w:rsidRDefault="00B26678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4BD735B" w14:textId="77777777" w:rsidR="002144B4" w:rsidRDefault="00241488" w:rsidP="00470B48">
      <w:pPr>
        <w:spacing w:line="240" w:lineRule="auto"/>
        <w:ind w:left="-284" w:firstLine="851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241488">
        <w:rPr>
          <w:rFonts w:ascii="Times New Roman" w:hAnsi="Times New Roman" w:cs="Times New Roman"/>
          <w:b/>
          <w:bCs/>
          <w:lang w:val="uk-UA"/>
        </w:rPr>
        <w:t xml:space="preserve">Ідентифікатор </w:t>
      </w:r>
      <w:r w:rsidRPr="00B74785">
        <w:rPr>
          <w:rFonts w:ascii="Times New Roman" w:hAnsi="Times New Roman" w:cs="Times New Roman"/>
          <w:b/>
          <w:bCs/>
          <w:lang w:val="uk-UA"/>
        </w:rPr>
        <w:t>закупівлі</w:t>
      </w:r>
      <w:r w:rsidRPr="002B438E">
        <w:rPr>
          <w:rFonts w:ascii="Times New Roman" w:hAnsi="Times New Roman" w:cs="Times New Roman"/>
          <w:b/>
          <w:bCs/>
          <w:lang w:val="uk-UA"/>
        </w:rPr>
        <w:t xml:space="preserve">: </w:t>
      </w:r>
      <w:bookmarkStart w:id="0" w:name="_Hlk138329488"/>
      <w:bookmarkStart w:id="1" w:name="_Hlk136506212"/>
      <w:r w:rsidR="002144B4" w:rsidRPr="002144B4">
        <w:rPr>
          <w:rFonts w:ascii="Times New Roman" w:hAnsi="Times New Roman" w:cs="Times New Roman"/>
          <w:b/>
          <w:bCs/>
          <w:lang w:val="uk-UA"/>
        </w:rPr>
        <w:t>UA-2023-07-18-009232-a</w:t>
      </w:r>
      <w:r w:rsidR="00B711C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</w:t>
      </w:r>
    </w:p>
    <w:bookmarkEnd w:id="0"/>
    <w:p w14:paraId="200C01E4" w14:textId="77777777" w:rsidR="002F0D32" w:rsidRPr="002F0D32" w:rsidRDefault="002F0D32" w:rsidP="002F0D32">
      <w:pPr>
        <w:spacing w:line="240" w:lineRule="auto"/>
        <w:ind w:left="-284" w:firstLine="851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2F0D3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 (облаштування гумового покриття) </w:t>
      </w:r>
    </w:p>
    <w:p w14:paraId="6C14FDA1" w14:textId="07B152E9" w:rsidR="00B26678" w:rsidRDefault="002F0D32" w:rsidP="002F0D32">
      <w:pPr>
        <w:spacing w:line="240" w:lineRule="auto"/>
        <w:ind w:left="-284" w:firstLine="851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2F0D3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45110000-1 Руйнування та знесення будівель і земляні роботи)</w:t>
      </w:r>
    </w:p>
    <w:bookmarkEnd w:id="1"/>
    <w:p w14:paraId="05660337" w14:textId="77777777" w:rsidR="00976181" w:rsidRPr="00976181" w:rsidRDefault="00976181" w:rsidP="00976181">
      <w:pPr>
        <w:pStyle w:val="a9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A0A9253" w14:textId="44A83E2C" w:rsidR="00B334AF" w:rsidRDefault="00B334AF" w:rsidP="002F0D32">
      <w:pPr>
        <w:pStyle w:val="a9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14:paraId="729C47ED" w14:textId="77777777" w:rsidR="00B334AF" w:rsidRDefault="00B334AF" w:rsidP="002F0D32">
      <w:pPr>
        <w:pStyle w:val="a9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14:paraId="70803DC4" w14:textId="77777777" w:rsidR="00B334AF" w:rsidRPr="005F4445" w:rsidRDefault="00B334AF" w:rsidP="002F0D32">
      <w:pPr>
        <w:pStyle w:val="a9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02CE6CFC" w14:textId="77777777" w:rsidR="00B334AF" w:rsidRPr="00E6342D" w:rsidRDefault="00B334AF" w:rsidP="002F0D32">
      <w:pPr>
        <w:pStyle w:val="a9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EFD356" w14:textId="768B81F9" w:rsidR="00A10CC0" w:rsidRPr="00A10CC0" w:rsidRDefault="00B334AF" w:rsidP="002F0D32">
      <w:pPr>
        <w:pStyle w:val="a9"/>
        <w:numPr>
          <w:ilvl w:val="0"/>
          <w:numId w:val="2"/>
        </w:numPr>
        <w:shd w:val="clear" w:color="auto" w:fill="FFFFFF"/>
        <w:spacing w:line="240" w:lineRule="auto"/>
        <w:ind w:left="0" w:firstLine="567"/>
        <w:jc w:val="both"/>
        <w:rPr>
          <w:rFonts w:eastAsia="SimSun"/>
          <w:bCs/>
          <w:iCs/>
          <w:lang w:val="uk-UA" w:eastAsia="uk-UA"/>
        </w:rPr>
      </w:pP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10CC0">
        <w:rPr>
          <w:rFonts w:eastAsia="SimSun"/>
          <w:bCs/>
          <w:iCs/>
          <w:lang w:val="uk-UA" w:eastAsia="uk-UA"/>
        </w:rPr>
        <w:t xml:space="preserve"> </w:t>
      </w:r>
      <w:bookmarkStart w:id="2" w:name="_Hlk134699165"/>
    </w:p>
    <w:bookmarkEnd w:id="2"/>
    <w:p w14:paraId="31E7D272" w14:textId="2504204F" w:rsidR="005724B9" w:rsidRPr="00E45EDD" w:rsidRDefault="005724B9" w:rsidP="002F0D32">
      <w:pPr>
        <w:widowControl w:val="0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3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Послуги з благоустрою територій (облаштування гумового покриття) </w:t>
      </w:r>
      <w:r w:rsidR="00B74785" w:rsidRPr="00ED3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3" w:name="_Hlk138771610"/>
      <w:r w:rsidRPr="00ED37ED">
        <w:rPr>
          <w:rFonts w:ascii="Times New Roman" w:eastAsia="Times New Roman" w:hAnsi="Times New Roman" w:cs="Times New Roman"/>
          <w:sz w:val="24"/>
          <w:szCs w:val="24"/>
          <w:lang w:val="uk-UA"/>
        </w:rPr>
        <w:t>(ДК 021:2015: 45110000-1 Руйнування та знесення будівель і земляні роботи)</w:t>
      </w:r>
      <w:r w:rsidRPr="00E45E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</w:p>
    <w:bookmarkEnd w:id="3"/>
    <w:p w14:paraId="7875C62E" w14:textId="6F60DEED" w:rsidR="00570147" w:rsidRDefault="00B74785" w:rsidP="002F0D32">
      <w:pPr>
        <w:widowControl w:val="0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="005724B9" w:rsidRPr="005724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34DCD" w:rsidRPr="00434DCD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="00434DCD" w:rsidRPr="00434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</w:t>
      </w:r>
      <w:r w:rsidR="00B334AF" w:rsidRPr="00434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="00B334AF" w:rsidRPr="00434D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1DE9" w:rsidRPr="00434D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701DE9" w:rsidRPr="00791331">
        <w:rPr>
          <w:rFonts w:ascii="Times New Roman" w:eastAsia="Times New Roman" w:hAnsi="Times New Roman" w:cs="Times New Roman"/>
          <w:sz w:val="24"/>
          <w:szCs w:val="24"/>
          <w:lang w:val="uk-UA"/>
        </w:rPr>
        <w:t>1 послуга;</w:t>
      </w:r>
      <w:bookmarkStart w:id="4" w:name="_Hlk132196529"/>
      <w:r w:rsidR="004D6A6F" w:rsidRPr="007913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01DE9" w:rsidRPr="007913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5" w:name="_Hlk136506337"/>
      <w:bookmarkEnd w:id="4"/>
      <w:r w:rsidR="007E46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</w:p>
    <w:p w14:paraId="1BBAF32F" w14:textId="77777777" w:rsidR="00CB0C73" w:rsidRPr="00CB0C73" w:rsidRDefault="00CB0C73" w:rsidP="00CB0C73">
      <w:pPr>
        <w:widowControl w:val="0"/>
        <w:spacing w:line="240" w:lineRule="auto"/>
        <w:ind w:left="-284" w:right="1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38837245"/>
      <w:bookmarkStart w:id="7" w:name="_Hlk140746139"/>
      <w:bookmarkEnd w:id="5"/>
      <w:r w:rsidRPr="00CB0C73">
        <w:rPr>
          <w:rFonts w:ascii="Times New Roman" w:eastAsia="Times New Roman" w:hAnsi="Times New Roman" w:cs="Times New Roman"/>
          <w:sz w:val="24"/>
          <w:szCs w:val="24"/>
        </w:rPr>
        <w:t xml:space="preserve">49100, Україна, Дніпропетровська обл., </w:t>
      </w:r>
      <w:proofErr w:type="spellStart"/>
      <w:r w:rsidRPr="00CB0C73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Pr="00CB0C73">
        <w:rPr>
          <w:rFonts w:ascii="Times New Roman" w:eastAsia="Times New Roman" w:hAnsi="Times New Roman" w:cs="Times New Roman"/>
          <w:sz w:val="24"/>
          <w:szCs w:val="24"/>
        </w:rPr>
        <w:t>. Героїв, буд.1б, м. Дніпро;</w:t>
      </w:r>
    </w:p>
    <w:p w14:paraId="6E100DA4" w14:textId="77777777" w:rsidR="00CB0C73" w:rsidRPr="00CB0C73" w:rsidRDefault="00CB0C73" w:rsidP="00CB0C73">
      <w:pPr>
        <w:widowControl w:val="0"/>
        <w:spacing w:line="240" w:lineRule="auto"/>
        <w:ind w:left="-284" w:right="1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3">
        <w:rPr>
          <w:rFonts w:ascii="Times New Roman" w:eastAsia="Times New Roman" w:hAnsi="Times New Roman" w:cs="Times New Roman"/>
          <w:sz w:val="24"/>
          <w:szCs w:val="24"/>
        </w:rPr>
        <w:t>49106, Україна, Дніпропетровська обл., бульвар Слави,  буд. 13-15, м. Дніпро;</w:t>
      </w:r>
    </w:p>
    <w:p w14:paraId="7F69ADEB" w14:textId="4AD37C51" w:rsidR="00CB0C73" w:rsidRPr="00CB0C73" w:rsidRDefault="00CB0C73" w:rsidP="00CB0C73">
      <w:pPr>
        <w:widowControl w:val="0"/>
        <w:spacing w:line="240" w:lineRule="auto"/>
        <w:ind w:left="-284" w:right="1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3">
        <w:rPr>
          <w:rFonts w:ascii="Times New Roman" w:eastAsia="Times New Roman" w:hAnsi="Times New Roman" w:cs="Times New Roman"/>
          <w:sz w:val="24"/>
          <w:szCs w:val="24"/>
        </w:rPr>
        <w:t xml:space="preserve">49008,    Україна,      Дніпропетровська     обл., вул. Надії </w:t>
      </w:r>
      <w:proofErr w:type="spellStart"/>
      <w:r w:rsidRPr="00CB0C73">
        <w:rPr>
          <w:rFonts w:ascii="Times New Roman" w:eastAsia="Times New Roman" w:hAnsi="Times New Roman" w:cs="Times New Roman"/>
          <w:sz w:val="24"/>
          <w:szCs w:val="24"/>
        </w:rPr>
        <w:t>Алексєєнко</w:t>
      </w:r>
      <w:proofErr w:type="spellEnd"/>
      <w:r w:rsidRPr="00CB0C73">
        <w:rPr>
          <w:rFonts w:ascii="Times New Roman" w:eastAsia="Times New Roman" w:hAnsi="Times New Roman" w:cs="Times New Roman"/>
          <w:sz w:val="24"/>
          <w:szCs w:val="24"/>
        </w:rPr>
        <w:t xml:space="preserve">, буд. 100, м. Дніпро; </w:t>
      </w:r>
    </w:p>
    <w:p w14:paraId="462F2164" w14:textId="2E4CF7BF" w:rsidR="00CB0C73" w:rsidRPr="00CB0C73" w:rsidRDefault="00CB0C73" w:rsidP="00CB0C73">
      <w:pPr>
        <w:widowControl w:val="0"/>
        <w:spacing w:line="240" w:lineRule="auto"/>
        <w:ind w:left="-284" w:right="1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3">
        <w:rPr>
          <w:rFonts w:ascii="Times New Roman" w:eastAsia="Times New Roman" w:hAnsi="Times New Roman" w:cs="Times New Roman"/>
          <w:sz w:val="24"/>
          <w:szCs w:val="24"/>
        </w:rPr>
        <w:t>49021,    Україна,      Дніпропетровська     обл.,       вул. Придніпровська, буд. 1, м. Дніпро.</w:t>
      </w:r>
    </w:p>
    <w:bookmarkEnd w:id="7"/>
    <w:p w14:paraId="772762BD" w14:textId="59C9347D" w:rsidR="00844EC5" w:rsidRPr="00844EC5" w:rsidRDefault="00CB0C73" w:rsidP="00CB0C73">
      <w:pPr>
        <w:widowControl w:val="0"/>
        <w:spacing w:line="240" w:lineRule="auto"/>
        <w:ind w:left="-284" w:right="1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3">
        <w:rPr>
          <w:rFonts w:ascii="Times New Roman" w:eastAsia="Times New Roman" w:hAnsi="Times New Roman" w:cs="Times New Roman"/>
          <w:sz w:val="24"/>
          <w:szCs w:val="24"/>
        </w:rPr>
        <w:t>Обсяги: 1 послуга</w:t>
      </w:r>
      <w:r w:rsidRPr="00CB0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EC5" w:rsidRPr="00844E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bookmarkEnd w:id="6"/>
    <w:p w14:paraId="43AAFC50" w14:textId="3FAF10D9" w:rsidR="00B334AF" w:rsidRPr="00840FFC" w:rsidRDefault="00B334AF" w:rsidP="00470B48">
      <w:pPr>
        <w:widowControl w:val="0"/>
        <w:spacing w:line="240" w:lineRule="auto"/>
        <w:ind w:left="-284" w:right="1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C73">
        <w:rPr>
          <w:rFonts w:ascii="Times New Roman" w:hAnsi="Times New Roman" w:cs="Times New Roman"/>
          <w:sz w:val="24"/>
          <w:szCs w:val="24"/>
          <w:lang w:val="uk-UA"/>
        </w:rPr>
        <w:t xml:space="preserve">31 грудня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2023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>включно;</w:t>
      </w:r>
      <w:r w:rsidR="0054032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4E4C6E" w14:textId="39D6A295" w:rsidR="0089657F" w:rsidRPr="00840FFC" w:rsidRDefault="00D53FA2" w:rsidP="00470B48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3FA2"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</w:t>
      </w:r>
      <w:r w:rsidR="00B334AF" w:rsidRPr="00840FF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="00B334AF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</w:t>
      </w:r>
    </w:p>
    <w:p w14:paraId="044AC956" w14:textId="31E3C2F9" w:rsidR="00441F34" w:rsidRPr="0089657F" w:rsidRDefault="00D53FA2" w:rsidP="00470B48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89657F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="00B334AF" w:rsidRPr="00C679EB">
        <w:rPr>
          <w:rFonts w:ascii="Times New Roman" w:hAnsi="Times New Roman" w:cs="Times New Roman"/>
          <w:sz w:val="24"/>
          <w:szCs w:val="24"/>
          <w:lang w:val="uk-UA"/>
        </w:rPr>
        <w:t xml:space="preserve">закупівлі: </w:t>
      </w:r>
      <w:r w:rsidR="00464B76" w:rsidRPr="00464B76">
        <w:rPr>
          <w:rFonts w:ascii="Times New Roman" w:hAnsi="Times New Roman" w:cs="Times New Roman"/>
          <w:sz w:val="24"/>
          <w:szCs w:val="24"/>
          <w:lang w:val="uk-UA"/>
        </w:rPr>
        <w:t xml:space="preserve">UA-2023-07-18-009232-a     </w:t>
      </w:r>
    </w:p>
    <w:p w14:paraId="191AEFA9" w14:textId="77777777" w:rsidR="00C679EB" w:rsidRDefault="00C679EB" w:rsidP="00470B48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A874284" w14:textId="2AEB1F42" w:rsidR="00B334AF" w:rsidRPr="00DC66ED" w:rsidRDefault="00B334AF" w:rsidP="00470B48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57293243" w14:textId="77777777" w:rsidR="00487DD7" w:rsidRPr="00487DD7" w:rsidRDefault="00487DD7" w:rsidP="00487DD7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487DD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 (облаштування гумового покриття) </w:t>
      </w:r>
    </w:p>
    <w:p w14:paraId="5E508FB1" w14:textId="339CF7FD" w:rsidR="00391C53" w:rsidRPr="00F55FD7" w:rsidRDefault="00487DD7" w:rsidP="00487DD7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487DD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45110000-1 Руйнування та знесення будівель і земляні роботи)</w:t>
      </w:r>
      <w:r w:rsidRPr="00487DD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B334A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</w:t>
      </w:r>
      <w:r w:rsidR="00C934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</w:t>
      </w:r>
      <w:r w:rsidR="00B334AF" w:rsidRPr="00C9345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місце надання послуг</w:t>
      </w:r>
      <w:r w:rsidR="0094008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:     </w:t>
      </w:r>
    </w:p>
    <w:p w14:paraId="46E165B7" w14:textId="77777777" w:rsidR="00762663" w:rsidRPr="00762663" w:rsidRDefault="00762663" w:rsidP="00762663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2663">
        <w:rPr>
          <w:rFonts w:ascii="Times New Roman" w:eastAsia="Times New Roman" w:hAnsi="Times New Roman" w:cs="Times New Roman"/>
          <w:iCs/>
          <w:sz w:val="24"/>
          <w:szCs w:val="24"/>
        </w:rPr>
        <w:t xml:space="preserve">49100, Україна, Дніпропетровська обл., </w:t>
      </w:r>
      <w:proofErr w:type="spellStart"/>
      <w:r w:rsidRPr="00762663">
        <w:rPr>
          <w:rFonts w:ascii="Times New Roman" w:eastAsia="Times New Roman" w:hAnsi="Times New Roman" w:cs="Times New Roman"/>
          <w:iCs/>
          <w:sz w:val="24"/>
          <w:szCs w:val="24"/>
        </w:rPr>
        <w:t>просп</w:t>
      </w:r>
      <w:proofErr w:type="spellEnd"/>
      <w:r w:rsidRPr="00762663">
        <w:rPr>
          <w:rFonts w:ascii="Times New Roman" w:eastAsia="Times New Roman" w:hAnsi="Times New Roman" w:cs="Times New Roman"/>
          <w:iCs/>
          <w:sz w:val="24"/>
          <w:szCs w:val="24"/>
        </w:rPr>
        <w:t>. Героїв, буд.1б, м. Дніпро;</w:t>
      </w:r>
    </w:p>
    <w:p w14:paraId="500806C1" w14:textId="77777777" w:rsidR="00762663" w:rsidRPr="00762663" w:rsidRDefault="00762663" w:rsidP="00762663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2663">
        <w:rPr>
          <w:rFonts w:ascii="Times New Roman" w:eastAsia="Times New Roman" w:hAnsi="Times New Roman" w:cs="Times New Roman"/>
          <w:iCs/>
          <w:sz w:val="24"/>
          <w:szCs w:val="24"/>
        </w:rPr>
        <w:t>49106, Україна, Дніпропетровська обл., бульвар Слави,  буд. 13-15, м. Дніпро;</w:t>
      </w:r>
    </w:p>
    <w:p w14:paraId="5EF7FBD1" w14:textId="77777777" w:rsidR="00762663" w:rsidRPr="00762663" w:rsidRDefault="00762663" w:rsidP="00762663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2663">
        <w:rPr>
          <w:rFonts w:ascii="Times New Roman" w:eastAsia="Times New Roman" w:hAnsi="Times New Roman" w:cs="Times New Roman"/>
          <w:iCs/>
          <w:sz w:val="24"/>
          <w:szCs w:val="24"/>
        </w:rPr>
        <w:t xml:space="preserve">49008,    Україна,      Дніпропетровська     обл., вул. Надії </w:t>
      </w:r>
      <w:proofErr w:type="spellStart"/>
      <w:r w:rsidRPr="00762663">
        <w:rPr>
          <w:rFonts w:ascii="Times New Roman" w:eastAsia="Times New Roman" w:hAnsi="Times New Roman" w:cs="Times New Roman"/>
          <w:iCs/>
          <w:sz w:val="24"/>
          <w:szCs w:val="24"/>
        </w:rPr>
        <w:t>Алексєєнко</w:t>
      </w:r>
      <w:proofErr w:type="spellEnd"/>
      <w:r w:rsidRPr="00762663">
        <w:rPr>
          <w:rFonts w:ascii="Times New Roman" w:eastAsia="Times New Roman" w:hAnsi="Times New Roman" w:cs="Times New Roman"/>
          <w:iCs/>
          <w:sz w:val="24"/>
          <w:szCs w:val="24"/>
        </w:rPr>
        <w:t xml:space="preserve">, буд. 100, м. Дніпро; </w:t>
      </w:r>
    </w:p>
    <w:p w14:paraId="1120A7C4" w14:textId="0349B98E" w:rsidR="00033ADC" w:rsidRPr="00DC030C" w:rsidRDefault="00762663" w:rsidP="00762663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63">
        <w:rPr>
          <w:rFonts w:ascii="Times New Roman" w:eastAsia="Times New Roman" w:hAnsi="Times New Roman" w:cs="Times New Roman"/>
          <w:iCs/>
          <w:sz w:val="24"/>
          <w:szCs w:val="24"/>
        </w:rPr>
        <w:t>49021,    Україна,      Дніпропетровська     обл., вул. Придніпровська, буд. 1, м. Дніпро.</w:t>
      </w:r>
      <w:r w:rsidR="00BD66E9" w:rsidRPr="00DC0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DC030C">
        <w:rPr>
          <w:rFonts w:ascii="Times New Roman" w:hAnsi="Times New Roman" w:cs="Times New Roman"/>
          <w:sz w:val="24"/>
          <w:szCs w:val="24"/>
          <w:lang w:val="uk-UA"/>
        </w:rPr>
        <w:t>Запланований обсяг</w:t>
      </w:r>
      <w:r w:rsidR="00033ADC" w:rsidRPr="00DC030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334AF" w:rsidRPr="00DC030C">
        <w:rPr>
          <w:rFonts w:ascii="Times New Roman" w:hAnsi="Times New Roman" w:cs="Times New Roman"/>
          <w:sz w:val="24"/>
          <w:szCs w:val="24"/>
          <w:lang w:val="uk-UA"/>
        </w:rPr>
        <w:t xml:space="preserve"> 1 послуга. </w:t>
      </w:r>
    </w:p>
    <w:p w14:paraId="00D2E11E" w14:textId="27139AB0" w:rsidR="004B023F" w:rsidRPr="00093F6B" w:rsidRDefault="00DC030C" w:rsidP="00DC030C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 xml:space="preserve">     </w:t>
      </w:r>
      <w:r w:rsidR="008047F2" w:rsidRPr="00434B7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434B73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bookmarkStart w:id="8" w:name="_Hlk136507118"/>
      <w:bookmarkStart w:id="9" w:name="_Hlk140746346"/>
      <w:r w:rsidR="002D4B5E" w:rsidRPr="002D4B5E">
        <w:rPr>
          <w:rFonts w:ascii="Times New Roman" w:hAnsi="Times New Roman" w:cs="Times New Roman"/>
          <w:color w:val="000000" w:themeColor="text1"/>
          <w:sz w:val="24"/>
          <w:szCs w:val="24"/>
        </w:rPr>
        <w:t>3 895 660,85 грн (три мільйони вісімсот дев’яносто п’ять тисяч шістсот шістдесят грн. 85 коп.)</w:t>
      </w:r>
      <w:bookmarkEnd w:id="9"/>
      <w:r w:rsidR="0079739C" w:rsidRPr="00434B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End w:id="8"/>
      <w:r w:rsidR="00A866C6" w:rsidRPr="00434B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</w:t>
      </w:r>
      <w:r w:rsidR="00A86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047F2"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ПДВ.</w:t>
      </w:r>
      <w:r w:rsidR="007C66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34D1" w:rsidRPr="006A0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2D4B5E"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4B5E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A034D1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оку.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(технічні, якісні та кількісні характеристики)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зазначено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Додатку 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документації.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Ідентифікатор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2D4B5E" w:rsidRPr="002D4B5E">
        <w:rPr>
          <w:rFonts w:ascii="Times New Roman" w:hAnsi="Times New Roman" w:cs="Times New Roman"/>
          <w:lang w:val="uk-UA"/>
        </w:rPr>
        <w:t xml:space="preserve">UA-2023-07-18-009232-a     </w:t>
      </w:r>
    </w:p>
    <w:p w14:paraId="1D70F972" w14:textId="77777777" w:rsidR="00266579" w:rsidRDefault="00266579" w:rsidP="00DC030C">
      <w:p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2258B2C" w14:textId="121E5126" w:rsidR="004B023F" w:rsidRPr="00266579" w:rsidRDefault="004B023F" w:rsidP="00DC030C">
      <w:p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6558D5CF" w14:textId="318F6C5A" w:rsidR="00B334AF" w:rsidRPr="004738A8" w:rsidRDefault="00B334AF" w:rsidP="00DC030C">
      <w:pPr>
        <w:spacing w:line="240" w:lineRule="auto"/>
        <w:ind w:left="-284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>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C0F5EF3" w14:textId="77777777" w:rsidR="00B334AF" w:rsidRDefault="00B334AF" w:rsidP="00DC030C">
      <w:pPr>
        <w:spacing w:line="240" w:lineRule="auto"/>
        <w:ind w:left="-284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BA4BEC" w14:textId="77777777" w:rsidR="00B334AF" w:rsidRPr="006A786C" w:rsidRDefault="00B334AF" w:rsidP="00DC030C">
      <w:p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49FF66B0" w14:textId="77777777" w:rsidR="00B334AF" w:rsidRDefault="00B334AF" w:rsidP="00DC030C">
      <w:p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13527D" w14:textId="4975703E" w:rsidR="00B334AF" w:rsidRPr="00382D01" w:rsidRDefault="005B2B58" w:rsidP="00DC030C">
      <w:pPr>
        <w:spacing w:line="240" w:lineRule="auto"/>
        <w:ind w:left="-284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C278CE" w:rsidRPr="00C278CE">
        <w:rPr>
          <w:rFonts w:ascii="Times New Roman" w:hAnsi="Times New Roman" w:cs="Times New Roman"/>
          <w:color w:val="000000" w:themeColor="text1"/>
          <w:sz w:val="24"/>
          <w:szCs w:val="24"/>
        </w:rPr>
        <w:t>3 895 660,85 грн (три мільйони вісімсот дев’яносто п’ять тисяч шістсот шістдесят грн</w:t>
      </w:r>
      <w:r w:rsidR="00C278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C278CE" w:rsidRPr="00C278CE">
        <w:rPr>
          <w:rFonts w:ascii="Times New Roman" w:hAnsi="Times New Roman" w:cs="Times New Roman"/>
          <w:color w:val="000000" w:themeColor="text1"/>
          <w:sz w:val="24"/>
          <w:szCs w:val="24"/>
        </w:rPr>
        <w:t>. 85 коп.)</w:t>
      </w:r>
      <w:r w:rsidR="00B751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A3D9D" w:rsidRPr="00AA3D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 ПДВ</w:t>
      </w:r>
      <w:r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B334AF" w:rsidRPr="003622CD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предмета закупівлі здійснено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E507C79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0C3F9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3946E7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702B46ED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74CEBDB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6D0110D7" w14:textId="77777777" w:rsidR="00AE4059" w:rsidRPr="00AB166A" w:rsidRDefault="00AE4059" w:rsidP="00B26678">
      <w:pPr>
        <w:pStyle w:val="rvps12"/>
        <w:shd w:val="clear" w:color="auto" w:fill="FFFFFF"/>
        <w:ind w:left="-567" w:firstLine="113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14:paraId="5CEFF19A" w14:textId="77777777" w:rsidR="00A17F64" w:rsidRPr="00AE4059" w:rsidRDefault="00A17F64" w:rsidP="00B26678">
      <w:pPr>
        <w:ind w:left="-567" w:firstLine="113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8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5F561" w14:textId="77777777" w:rsidR="008940BE" w:rsidRDefault="008940BE">
      <w:pPr>
        <w:spacing w:line="240" w:lineRule="auto"/>
      </w:pPr>
      <w:r>
        <w:separator/>
      </w:r>
    </w:p>
  </w:endnote>
  <w:endnote w:type="continuationSeparator" w:id="0">
    <w:p w14:paraId="00C41F99" w14:textId="77777777" w:rsidR="008940BE" w:rsidRDefault="00894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65BB7" w14:textId="77777777" w:rsidR="008940BE" w:rsidRDefault="008940BE">
      <w:pPr>
        <w:spacing w:line="240" w:lineRule="auto"/>
      </w:pPr>
      <w:r>
        <w:separator/>
      </w:r>
    </w:p>
  </w:footnote>
  <w:footnote w:type="continuationSeparator" w:id="0">
    <w:p w14:paraId="7783B8ED" w14:textId="77777777" w:rsidR="008940BE" w:rsidRDefault="008940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782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6B3AB139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 wp14:anchorId="6DF12AD7" wp14:editId="580578E2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ADC03B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35B48042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68A9423C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405EE4F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4FB5CD4" wp14:editId="1A250BFB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1D838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14:paraId="1382CA86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A49634B" wp14:editId="0C72F63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4CC54ED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14:paraId="1BA034A6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D03F1"/>
    <w:multiLevelType w:val="hybridMultilevel"/>
    <w:tmpl w:val="BED694D8"/>
    <w:lvl w:ilvl="0" w:tplc="ABB030BE">
      <w:start w:val="6"/>
      <w:numFmt w:val="decimal"/>
      <w:lvlText w:val="%1."/>
      <w:lvlJc w:val="left"/>
      <w:pPr>
        <w:ind w:left="785" w:hanging="360"/>
      </w:pPr>
      <w:rPr>
        <w:rFonts w:eastAsia="Arial" w:hint="default"/>
        <w:b w:val="0"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A87086"/>
    <w:multiLevelType w:val="hybridMultilevel"/>
    <w:tmpl w:val="D1D2192E"/>
    <w:lvl w:ilvl="0" w:tplc="EF9E112A">
      <w:start w:val="6"/>
      <w:numFmt w:val="decimal"/>
      <w:lvlText w:val="%1."/>
      <w:lvlJc w:val="left"/>
      <w:pPr>
        <w:ind w:left="786" w:hanging="360"/>
      </w:pPr>
      <w:rPr>
        <w:rFonts w:eastAsia="Arial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0414D"/>
    <w:multiLevelType w:val="hybridMultilevel"/>
    <w:tmpl w:val="9B885D0C"/>
    <w:lvl w:ilvl="0" w:tplc="1B14415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64"/>
    <w:rsid w:val="00003755"/>
    <w:rsid w:val="000128E0"/>
    <w:rsid w:val="00033ADC"/>
    <w:rsid w:val="000864DB"/>
    <w:rsid w:val="00093F6B"/>
    <w:rsid w:val="000A53BC"/>
    <w:rsid w:val="000A7DED"/>
    <w:rsid w:val="000C22D9"/>
    <w:rsid w:val="000D43C6"/>
    <w:rsid w:val="00130666"/>
    <w:rsid w:val="00165968"/>
    <w:rsid w:val="00176181"/>
    <w:rsid w:val="00180B1E"/>
    <w:rsid w:val="001B144E"/>
    <w:rsid w:val="001B2A75"/>
    <w:rsid w:val="001D61A8"/>
    <w:rsid w:val="00202B81"/>
    <w:rsid w:val="002144B4"/>
    <w:rsid w:val="00241488"/>
    <w:rsid w:val="00260E73"/>
    <w:rsid w:val="00263ACE"/>
    <w:rsid w:val="00266579"/>
    <w:rsid w:val="00281F2E"/>
    <w:rsid w:val="002A3986"/>
    <w:rsid w:val="002B438E"/>
    <w:rsid w:val="002B625F"/>
    <w:rsid w:val="002D4B5E"/>
    <w:rsid w:val="002E300A"/>
    <w:rsid w:val="002F0D32"/>
    <w:rsid w:val="002F5086"/>
    <w:rsid w:val="00310FAA"/>
    <w:rsid w:val="003322D8"/>
    <w:rsid w:val="00346EB9"/>
    <w:rsid w:val="003538A7"/>
    <w:rsid w:val="003622CD"/>
    <w:rsid w:val="00382D01"/>
    <w:rsid w:val="0038405C"/>
    <w:rsid w:val="00391C53"/>
    <w:rsid w:val="00434B73"/>
    <w:rsid w:val="00434DCD"/>
    <w:rsid w:val="00441F34"/>
    <w:rsid w:val="004471CF"/>
    <w:rsid w:val="004517CE"/>
    <w:rsid w:val="00464025"/>
    <w:rsid w:val="00464B76"/>
    <w:rsid w:val="00470B48"/>
    <w:rsid w:val="004738A8"/>
    <w:rsid w:val="00487DD7"/>
    <w:rsid w:val="00492630"/>
    <w:rsid w:val="004B023F"/>
    <w:rsid w:val="004D6A6F"/>
    <w:rsid w:val="004D7069"/>
    <w:rsid w:val="004E0EC3"/>
    <w:rsid w:val="004F5FD9"/>
    <w:rsid w:val="00511FE1"/>
    <w:rsid w:val="00522B42"/>
    <w:rsid w:val="00525B0A"/>
    <w:rsid w:val="005268E1"/>
    <w:rsid w:val="00526B41"/>
    <w:rsid w:val="00540329"/>
    <w:rsid w:val="00550AC1"/>
    <w:rsid w:val="00554B32"/>
    <w:rsid w:val="00570147"/>
    <w:rsid w:val="005724B9"/>
    <w:rsid w:val="00581937"/>
    <w:rsid w:val="0058757F"/>
    <w:rsid w:val="00587BF2"/>
    <w:rsid w:val="005B2B58"/>
    <w:rsid w:val="005C7D6A"/>
    <w:rsid w:val="005E11B7"/>
    <w:rsid w:val="005F0875"/>
    <w:rsid w:val="005F5053"/>
    <w:rsid w:val="006263F1"/>
    <w:rsid w:val="006370FA"/>
    <w:rsid w:val="00645D8E"/>
    <w:rsid w:val="006613B5"/>
    <w:rsid w:val="006770FB"/>
    <w:rsid w:val="00682063"/>
    <w:rsid w:val="006A088C"/>
    <w:rsid w:val="006B6FA3"/>
    <w:rsid w:val="006C3ACF"/>
    <w:rsid w:val="006F5C93"/>
    <w:rsid w:val="00701DE9"/>
    <w:rsid w:val="00707D1B"/>
    <w:rsid w:val="00710CA4"/>
    <w:rsid w:val="00711119"/>
    <w:rsid w:val="00717677"/>
    <w:rsid w:val="0074010A"/>
    <w:rsid w:val="00745CDB"/>
    <w:rsid w:val="00751085"/>
    <w:rsid w:val="00756A31"/>
    <w:rsid w:val="00762663"/>
    <w:rsid w:val="00786C74"/>
    <w:rsid w:val="00791331"/>
    <w:rsid w:val="0079739C"/>
    <w:rsid w:val="007A4480"/>
    <w:rsid w:val="007B04F2"/>
    <w:rsid w:val="007C6642"/>
    <w:rsid w:val="007D2601"/>
    <w:rsid w:val="007D3C59"/>
    <w:rsid w:val="007E4666"/>
    <w:rsid w:val="007E53F2"/>
    <w:rsid w:val="008047F2"/>
    <w:rsid w:val="00811336"/>
    <w:rsid w:val="00831E8F"/>
    <w:rsid w:val="00840FFC"/>
    <w:rsid w:val="00844EC5"/>
    <w:rsid w:val="0085638A"/>
    <w:rsid w:val="00886ADA"/>
    <w:rsid w:val="00886F29"/>
    <w:rsid w:val="008940BE"/>
    <w:rsid w:val="0089657F"/>
    <w:rsid w:val="008C66BC"/>
    <w:rsid w:val="008E6C50"/>
    <w:rsid w:val="008F0009"/>
    <w:rsid w:val="008F636F"/>
    <w:rsid w:val="00927432"/>
    <w:rsid w:val="009377DC"/>
    <w:rsid w:val="00940084"/>
    <w:rsid w:val="00941BA9"/>
    <w:rsid w:val="00976181"/>
    <w:rsid w:val="00981DC4"/>
    <w:rsid w:val="009956EA"/>
    <w:rsid w:val="009B385F"/>
    <w:rsid w:val="009B5F0A"/>
    <w:rsid w:val="009C4318"/>
    <w:rsid w:val="009D0487"/>
    <w:rsid w:val="009D1816"/>
    <w:rsid w:val="00A034D1"/>
    <w:rsid w:val="00A10CC0"/>
    <w:rsid w:val="00A12F51"/>
    <w:rsid w:val="00A13E26"/>
    <w:rsid w:val="00A17F64"/>
    <w:rsid w:val="00A30B12"/>
    <w:rsid w:val="00A713CB"/>
    <w:rsid w:val="00A866C6"/>
    <w:rsid w:val="00AA3D9D"/>
    <w:rsid w:val="00AC0769"/>
    <w:rsid w:val="00AC2818"/>
    <w:rsid w:val="00AD6ED8"/>
    <w:rsid w:val="00AE4059"/>
    <w:rsid w:val="00B26678"/>
    <w:rsid w:val="00B334AF"/>
    <w:rsid w:val="00B436D5"/>
    <w:rsid w:val="00B711CA"/>
    <w:rsid w:val="00B74785"/>
    <w:rsid w:val="00B751D7"/>
    <w:rsid w:val="00BA124C"/>
    <w:rsid w:val="00BA70B7"/>
    <w:rsid w:val="00BD51F6"/>
    <w:rsid w:val="00BD66E9"/>
    <w:rsid w:val="00C21E74"/>
    <w:rsid w:val="00C24C4C"/>
    <w:rsid w:val="00C278CE"/>
    <w:rsid w:val="00C36FB6"/>
    <w:rsid w:val="00C679EB"/>
    <w:rsid w:val="00C80BC6"/>
    <w:rsid w:val="00C81EA0"/>
    <w:rsid w:val="00C865B9"/>
    <w:rsid w:val="00C93456"/>
    <w:rsid w:val="00CA5090"/>
    <w:rsid w:val="00CA554D"/>
    <w:rsid w:val="00CB0C73"/>
    <w:rsid w:val="00CC04A4"/>
    <w:rsid w:val="00CD4497"/>
    <w:rsid w:val="00CF4B51"/>
    <w:rsid w:val="00D44219"/>
    <w:rsid w:val="00D44546"/>
    <w:rsid w:val="00D53FA2"/>
    <w:rsid w:val="00D879FA"/>
    <w:rsid w:val="00D94BD7"/>
    <w:rsid w:val="00DB040C"/>
    <w:rsid w:val="00DC030C"/>
    <w:rsid w:val="00DC5BD3"/>
    <w:rsid w:val="00DC66ED"/>
    <w:rsid w:val="00DF1A07"/>
    <w:rsid w:val="00DF7010"/>
    <w:rsid w:val="00E21542"/>
    <w:rsid w:val="00E41624"/>
    <w:rsid w:val="00E44280"/>
    <w:rsid w:val="00E44B3C"/>
    <w:rsid w:val="00E45EDD"/>
    <w:rsid w:val="00E57159"/>
    <w:rsid w:val="00E66A18"/>
    <w:rsid w:val="00E901E6"/>
    <w:rsid w:val="00EB515B"/>
    <w:rsid w:val="00EC632E"/>
    <w:rsid w:val="00ED37ED"/>
    <w:rsid w:val="00EF0B71"/>
    <w:rsid w:val="00F0295C"/>
    <w:rsid w:val="00F233B2"/>
    <w:rsid w:val="00F30706"/>
    <w:rsid w:val="00F417A3"/>
    <w:rsid w:val="00F55FD7"/>
    <w:rsid w:val="00F91AC0"/>
    <w:rsid w:val="00F9548F"/>
    <w:rsid w:val="00FD0791"/>
    <w:rsid w:val="00FD77F0"/>
    <w:rsid w:val="00FE165F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707"/>
  <w15:docId w15:val="{EAE175CB-DE75-48C5-A4DB-F977504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F673-F32E-4B65-BFE0-AA7A4D6A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2023-07-07T08:25:00Z</dcterms:created>
  <dcterms:modified xsi:type="dcterms:W3CDTF">2023-07-20T08:52:00Z</dcterms:modified>
</cp:coreProperties>
</file>