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3CC1E1EF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CE045E" w:rsidRPr="00CE045E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CE045E" w:rsidRPr="00CE045E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CE045E" w:rsidRPr="00CE045E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CE045E" w:rsidRPr="00CE045E">
        <w:rPr>
          <w:color w:val="000000"/>
          <w:sz w:val="27"/>
          <w:szCs w:val="27"/>
          <w:lang w:val="uk-UA"/>
        </w:rPr>
        <w:t>адресою</w:t>
      </w:r>
      <w:proofErr w:type="spellEnd"/>
      <w:r w:rsidR="00CE045E" w:rsidRPr="00CE045E">
        <w:rPr>
          <w:color w:val="000000"/>
          <w:sz w:val="27"/>
          <w:szCs w:val="27"/>
          <w:lang w:val="uk-UA"/>
        </w:rPr>
        <w:t>: вул. Батумська, 34, п.1,2,3</w:t>
      </w:r>
    </w:p>
    <w:p w14:paraId="39DDAF84" w14:textId="1D162091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CE045E" w:rsidRPr="00CE045E">
        <w:rPr>
          <w:color w:val="000000"/>
          <w:sz w:val="27"/>
          <w:szCs w:val="27"/>
          <w:lang w:val="uk-UA"/>
        </w:rPr>
        <w:t>UA-2023-05-09-011558-a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0A2696F2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CE045E" w:rsidRPr="00CE045E">
        <w:rPr>
          <w:color w:val="000000"/>
          <w:sz w:val="27"/>
          <w:szCs w:val="27"/>
          <w:lang w:val="uk-UA"/>
        </w:rPr>
        <w:t>103 924,60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12AA6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9A0E3C"/>
    <w:rsid w:val="00A44E36"/>
    <w:rsid w:val="00C90C39"/>
    <w:rsid w:val="00CE045E"/>
    <w:rsid w:val="00D975B0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cp:lastPrinted>2023-05-10T10:14:00Z</cp:lastPrinted>
  <dcterms:created xsi:type="dcterms:W3CDTF">2023-02-15T15:29:00Z</dcterms:created>
  <dcterms:modified xsi:type="dcterms:W3CDTF">2023-05-10T10:16:00Z</dcterms:modified>
</cp:coreProperties>
</file>