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A5F5" w14:textId="77777777"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DF976C" w14:textId="42D22917" w:rsidR="00AE4059" w:rsidRPr="00AE4059" w:rsidRDefault="001904B1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04B1">
        <w:rPr>
          <w:rFonts w:ascii="Times New Roman" w:eastAsia="Times New Roman" w:hAnsi="Times New Roman" w:cs="Times New Roman"/>
          <w:sz w:val="20"/>
          <w:szCs w:val="20"/>
          <w:lang w:val="uk-UA"/>
        </w:rPr>
        <w:t>06</w:t>
      </w:r>
      <w:r w:rsidR="00AE4059" w:rsidRPr="001904B1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Pr="001904B1">
        <w:rPr>
          <w:rFonts w:ascii="Times New Roman" w:eastAsia="Times New Roman" w:hAnsi="Times New Roman" w:cs="Times New Roman"/>
          <w:sz w:val="20"/>
          <w:szCs w:val="20"/>
          <w:lang w:val="uk-UA"/>
        </w:rPr>
        <w:t>04</w:t>
      </w:r>
      <w:r w:rsidR="00AE4059" w:rsidRPr="001904B1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14:paraId="50C0E7E5" w14:textId="77777777"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38D17FB" w14:textId="77777777"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14:paraId="26DDBF38" w14:textId="77777777"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3FD8250" w14:textId="77777777"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2E6ED391" w14:textId="70A7A3CA" w:rsidR="001904B1" w:rsidRDefault="004D493F" w:rsidP="002D7B85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</w:t>
      </w:r>
      <w:r w:rsidRPr="004D493F">
        <w:rPr>
          <w:rFonts w:ascii="Times New Roman" w:hAnsi="Times New Roman" w:cs="Times New Roman"/>
          <w:lang w:val="uk-UA"/>
        </w:rPr>
        <w:t xml:space="preserve">Ідентифікатор закупівлі </w:t>
      </w:r>
      <w:r>
        <w:rPr>
          <w:rFonts w:ascii="Times New Roman" w:hAnsi="Times New Roman" w:cs="Times New Roman"/>
          <w:lang w:val="uk-UA"/>
        </w:rPr>
        <w:t xml:space="preserve">: </w:t>
      </w:r>
      <w:r w:rsidR="001904B1" w:rsidRPr="001904B1">
        <w:rPr>
          <w:rFonts w:ascii="Times New Roman" w:hAnsi="Times New Roman" w:cs="Times New Roman"/>
          <w:lang w:val="uk-UA"/>
        </w:rPr>
        <w:t>UA-2023-04-06-010857-a</w:t>
      </w:r>
      <w:r w:rsidR="001904B1" w:rsidRPr="001904B1">
        <w:rPr>
          <w:rFonts w:ascii="Times New Roman" w:hAnsi="Times New Roman" w:cs="Times New Roman"/>
          <w:lang w:val="uk-UA"/>
        </w:rPr>
        <w:t xml:space="preserve"> </w:t>
      </w:r>
    </w:p>
    <w:p w14:paraId="6EFA05FA" w14:textId="09B2509F" w:rsidR="00927432" w:rsidRPr="003B4623" w:rsidRDefault="003B4623" w:rsidP="002D7B85">
      <w:pPr>
        <w:spacing w:line="240" w:lineRule="auto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</w:pPr>
      <w:r w:rsidRPr="003B4623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 xml:space="preserve">          </w:t>
      </w:r>
      <w:r w:rsidR="002D7B85" w:rsidRPr="003B4623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 (Гойдалка-балансир "Б", ігровий комплекс </w:t>
      </w:r>
      <w:proofErr w:type="spellStart"/>
      <w:r w:rsidR="002D7B85" w:rsidRPr="003B4623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>Hr</w:t>
      </w:r>
      <w:proofErr w:type="spellEnd"/>
      <w:r w:rsidR="002D7B85" w:rsidRPr="003B4623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 xml:space="preserve">=1,2,  пісочниця (дерев'яна),   лавка на металевих ніжках (3 шт.), карусель,  гойдалка на </w:t>
      </w:r>
      <w:proofErr w:type="spellStart"/>
      <w:r w:rsidR="002D7B85" w:rsidRPr="003B4623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>мет.стійках</w:t>
      </w:r>
      <w:proofErr w:type="spellEnd"/>
      <w:r w:rsidR="002D7B85" w:rsidRPr="003B4623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 xml:space="preserve"> з жорсткою підвіскою на об’єкті благоустрою: вул. Волинська, буд. 11,  м. Дніпро</w:t>
      </w:r>
      <w:r w:rsidR="00D44219" w:rsidRPr="003B4623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 xml:space="preserve">  </w:t>
      </w:r>
      <w:r w:rsidR="00927432" w:rsidRPr="003B4623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>(ДК 021:2015:</w:t>
      </w:r>
      <w:r w:rsidR="00927432" w:rsidRPr="003B46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7432" w:rsidRPr="003B4623">
        <w:rPr>
          <w:rFonts w:ascii="Times New Roman" w:eastAsia="SimSun" w:hAnsi="Times New Roman" w:cs="Times New Roman"/>
          <w:b/>
          <w:iCs/>
          <w:sz w:val="24"/>
          <w:szCs w:val="24"/>
          <w:lang w:val="uk-UA" w:eastAsia="uk-UA"/>
        </w:rPr>
        <w:t>50870000-4 – Послуги з ремонту і технічного обслуговування обладнання для ігрових майданчиків)</w:t>
      </w:r>
    </w:p>
    <w:p w14:paraId="08C4330C" w14:textId="77777777"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14:paraId="69E70423" w14:textId="77777777"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14:paraId="5E969611" w14:textId="77777777"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14:paraId="520804D5" w14:textId="77777777"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18AE467C" w14:textId="77777777"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0D2B41F" w14:textId="13BB3FBE" w:rsidR="000C22D9" w:rsidRPr="009A15C1" w:rsidRDefault="00B334AF" w:rsidP="0077729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A1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9A15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A1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9A15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A1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9A15C1">
        <w:rPr>
          <w:rFonts w:eastAsia="SimSun"/>
          <w:bCs/>
          <w:iCs/>
          <w:lang w:val="uk-UA" w:eastAsia="uk-UA"/>
        </w:rPr>
        <w:t xml:space="preserve"> </w:t>
      </w:r>
      <w:bookmarkStart w:id="0" w:name="_Hlk131509452"/>
      <w:r w:rsidR="002D7B85" w:rsidRPr="009A15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 (Гойдалка-балансир "Б", ігровий комплекс </w:t>
      </w:r>
      <w:proofErr w:type="spellStart"/>
      <w:r w:rsidR="002D7B85" w:rsidRPr="009A15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Hr</w:t>
      </w:r>
      <w:proofErr w:type="spellEnd"/>
      <w:r w:rsidR="002D7B85" w:rsidRPr="009A15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=1,2,  пісочниця (дерев'яна),   лавка на металевих ніжках (3 шт.), карусель,  гойдалка на </w:t>
      </w:r>
      <w:proofErr w:type="spellStart"/>
      <w:r w:rsidR="002D7B85" w:rsidRPr="009A15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мет.стійках</w:t>
      </w:r>
      <w:proofErr w:type="spellEnd"/>
      <w:r w:rsidR="002D7B85" w:rsidRPr="009A15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з жорсткою підвіскою на об’єкті благоустрою: вул. Волинська, буд. 11,  м. Дніпро </w:t>
      </w:r>
      <w:bookmarkEnd w:id="0"/>
      <w:r w:rsidR="000864DB" w:rsidRPr="009A15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</w:t>
      </w:r>
      <w:r w:rsidR="000864DB" w:rsidRPr="009A1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64DB" w:rsidRPr="009A15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50870000-4 – Послуги з ремонту і технічного обслуговування обладнання для ігрових майданчиків)</w:t>
      </w:r>
      <w:r w:rsidR="002F5086" w:rsidRPr="009A15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14:paraId="7F338DBB" w14:textId="604B718C" w:rsidR="00B334AF" w:rsidRPr="003B4623" w:rsidRDefault="00B334AF" w:rsidP="003745AB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</w:t>
      </w:r>
      <w:r w:rsidRPr="003B4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:</w:t>
      </w:r>
      <w:r w:rsidRPr="003B46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745AB" w:rsidRPr="003B4623">
        <w:rPr>
          <w:rFonts w:ascii="Times New Roman" w:hAnsi="Times New Roman" w:cs="Times New Roman"/>
          <w:sz w:val="24"/>
          <w:szCs w:val="24"/>
          <w:lang w:val="uk-UA"/>
        </w:rPr>
        <w:t>49102, Україна, Дніпропетровська обл., вул. Волинська, буд. 11,  м. Дніпро</w:t>
      </w:r>
      <w:r w:rsidRPr="003B4623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441F34" w:rsidRPr="003B462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B4623">
        <w:rPr>
          <w:rFonts w:ascii="Times New Roman" w:hAnsi="Times New Roman" w:cs="Times New Roman"/>
          <w:sz w:val="24"/>
          <w:szCs w:val="24"/>
          <w:lang w:val="uk-UA"/>
        </w:rPr>
        <w:t xml:space="preserve">послуга; </w:t>
      </w:r>
      <w:r w:rsidR="00900B67" w:rsidRPr="003B46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62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B4623">
        <w:rPr>
          <w:rFonts w:ascii="Times New Roman" w:hAnsi="Times New Roman" w:cs="Times New Roman"/>
          <w:sz w:val="24"/>
          <w:szCs w:val="24"/>
          <w:lang w:val="uk-UA"/>
        </w:rPr>
        <w:t>до 31 серпня 2023 року включно;</w:t>
      </w:r>
    </w:p>
    <w:p w14:paraId="2FFD2439" w14:textId="343DDCA8" w:rsidR="00441F34" w:rsidRPr="003B4623" w:rsidRDefault="00B334AF" w:rsidP="00742D2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462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3B4623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3B4623" w:rsidRPr="003B4623">
        <w:rPr>
          <w:rFonts w:ascii="Times New Roman" w:hAnsi="Times New Roman" w:cs="Times New Roman"/>
          <w:sz w:val="24"/>
          <w:szCs w:val="24"/>
          <w:lang w:val="uk-UA"/>
        </w:rPr>
        <w:t>UA-2023-04-06-010857-a</w:t>
      </w:r>
    </w:p>
    <w:p w14:paraId="1D635A47" w14:textId="77777777" w:rsidR="00B334AF" w:rsidRPr="006A786C" w:rsidRDefault="00AD6ED8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="00B334AF"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="00B334AF"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078B18C8" w14:textId="77777777"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E4272F7" w14:textId="5201BEA5" w:rsidR="00AD6ED8" w:rsidRDefault="00AD6ED8" w:rsidP="00CC04A4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251B2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51B2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00B67" w:rsidRPr="00251B20">
        <w:rPr>
          <w:rFonts w:ascii="Times New Roman" w:hAnsi="Times New Roman" w:cs="Times New Roman"/>
          <w:sz w:val="24"/>
          <w:szCs w:val="24"/>
          <w:lang w:val="uk-UA"/>
        </w:rPr>
        <w:t xml:space="preserve">Послуги з поточного ремонту елементів благоустрою  (Гойдалка-балансир "Б", ігровий комплекс </w:t>
      </w:r>
      <w:proofErr w:type="spellStart"/>
      <w:r w:rsidR="00900B67" w:rsidRPr="00251B20">
        <w:rPr>
          <w:rFonts w:ascii="Times New Roman" w:hAnsi="Times New Roman" w:cs="Times New Roman"/>
          <w:sz w:val="24"/>
          <w:szCs w:val="24"/>
          <w:lang w:val="uk-UA"/>
        </w:rPr>
        <w:t>Hr</w:t>
      </w:r>
      <w:proofErr w:type="spellEnd"/>
      <w:r w:rsidR="00900B67" w:rsidRPr="00251B20">
        <w:rPr>
          <w:rFonts w:ascii="Times New Roman" w:hAnsi="Times New Roman" w:cs="Times New Roman"/>
          <w:sz w:val="24"/>
          <w:szCs w:val="24"/>
          <w:lang w:val="uk-UA"/>
        </w:rPr>
        <w:t xml:space="preserve">=1,2,  пісочниця (дерев'яна),   лавка на металевих ніжках (3 шт.), карусель,  гойдалка на </w:t>
      </w:r>
      <w:proofErr w:type="spellStart"/>
      <w:r w:rsidR="00900B67" w:rsidRPr="00251B20">
        <w:rPr>
          <w:rFonts w:ascii="Times New Roman" w:hAnsi="Times New Roman" w:cs="Times New Roman"/>
          <w:sz w:val="24"/>
          <w:szCs w:val="24"/>
          <w:lang w:val="uk-UA"/>
        </w:rPr>
        <w:t>мет.стійках</w:t>
      </w:r>
      <w:proofErr w:type="spellEnd"/>
      <w:r w:rsidR="00900B67" w:rsidRPr="00251B20">
        <w:rPr>
          <w:rFonts w:ascii="Times New Roman" w:hAnsi="Times New Roman" w:cs="Times New Roman"/>
          <w:sz w:val="24"/>
          <w:szCs w:val="24"/>
          <w:lang w:val="uk-UA"/>
        </w:rPr>
        <w:t xml:space="preserve"> з жорсткою підвіскою на об’єкті благоустрою: вул. Волинська, буд. 11,  м. Дніпро</w:t>
      </w:r>
      <w:r w:rsidRPr="00251B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251B20"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</w:t>
      </w:r>
      <w:r w:rsidR="00BE7206" w:rsidRPr="00251B20">
        <w:rPr>
          <w:rFonts w:ascii="Times New Roman" w:hAnsi="Times New Roman" w:cs="Times New Roman"/>
          <w:iCs/>
          <w:sz w:val="24"/>
          <w:szCs w:val="24"/>
          <w:lang w:val="uk-UA"/>
        </w:rPr>
        <w:t>: 49102, Україна, Дніпропетровська обл., вул. Волинська, буд. 11,  м. Дніпро</w:t>
      </w:r>
      <w:r w:rsidR="00E57159" w:rsidRPr="00251B2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.</w:t>
      </w:r>
      <w:r w:rsidR="00E57159" w:rsidRPr="00CC04A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5641646A" w14:textId="0EFA938C" w:rsidR="00707D1B" w:rsidRPr="00CC04A4" w:rsidRDefault="00B334AF" w:rsidP="00CC0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746D7C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3F4398" w:rsidRPr="00746D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171 330,00 грн. (сто  сімдесят одна тисяча триста тридцять грн., 00 коп.), з ПДВ.</w:t>
      </w:r>
      <w:r w:rsidR="008047F2" w:rsidRPr="00746D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 w:rsidRPr="00746D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6D7C">
        <w:rPr>
          <w:rFonts w:ascii="Times New Roman" w:eastAsia="Times New Roman" w:hAnsi="Times New Roman" w:cs="Times New Roman"/>
          <w:sz w:val="24"/>
          <w:szCs w:val="24"/>
          <w:lang w:val="uk-UA"/>
        </w:rPr>
        <w:t>Кінцевий строк надання послуг: 31.08.2023 р</w:t>
      </w:r>
      <w:r w:rsidR="00A034D1" w:rsidRPr="00746D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 w:rsidRPr="00746D7C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</w:t>
      </w:r>
      <w:bookmarkStart w:id="1" w:name="_Hlk131763968"/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Ідентифікатор закупівлі</w:t>
      </w:r>
      <w:r w:rsidR="00746D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End w:id="1"/>
      <w:r w:rsidR="00746D7C" w:rsidRPr="00746D7C">
        <w:rPr>
          <w:rFonts w:ascii="Times New Roman" w:hAnsi="Times New Roman" w:cs="Times New Roman"/>
          <w:lang w:val="uk-UA"/>
        </w:rPr>
        <w:t>UA-2023-04-06-010857-a</w:t>
      </w:r>
      <w:r w:rsidR="00707D1B">
        <w:rPr>
          <w:rFonts w:ascii="Times New Roman" w:hAnsi="Times New Roman" w:cs="Times New Roman"/>
          <w:lang w:val="uk-UA"/>
        </w:rPr>
        <w:t>.</w:t>
      </w:r>
    </w:p>
    <w:p w14:paraId="25B62BEC" w14:textId="77777777"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58BFC869" w14:textId="77777777"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50784F84" w14:textId="77777777"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328F5FF5" w14:textId="77777777"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1610E26" w14:textId="77777777"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68A0F8" w14:textId="77777777"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1FF429C8" w14:textId="77777777"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4F38F68" w14:textId="2F4A1776"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46D7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746D7C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9C1DDF" w:rsidRPr="00746D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171 330,00 грн. (сто  сімдесят одна тисяча триста тридцять грн., 00 коп.), з ПДВ</w:t>
      </w:r>
      <w:r w:rsidRPr="00746D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B334AF" w:rsidRPr="00746D7C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предмета закупівлі здійснено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3ED17A00" w14:textId="77777777"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0542172A" w14:textId="77777777"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537F4C78" w14:textId="77777777"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55A589DC" w14:textId="77777777"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AA696D6" w14:textId="77777777"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73F56861" w14:textId="77777777"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14:paraId="28B24CDF" w14:textId="77777777"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8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D3149" w14:textId="77777777" w:rsidR="006109AE" w:rsidRDefault="006109AE">
      <w:pPr>
        <w:spacing w:line="240" w:lineRule="auto"/>
      </w:pPr>
      <w:r>
        <w:separator/>
      </w:r>
    </w:p>
  </w:endnote>
  <w:endnote w:type="continuationSeparator" w:id="0">
    <w:p w14:paraId="2FC3BC90" w14:textId="77777777" w:rsidR="006109AE" w:rsidRDefault="00610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419B3" w14:textId="77777777" w:rsidR="006109AE" w:rsidRDefault="006109AE">
      <w:pPr>
        <w:spacing w:line="240" w:lineRule="auto"/>
      </w:pPr>
      <w:r>
        <w:separator/>
      </w:r>
    </w:p>
  </w:footnote>
  <w:footnote w:type="continuationSeparator" w:id="0">
    <w:p w14:paraId="40E58720" w14:textId="77777777" w:rsidR="006109AE" w:rsidRDefault="00610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04372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63A858C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 wp14:anchorId="089C83D8" wp14:editId="777AAF03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61FD57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6640DDE7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618DC4F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16C99CE9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3898F31C" wp14:editId="5EB35E19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E0D2541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14:paraId="4F954912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222DD8A0" wp14:editId="53DC290C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83E34AA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14:paraId="2D211ABF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F64"/>
    <w:rsid w:val="000864DB"/>
    <w:rsid w:val="000C22D9"/>
    <w:rsid w:val="00130666"/>
    <w:rsid w:val="00165968"/>
    <w:rsid w:val="00176181"/>
    <w:rsid w:val="001904B1"/>
    <w:rsid w:val="001D61A8"/>
    <w:rsid w:val="00251B20"/>
    <w:rsid w:val="002A3986"/>
    <w:rsid w:val="002D7B85"/>
    <w:rsid w:val="002F5086"/>
    <w:rsid w:val="00310FAA"/>
    <w:rsid w:val="003322D8"/>
    <w:rsid w:val="003538A7"/>
    <w:rsid w:val="003745AB"/>
    <w:rsid w:val="00382D01"/>
    <w:rsid w:val="003B4623"/>
    <w:rsid w:val="003F4398"/>
    <w:rsid w:val="00441F34"/>
    <w:rsid w:val="004471CF"/>
    <w:rsid w:val="004738A8"/>
    <w:rsid w:val="004B023F"/>
    <w:rsid w:val="004D493F"/>
    <w:rsid w:val="004E0EC3"/>
    <w:rsid w:val="004F5FD9"/>
    <w:rsid w:val="005268E1"/>
    <w:rsid w:val="005B2B58"/>
    <w:rsid w:val="005E11B7"/>
    <w:rsid w:val="005F0875"/>
    <w:rsid w:val="006109AE"/>
    <w:rsid w:val="006370FA"/>
    <w:rsid w:val="00682063"/>
    <w:rsid w:val="006F5C93"/>
    <w:rsid w:val="00707D1B"/>
    <w:rsid w:val="00745CDB"/>
    <w:rsid w:val="00746D7C"/>
    <w:rsid w:val="00751085"/>
    <w:rsid w:val="00777298"/>
    <w:rsid w:val="00786C74"/>
    <w:rsid w:val="007B04F2"/>
    <w:rsid w:val="007D2601"/>
    <w:rsid w:val="007E53F2"/>
    <w:rsid w:val="008047F2"/>
    <w:rsid w:val="008F0009"/>
    <w:rsid w:val="008F636F"/>
    <w:rsid w:val="00900B67"/>
    <w:rsid w:val="00927432"/>
    <w:rsid w:val="009A15C1"/>
    <w:rsid w:val="009B385F"/>
    <w:rsid w:val="009B5F0A"/>
    <w:rsid w:val="009C1DDF"/>
    <w:rsid w:val="00A034D1"/>
    <w:rsid w:val="00A17F64"/>
    <w:rsid w:val="00A30B12"/>
    <w:rsid w:val="00AD6ED8"/>
    <w:rsid w:val="00AE4059"/>
    <w:rsid w:val="00B334AF"/>
    <w:rsid w:val="00BD51F6"/>
    <w:rsid w:val="00BE7206"/>
    <w:rsid w:val="00C21E74"/>
    <w:rsid w:val="00C24C4C"/>
    <w:rsid w:val="00C36FB6"/>
    <w:rsid w:val="00C80BC6"/>
    <w:rsid w:val="00C865B9"/>
    <w:rsid w:val="00CA5090"/>
    <w:rsid w:val="00CA554D"/>
    <w:rsid w:val="00CC04A4"/>
    <w:rsid w:val="00D44219"/>
    <w:rsid w:val="00D94BD7"/>
    <w:rsid w:val="00DF1A07"/>
    <w:rsid w:val="00E41624"/>
    <w:rsid w:val="00E57159"/>
    <w:rsid w:val="00EF0B71"/>
    <w:rsid w:val="00F91AC0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CBC3"/>
  <w15:docId w15:val="{1A5A1F29-DD56-4716-BFCD-998CBEF3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F673-F32E-4B65-BFE0-AA7A4D6A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dcterms:created xsi:type="dcterms:W3CDTF">2023-04-01T19:16:00Z</dcterms:created>
  <dcterms:modified xsi:type="dcterms:W3CDTF">2023-04-07T09:51:00Z</dcterms:modified>
</cp:coreProperties>
</file>