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1CD94FD9" w:rsidR="00485033" w:rsidRDefault="006341DA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41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7014B1B0" w:rsidR="006629D2" w:rsidRDefault="0063166E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3166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Послуги з благоустрою територій (облаштування гумового покриття, відновлення бетонування), розташованих за адресою: м. Дніпро, вул. Марії </w:t>
      </w:r>
      <w:proofErr w:type="spellStart"/>
      <w:r w:rsidRPr="0063166E">
        <w:rPr>
          <w:rFonts w:ascii="Times New Roman" w:hAnsi="Times New Roman" w:cs="Times New Roman"/>
          <w:iCs/>
          <w:sz w:val="24"/>
          <w:szCs w:val="24"/>
          <w:lang w:val="uk-UA"/>
        </w:rPr>
        <w:t>Лисиченко</w:t>
      </w:r>
      <w:proofErr w:type="spellEnd"/>
      <w:r w:rsidRPr="0063166E">
        <w:rPr>
          <w:rFonts w:ascii="Times New Roman" w:hAnsi="Times New Roman" w:cs="Times New Roman"/>
          <w:iCs/>
          <w:sz w:val="24"/>
          <w:szCs w:val="24"/>
          <w:lang w:val="uk-UA"/>
        </w:rPr>
        <w:t>, буд. 3-5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3BB0CB1D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7427AE51" w:rsidR="00E6342D" w:rsidRPr="008F6C6F" w:rsidRDefault="00E6342D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166E" w:rsidRPr="0063166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Послуги з благоустрою територій (облаштування гумового покриття, відновлення бетонування), розташованих за адресою: м. Дніпро, вул. Марії </w:t>
      </w:r>
      <w:proofErr w:type="spellStart"/>
      <w:r w:rsidR="0063166E" w:rsidRPr="0063166E">
        <w:rPr>
          <w:rFonts w:ascii="Times New Roman" w:hAnsi="Times New Roman" w:cs="Times New Roman"/>
          <w:iCs/>
          <w:sz w:val="24"/>
          <w:szCs w:val="24"/>
          <w:lang w:val="uk-UA"/>
        </w:rPr>
        <w:t>Лисиченко</w:t>
      </w:r>
      <w:proofErr w:type="spellEnd"/>
      <w:r w:rsidR="0063166E" w:rsidRPr="0063166E">
        <w:rPr>
          <w:rFonts w:ascii="Times New Roman" w:hAnsi="Times New Roman" w:cs="Times New Roman"/>
          <w:iCs/>
          <w:sz w:val="24"/>
          <w:szCs w:val="24"/>
          <w:lang w:val="uk-UA"/>
        </w:rPr>
        <w:t>, буд. 3-5</w:t>
      </w:r>
      <w:r w:rsidR="007417D4" w:rsidRPr="007417D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8F6C6F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  <w:r w:rsidR="008F6C6F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0C4F843C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DB0868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63166E" w:rsidRPr="0063166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вул. Марії </w:t>
      </w:r>
      <w:proofErr w:type="spellStart"/>
      <w:r w:rsidR="0063166E" w:rsidRPr="0063166E">
        <w:rPr>
          <w:rFonts w:ascii="Times New Roman" w:hAnsi="Times New Roman" w:cs="Times New Roman"/>
          <w:iCs/>
          <w:sz w:val="24"/>
          <w:szCs w:val="24"/>
          <w:lang w:val="uk-UA"/>
        </w:rPr>
        <w:t>Лисиченко</w:t>
      </w:r>
      <w:proofErr w:type="spellEnd"/>
      <w:r w:rsidR="0063166E" w:rsidRPr="0063166E">
        <w:rPr>
          <w:rFonts w:ascii="Times New Roman" w:hAnsi="Times New Roman" w:cs="Times New Roman"/>
          <w:iCs/>
          <w:sz w:val="24"/>
          <w:szCs w:val="24"/>
          <w:lang w:val="uk-UA"/>
        </w:rPr>
        <w:t>, буд. 3-5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6381AFFD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63166E" w:rsidRPr="0063166E">
        <w:rPr>
          <w:rFonts w:ascii="Times New Roman" w:hAnsi="Times New Roman" w:cs="Times New Roman"/>
          <w:sz w:val="24"/>
          <w:szCs w:val="24"/>
          <w:lang w:val="uk-UA"/>
        </w:rPr>
        <w:t>UA-2023-02-13-001961-a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397E24D6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63166E" w:rsidRPr="0063166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Послуги з благоустрою територій (облаштування гумового покриття, відновлення бетонування), розташованих за адресою: м. Дніпро, вул. Марії </w:t>
      </w:r>
      <w:proofErr w:type="spellStart"/>
      <w:r w:rsidR="0063166E" w:rsidRPr="0063166E">
        <w:rPr>
          <w:rFonts w:ascii="Times New Roman" w:hAnsi="Times New Roman" w:cs="Times New Roman"/>
          <w:iCs/>
          <w:sz w:val="24"/>
          <w:szCs w:val="24"/>
          <w:lang w:val="uk-UA"/>
        </w:rPr>
        <w:t>Лисиченко</w:t>
      </w:r>
      <w:proofErr w:type="spellEnd"/>
      <w:r w:rsidR="0063166E" w:rsidRPr="0063166E">
        <w:rPr>
          <w:rFonts w:ascii="Times New Roman" w:hAnsi="Times New Roman" w:cs="Times New Roman"/>
          <w:iCs/>
          <w:sz w:val="24"/>
          <w:szCs w:val="24"/>
          <w:lang w:val="uk-UA"/>
        </w:rPr>
        <w:t>, буд. 3-5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DB0868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63166E" w:rsidRPr="0063166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вул. Марії </w:t>
      </w:r>
      <w:proofErr w:type="spellStart"/>
      <w:r w:rsidR="0063166E" w:rsidRPr="0063166E">
        <w:rPr>
          <w:rFonts w:ascii="Times New Roman" w:hAnsi="Times New Roman" w:cs="Times New Roman"/>
          <w:iCs/>
          <w:sz w:val="24"/>
          <w:szCs w:val="24"/>
          <w:lang w:val="uk-UA"/>
        </w:rPr>
        <w:t>Лисиченко</w:t>
      </w:r>
      <w:proofErr w:type="spellEnd"/>
      <w:r w:rsidR="0063166E" w:rsidRPr="0063166E">
        <w:rPr>
          <w:rFonts w:ascii="Times New Roman" w:hAnsi="Times New Roman" w:cs="Times New Roman"/>
          <w:iCs/>
          <w:sz w:val="24"/>
          <w:szCs w:val="24"/>
          <w:lang w:val="uk-UA"/>
        </w:rPr>
        <w:t>, буд. 3-5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63166E" w:rsidRPr="0063166E">
        <w:rPr>
          <w:rFonts w:ascii="Times New Roman" w:eastAsia="Times New Roman" w:hAnsi="Times New Roman" w:cs="Times New Roman"/>
          <w:sz w:val="24"/>
          <w:szCs w:val="24"/>
          <w:lang w:val="uk-UA"/>
        </w:rPr>
        <w:t>466 806,30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63166E">
        <w:rPr>
          <w:rFonts w:ascii="Times New Roman" w:eastAsia="Times New Roman" w:hAnsi="Times New Roman" w:cs="Times New Roman"/>
          <w:sz w:val="24"/>
          <w:szCs w:val="24"/>
          <w:lang w:val="uk-UA"/>
        </w:rPr>
        <w:t>Чотириста шістдесят шість тисяч вісімсот шість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63166E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CA76B6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3C6F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71C04679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предмета закупівлі </w:t>
      </w:r>
      <w:r w:rsidR="00B30719" w:rsidRPr="0063166E">
        <w:rPr>
          <w:rFonts w:ascii="Times New Roman" w:eastAsia="Times New Roman" w:hAnsi="Times New Roman" w:cs="Times New Roman"/>
          <w:sz w:val="24"/>
          <w:szCs w:val="24"/>
          <w:lang w:val="uk-UA"/>
        </w:rPr>
        <w:t>466 806,30</w:t>
      </w:r>
      <w:r w:rsidR="00B307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(Чотириста шістдесят шість тисяч вісімсот шість грн. 30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441F"/>
    <w:rsid w:val="00036957"/>
    <w:rsid w:val="000463E8"/>
    <w:rsid w:val="000862ED"/>
    <w:rsid w:val="00165968"/>
    <w:rsid w:val="001667BE"/>
    <w:rsid w:val="001B6B88"/>
    <w:rsid w:val="001D22BA"/>
    <w:rsid w:val="001E68AD"/>
    <w:rsid w:val="0022335F"/>
    <w:rsid w:val="00241E29"/>
    <w:rsid w:val="003438AB"/>
    <w:rsid w:val="003538A7"/>
    <w:rsid w:val="00375847"/>
    <w:rsid w:val="0038574C"/>
    <w:rsid w:val="003974B9"/>
    <w:rsid w:val="003C6F47"/>
    <w:rsid w:val="004153C9"/>
    <w:rsid w:val="004428D5"/>
    <w:rsid w:val="004737CB"/>
    <w:rsid w:val="00485033"/>
    <w:rsid w:val="00491768"/>
    <w:rsid w:val="00496681"/>
    <w:rsid w:val="004C581B"/>
    <w:rsid w:val="00514D61"/>
    <w:rsid w:val="00563D8C"/>
    <w:rsid w:val="00580C6D"/>
    <w:rsid w:val="005B7241"/>
    <w:rsid w:val="005F15CC"/>
    <w:rsid w:val="005F4445"/>
    <w:rsid w:val="0060345F"/>
    <w:rsid w:val="0063166E"/>
    <w:rsid w:val="006341DA"/>
    <w:rsid w:val="006629D2"/>
    <w:rsid w:val="00683922"/>
    <w:rsid w:val="00691CB4"/>
    <w:rsid w:val="006A786C"/>
    <w:rsid w:val="006E2984"/>
    <w:rsid w:val="00716FAE"/>
    <w:rsid w:val="007417D4"/>
    <w:rsid w:val="00842D61"/>
    <w:rsid w:val="00846F31"/>
    <w:rsid w:val="008F6C6F"/>
    <w:rsid w:val="008F7B5D"/>
    <w:rsid w:val="00904F44"/>
    <w:rsid w:val="009B5F0A"/>
    <w:rsid w:val="00A17F64"/>
    <w:rsid w:val="00A96B51"/>
    <w:rsid w:val="00B22B16"/>
    <w:rsid w:val="00B30719"/>
    <w:rsid w:val="00B97066"/>
    <w:rsid w:val="00BF6312"/>
    <w:rsid w:val="00C15642"/>
    <w:rsid w:val="00C355A0"/>
    <w:rsid w:val="00C36FB6"/>
    <w:rsid w:val="00C374AB"/>
    <w:rsid w:val="00CA76B6"/>
    <w:rsid w:val="00D060A9"/>
    <w:rsid w:val="00D117DE"/>
    <w:rsid w:val="00D14D62"/>
    <w:rsid w:val="00D61C7A"/>
    <w:rsid w:val="00DB0868"/>
    <w:rsid w:val="00DB6ACD"/>
    <w:rsid w:val="00DF0C32"/>
    <w:rsid w:val="00DF1446"/>
    <w:rsid w:val="00E6342D"/>
    <w:rsid w:val="00EE6A10"/>
    <w:rsid w:val="00EF397C"/>
    <w:rsid w:val="00F04AEA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20</cp:revision>
  <cp:lastPrinted>2022-07-25T11:09:00Z</cp:lastPrinted>
  <dcterms:created xsi:type="dcterms:W3CDTF">2022-07-25T11:39:00Z</dcterms:created>
  <dcterms:modified xsi:type="dcterms:W3CDTF">2023-02-13T09:10:00Z</dcterms:modified>
</cp:coreProperties>
</file>