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408E96ED" w:rsidR="00485033" w:rsidRDefault="00B600C6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4E21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798D1500" w14:textId="22A89D6B" w:rsidR="00846023" w:rsidRDefault="004E438C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Hlk125537304"/>
      <w:r w:rsidRPr="004E438C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стойках подвійної, пісочниці, лавок на металевих стойках «Економ», каруселі великої, ігрового комплексу «Гномик», гойдалки-балансиру, гойдалки на пружині «Метелик», тренажерів: «Жим ногами», «Хос Райдер», «Для пресу з упором на руки») на об’єкті благоустрою за адресою: м. Дніпро, вул. Максима Дія, 8</w:t>
      </w:r>
    </w:p>
    <w:p w14:paraId="2EB82691" w14:textId="54056A93" w:rsidR="00A17F64" w:rsidRDefault="00846023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(Д</w:t>
      </w:r>
      <w:r w:rsidRPr="00846023">
        <w:rPr>
          <w:rFonts w:ascii="Times New Roman" w:hAnsi="Times New Roman" w:cs="Times New Roman"/>
          <w:iCs/>
          <w:sz w:val="24"/>
          <w:szCs w:val="24"/>
        </w:rPr>
        <w:t>К 021:2015:50870000-4: Послуги з ремонту і технічного обслуговування обладнання для ігрових майданчиків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40564359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438C" w:rsidRPr="004E438C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стойках подвійної, пісочниці, лавок на металевих стойках «Економ», каруселі великої, ігрового комплексу «Гномик», гойдалки-балансиру, гойдалки на пружині «Метелик», тренажерів: «Жим ногами», «Хос Райдер», «Для пресу з упором на руки») на об’єкті благоустрою за адресою: м. Дніпро, вул. Максима Дія, 8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1E046A61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EA716F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006BD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EA716F" w:rsidRPr="004E438C">
        <w:rPr>
          <w:rFonts w:ascii="Times New Roman" w:hAnsi="Times New Roman" w:cs="Times New Roman"/>
          <w:iCs/>
          <w:sz w:val="24"/>
          <w:szCs w:val="24"/>
        </w:rPr>
        <w:t>вул. Максима Дія, 8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4B13D62A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4E438C" w:rsidRPr="004E438C">
        <w:rPr>
          <w:rFonts w:ascii="Times New Roman" w:hAnsi="Times New Roman" w:cs="Times New Roman"/>
          <w:sz w:val="24"/>
          <w:szCs w:val="24"/>
        </w:rPr>
        <w:t>UA-2022-08-18-010425-a</w:t>
      </w:r>
      <w:r w:rsidR="00FB59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C7033E" w14:textId="66DFE056" w:rsidR="008F0CD8" w:rsidRDefault="008F0CD8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4E438C" w:rsidRPr="004E438C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стойках подвійної, пісочниці, лавок на металевих стойках «Економ», каруселі великої, ігрового комплексу «Гномик», гойдалки-балансиру, гойдалки на пружині «Метелик», тренажерів: «Жим ногами», «Хос Райдер», «Для пресу з упором на руки») на об’єкті благоустрою за адресою: м. Дніпро, вул. Максима Дія, 8</w:t>
      </w:r>
      <w:r w:rsidR="00E8631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</w:t>
      </w:r>
      <w:r w:rsidR="00E86310">
        <w:rPr>
          <w:rFonts w:ascii="Times New Roman" w:hAnsi="Times New Roman" w:cs="Times New Roman"/>
          <w:iCs/>
          <w:sz w:val="24"/>
          <w:szCs w:val="24"/>
          <w:lang w:val="uk-UA"/>
        </w:rPr>
        <w:lastRenderedPageBreak/>
        <w:t xml:space="preserve">послуг: </w:t>
      </w:r>
      <w:r w:rsidR="00EA716F"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EA716F">
        <w:rPr>
          <w:rFonts w:ascii="Times New Roman" w:hAnsi="Times New Roman" w:cs="Times New Roman"/>
          <w:sz w:val="24"/>
          <w:szCs w:val="24"/>
          <w:lang w:val="uk-UA"/>
        </w:rPr>
        <w:t>128</w:t>
      </w:r>
      <w:r w:rsidR="00EA716F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EA716F" w:rsidRPr="004E438C">
        <w:rPr>
          <w:rFonts w:ascii="Times New Roman" w:hAnsi="Times New Roman" w:cs="Times New Roman"/>
          <w:iCs/>
          <w:sz w:val="24"/>
          <w:szCs w:val="24"/>
        </w:rPr>
        <w:t>вул. Максима Дія, 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EA716F" w:rsidRPr="00EA716F">
        <w:rPr>
          <w:rFonts w:ascii="Times New Roman" w:eastAsia="Times New Roman" w:hAnsi="Times New Roman" w:cs="Times New Roman"/>
          <w:sz w:val="24"/>
          <w:szCs w:val="24"/>
        </w:rPr>
        <w:t>199 600</w:t>
      </w:r>
      <w:r w:rsidR="00373E3F" w:rsidRPr="00373E3F"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</w:t>
      </w:r>
      <w:r w:rsidR="00EA716F">
        <w:rPr>
          <w:rFonts w:ascii="Times New Roman" w:eastAsia="Times New Roman" w:hAnsi="Times New Roman" w:cs="Times New Roman"/>
          <w:sz w:val="24"/>
          <w:szCs w:val="24"/>
          <w:lang w:val="uk-UA"/>
        </w:rPr>
        <w:t>дев’яносто дев’ять</w:t>
      </w:r>
      <w:r w:rsidR="001D49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тисяч </w:t>
      </w:r>
      <w:r w:rsidR="00EA716F">
        <w:rPr>
          <w:rFonts w:ascii="Times New Roman" w:eastAsia="Times New Roman" w:hAnsi="Times New Roman" w:cs="Times New Roman"/>
          <w:sz w:val="24"/>
          <w:szCs w:val="24"/>
          <w:lang w:val="uk-UA"/>
        </w:rPr>
        <w:t>шістсот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00 коп.)</w:t>
      </w:r>
      <w:r w:rsidR="00C40A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ПДВ. Кінцевий строк надання послуг: 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14:paraId="59E3BA54" w14:textId="355B332D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32C1A2DA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C40A2C" w:rsidRPr="00EA716F">
        <w:rPr>
          <w:rFonts w:ascii="Times New Roman" w:eastAsia="Times New Roman" w:hAnsi="Times New Roman" w:cs="Times New Roman"/>
          <w:sz w:val="24"/>
          <w:szCs w:val="24"/>
        </w:rPr>
        <w:t>199 600</w:t>
      </w:r>
      <w:r w:rsidR="00C40A2C" w:rsidRPr="00373E3F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C40A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дев’яносто дев’ять тисяч шістсот грн. 00 коп.)</w:t>
      </w:r>
      <w:r w:rsidR="001D49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06BD3"/>
    <w:rsid w:val="00036957"/>
    <w:rsid w:val="000463E8"/>
    <w:rsid w:val="00081D49"/>
    <w:rsid w:val="000B7250"/>
    <w:rsid w:val="000C64B3"/>
    <w:rsid w:val="00103D24"/>
    <w:rsid w:val="00165968"/>
    <w:rsid w:val="001667BE"/>
    <w:rsid w:val="00186B9F"/>
    <w:rsid w:val="001B60A9"/>
    <w:rsid w:val="001D023E"/>
    <w:rsid w:val="001D22BA"/>
    <w:rsid w:val="001D490B"/>
    <w:rsid w:val="0022335F"/>
    <w:rsid w:val="002B2636"/>
    <w:rsid w:val="002E505C"/>
    <w:rsid w:val="003438AB"/>
    <w:rsid w:val="003538A7"/>
    <w:rsid w:val="00373E3F"/>
    <w:rsid w:val="00375847"/>
    <w:rsid w:val="00384C3D"/>
    <w:rsid w:val="0038574C"/>
    <w:rsid w:val="003E6911"/>
    <w:rsid w:val="00432BC0"/>
    <w:rsid w:val="004428D5"/>
    <w:rsid w:val="00485033"/>
    <w:rsid w:val="00491768"/>
    <w:rsid w:val="00496681"/>
    <w:rsid w:val="004E210D"/>
    <w:rsid w:val="004E438C"/>
    <w:rsid w:val="00514D61"/>
    <w:rsid w:val="00547984"/>
    <w:rsid w:val="005616A9"/>
    <w:rsid w:val="00563D8C"/>
    <w:rsid w:val="00580C6D"/>
    <w:rsid w:val="0059435B"/>
    <w:rsid w:val="005A08C4"/>
    <w:rsid w:val="005B42C9"/>
    <w:rsid w:val="005F4445"/>
    <w:rsid w:val="0060345F"/>
    <w:rsid w:val="0062738A"/>
    <w:rsid w:val="006629D2"/>
    <w:rsid w:val="00683922"/>
    <w:rsid w:val="00691CB4"/>
    <w:rsid w:val="006A786C"/>
    <w:rsid w:val="006F5F96"/>
    <w:rsid w:val="00716FAE"/>
    <w:rsid w:val="00770A80"/>
    <w:rsid w:val="00842D61"/>
    <w:rsid w:val="00846023"/>
    <w:rsid w:val="00885C6E"/>
    <w:rsid w:val="008E1619"/>
    <w:rsid w:val="008F0CD8"/>
    <w:rsid w:val="008F6C6F"/>
    <w:rsid w:val="008F7B5D"/>
    <w:rsid w:val="00904F44"/>
    <w:rsid w:val="00992EC3"/>
    <w:rsid w:val="009B5F0A"/>
    <w:rsid w:val="009C100F"/>
    <w:rsid w:val="00A17F64"/>
    <w:rsid w:val="00A60E08"/>
    <w:rsid w:val="00A773E2"/>
    <w:rsid w:val="00A9197E"/>
    <w:rsid w:val="00A96B51"/>
    <w:rsid w:val="00AE7E4E"/>
    <w:rsid w:val="00B06BD3"/>
    <w:rsid w:val="00B22B16"/>
    <w:rsid w:val="00B600C6"/>
    <w:rsid w:val="00B80F3E"/>
    <w:rsid w:val="00BE589D"/>
    <w:rsid w:val="00BF6312"/>
    <w:rsid w:val="00C07F9C"/>
    <w:rsid w:val="00C355A0"/>
    <w:rsid w:val="00C36FB6"/>
    <w:rsid w:val="00C374AB"/>
    <w:rsid w:val="00C40A2C"/>
    <w:rsid w:val="00C678DE"/>
    <w:rsid w:val="00C82067"/>
    <w:rsid w:val="00CF27D3"/>
    <w:rsid w:val="00D060A9"/>
    <w:rsid w:val="00D117DE"/>
    <w:rsid w:val="00D14D62"/>
    <w:rsid w:val="00D61C7A"/>
    <w:rsid w:val="00DE7B72"/>
    <w:rsid w:val="00E6342D"/>
    <w:rsid w:val="00E86310"/>
    <w:rsid w:val="00EA716F"/>
    <w:rsid w:val="00EE6A10"/>
    <w:rsid w:val="00EF397C"/>
    <w:rsid w:val="00F04AEA"/>
    <w:rsid w:val="00FB5586"/>
    <w:rsid w:val="00FB59F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38</cp:revision>
  <cp:lastPrinted>2022-07-25T11:09:00Z</cp:lastPrinted>
  <dcterms:created xsi:type="dcterms:W3CDTF">2022-07-25T11:39:00Z</dcterms:created>
  <dcterms:modified xsi:type="dcterms:W3CDTF">2023-03-15T07:34:00Z</dcterms:modified>
</cp:coreProperties>
</file>