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775F22A0" w:rsidR="004F647B" w:rsidRPr="00ED45E5" w:rsidRDefault="00485DB6" w:rsidP="001165A8">
                  <w:pPr>
                    <w:snapToGrid w:val="0"/>
                    <w:jc w:val="both"/>
                    <w:rPr>
                      <w:color w:val="000099"/>
                      <w:sz w:val="28"/>
                      <w:szCs w:val="28"/>
                      <w:lang w:val="uk-UA"/>
                    </w:rPr>
                  </w:pPr>
                  <w:r>
                    <w:rPr>
                      <w:color w:val="000099"/>
                      <w:sz w:val="28"/>
                      <w:szCs w:val="28"/>
                      <w:lang w:val="uk-UA"/>
                    </w:rPr>
                    <w:t>07</w:t>
                  </w:r>
                  <w:r w:rsidR="004F647B" w:rsidRPr="00ED45E5">
                    <w:rPr>
                      <w:color w:val="000099"/>
                      <w:sz w:val="28"/>
                      <w:szCs w:val="28"/>
                      <w:lang w:val="uk-UA"/>
                    </w:rPr>
                    <w:t>.</w:t>
                  </w:r>
                  <w:r w:rsidR="00CE4F49" w:rsidRPr="00ED45E5">
                    <w:rPr>
                      <w:color w:val="000099"/>
                      <w:sz w:val="28"/>
                      <w:szCs w:val="28"/>
                      <w:lang w:val="uk-UA"/>
                    </w:rPr>
                    <w:t>1</w:t>
                  </w:r>
                  <w:r>
                    <w:rPr>
                      <w:color w:val="000099"/>
                      <w:sz w:val="28"/>
                      <w:szCs w:val="28"/>
                      <w:lang w:val="uk-UA"/>
                    </w:rPr>
                    <w:t>2</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4191EA30" w14:textId="77777777" w:rsidR="00485DB6" w:rsidRDefault="00485DB6"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bookmarkStart w:id="1" w:name="_Hlk90035992"/>
      <w:r w:rsidRPr="00485DB6">
        <w:rPr>
          <w:bCs/>
          <w:color w:val="000000" w:themeColor="text1"/>
          <w:shd w:val="clear" w:color="auto" w:fill="FFFFFF"/>
          <w:lang w:val="uk-UA"/>
        </w:rPr>
        <w:t>ДК 021:2015: (CPV): 7971000-4 - Охоронні послуги (Послуги з охорони приміщень та території)</w:t>
      </w:r>
    </w:p>
    <w:bookmarkEnd w:id="1"/>
    <w:p w14:paraId="4E4A5434" w14:textId="7A058A27" w:rsidR="00485DB6" w:rsidRPr="00485DB6" w:rsidRDefault="00485DB6" w:rsidP="00485DB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485DB6">
        <w:rPr>
          <w:lang w:val="uk-UA"/>
        </w:rPr>
        <w:t>UA-2021-12-07-017936-c</w:t>
      </w:r>
    </w:p>
    <w:p w14:paraId="42151E1C" w14:textId="57B4CDDC"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74122C3A" w14:textId="77777777" w:rsidR="00485DB6" w:rsidRPr="00485DB6"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485DB6" w:rsidRPr="00485DB6">
        <w:rPr>
          <w:bCs/>
          <w:color w:val="000000" w:themeColor="text1"/>
          <w:sz w:val="22"/>
          <w:shd w:val="clear" w:color="auto" w:fill="FFFFFF"/>
          <w:lang w:val="uk-UA"/>
        </w:rPr>
        <w:t>ДК 021:2015: (CPV): 7971000-4 - Охоронні послуги (Послуги з охорони приміщень та території)</w:t>
      </w:r>
    </w:p>
    <w:p w14:paraId="72DB5309" w14:textId="5A73FFBE" w:rsidR="009F4506" w:rsidRPr="008E7F8C"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485DB6" w:rsidRPr="00485DB6">
        <w:rPr>
          <w:iCs/>
          <w:color w:val="000000" w:themeColor="text1"/>
          <w:sz w:val="22"/>
          <w:szCs w:val="22"/>
          <w:lang w:val="uk-UA" w:eastAsia="uk-UA"/>
        </w:rPr>
        <w:t>49000</w:t>
      </w:r>
      <w:r w:rsidR="00485DB6">
        <w:rPr>
          <w:iCs/>
          <w:color w:val="000000" w:themeColor="text1"/>
          <w:sz w:val="22"/>
          <w:szCs w:val="22"/>
          <w:lang w:val="uk-UA" w:eastAsia="uk-UA"/>
        </w:rPr>
        <w:t xml:space="preserve"> Україна </w:t>
      </w:r>
      <w:r w:rsidR="00485DB6" w:rsidRPr="00485DB6">
        <w:rPr>
          <w:iCs/>
          <w:color w:val="000000" w:themeColor="text1"/>
          <w:sz w:val="22"/>
          <w:szCs w:val="22"/>
          <w:lang w:val="uk-UA" w:eastAsia="uk-UA"/>
        </w:rPr>
        <w:t>Дніпропетровська область</w:t>
      </w:r>
      <w:r w:rsidR="00485DB6">
        <w:rPr>
          <w:iCs/>
          <w:color w:val="000000" w:themeColor="text1"/>
          <w:sz w:val="22"/>
          <w:szCs w:val="22"/>
          <w:lang w:val="uk-UA" w:eastAsia="uk-UA"/>
        </w:rPr>
        <w:t xml:space="preserve"> </w:t>
      </w:r>
      <w:r w:rsidR="00485DB6" w:rsidRPr="00485DB6">
        <w:rPr>
          <w:iCs/>
          <w:color w:val="000000" w:themeColor="text1"/>
          <w:sz w:val="22"/>
          <w:szCs w:val="22"/>
          <w:lang w:val="uk-UA" w:eastAsia="uk-UA"/>
        </w:rPr>
        <w:t>м. Дніпро</w:t>
      </w:r>
      <w:r w:rsidR="00485DB6">
        <w:rPr>
          <w:iCs/>
          <w:color w:val="000000" w:themeColor="text1"/>
          <w:sz w:val="22"/>
          <w:szCs w:val="22"/>
          <w:lang w:val="uk-UA" w:eastAsia="uk-UA"/>
        </w:rPr>
        <w:t xml:space="preserve"> </w:t>
      </w:r>
      <w:r w:rsidR="00485DB6" w:rsidRPr="00485DB6">
        <w:rPr>
          <w:iCs/>
          <w:color w:val="000000" w:themeColor="text1"/>
          <w:sz w:val="22"/>
          <w:szCs w:val="22"/>
          <w:lang w:val="uk-UA" w:eastAsia="uk-UA"/>
        </w:rPr>
        <w:t>вул. Березанівська,67 та вул. Гаванська,11</w:t>
      </w:r>
      <w:r w:rsidRPr="00ED45E5">
        <w:rPr>
          <w:iCs/>
          <w:color w:val="000000" w:themeColor="text1"/>
          <w:sz w:val="22"/>
          <w:szCs w:val="22"/>
          <w:lang w:val="uk-UA" w:eastAsia="uk-UA"/>
        </w:rPr>
        <w:t xml:space="preserve">; </w:t>
      </w:r>
      <w:r w:rsidR="00485DB6" w:rsidRPr="00485DB6">
        <w:rPr>
          <w:iCs/>
          <w:color w:val="000000" w:themeColor="text1"/>
          <w:sz w:val="22"/>
          <w:szCs w:val="22"/>
          <w:lang w:val="uk-UA" w:eastAsia="uk-UA"/>
        </w:rPr>
        <w:t>41328 людино-год</w:t>
      </w:r>
      <w:r w:rsidRPr="008E7F8C">
        <w:rPr>
          <w:color w:val="000000" w:themeColor="text1"/>
          <w:sz w:val="22"/>
          <w:szCs w:val="22"/>
          <w:lang w:val="uk-UA"/>
        </w:rPr>
        <w:t>; до 31 грудня 2022.</w:t>
      </w:r>
    </w:p>
    <w:p w14:paraId="630D7528" w14:textId="6F3B1603"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 xml:space="preserve"> Вид закупівлі:</w:t>
      </w:r>
      <w:r w:rsidRPr="00ED45E5">
        <w:rPr>
          <w:rFonts w:eastAsia="SimSun"/>
          <w:bCs/>
          <w:color w:val="000000" w:themeColor="text1"/>
          <w:sz w:val="22"/>
          <w:szCs w:val="22"/>
          <w:lang w:val="uk-UA" w:eastAsia="en-US"/>
        </w:rPr>
        <w:t xml:space="preserve"> Відкриті торги. Ідентифікатор закупівлі </w:t>
      </w:r>
      <w:r w:rsidR="00485DB6" w:rsidRPr="00485DB6">
        <w:rPr>
          <w:bCs/>
          <w:color w:val="000000" w:themeColor="text1"/>
          <w:sz w:val="22"/>
          <w:shd w:val="clear" w:color="auto" w:fill="FFFFFF"/>
          <w:lang w:val="uk-UA"/>
        </w:rPr>
        <w:t>UA-2021-12-07-017936-c</w:t>
      </w:r>
    </w:p>
    <w:p w14:paraId="16546729" w14:textId="77777777" w:rsidR="009F4506" w:rsidRPr="00ED45E5" w:rsidRDefault="009F4506" w:rsidP="009F4506">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72CFF414" w14:textId="114AA59F" w:rsidR="00BF1D7E" w:rsidRDefault="009F4506" w:rsidP="00485DB6">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485DB6">
        <w:rPr>
          <w:bCs/>
          <w:iCs/>
          <w:color w:val="000000" w:themeColor="text1"/>
          <w:sz w:val="22"/>
          <w:szCs w:val="22"/>
          <w:lang w:val="uk-UA" w:eastAsia="uk-UA"/>
        </w:rPr>
        <w:t>07</w:t>
      </w:r>
      <w:r w:rsidRPr="00ED45E5">
        <w:rPr>
          <w:bCs/>
          <w:iCs/>
          <w:color w:val="000000" w:themeColor="text1"/>
          <w:sz w:val="22"/>
          <w:szCs w:val="22"/>
          <w:lang w:val="uk-UA" w:eastAsia="uk-UA"/>
        </w:rPr>
        <w:t xml:space="preserve"> </w:t>
      </w:r>
      <w:r w:rsidR="00485DB6">
        <w:rPr>
          <w:bCs/>
          <w:iCs/>
          <w:color w:val="000000" w:themeColor="text1"/>
          <w:sz w:val="22"/>
          <w:szCs w:val="22"/>
          <w:lang w:val="uk-UA" w:eastAsia="uk-UA"/>
        </w:rPr>
        <w:t>грудня</w:t>
      </w:r>
      <w:r w:rsidRPr="00ED45E5">
        <w:rPr>
          <w:bCs/>
          <w:iCs/>
          <w:color w:val="000000" w:themeColor="text1"/>
          <w:sz w:val="22"/>
          <w:szCs w:val="22"/>
          <w:lang w:val="uk-UA" w:eastAsia="uk-UA"/>
        </w:rPr>
        <w:t xml:space="preserve">  2021 року № </w:t>
      </w:r>
      <w:r w:rsidR="00485DB6">
        <w:rPr>
          <w:bCs/>
          <w:iCs/>
          <w:color w:val="000000" w:themeColor="text1"/>
          <w:sz w:val="22"/>
          <w:szCs w:val="22"/>
          <w:lang w:val="uk-UA" w:eastAsia="uk-UA"/>
        </w:rPr>
        <w:t>6</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метою забезпечення </w:t>
      </w:r>
      <w:r w:rsidR="00485DB6" w:rsidRPr="00485DB6">
        <w:rPr>
          <w:bCs/>
          <w:iCs/>
          <w:color w:val="000000" w:themeColor="text1"/>
          <w:sz w:val="22"/>
          <w:szCs w:val="22"/>
          <w:lang w:val="uk-UA" w:eastAsia="uk-UA"/>
        </w:rPr>
        <w:t xml:space="preserve"> охорони приміщень та території</w:t>
      </w:r>
      <w:r w:rsidR="00485DB6">
        <w:rPr>
          <w:bCs/>
          <w:iCs/>
          <w:color w:val="000000" w:themeColor="text1"/>
          <w:sz w:val="22"/>
          <w:szCs w:val="22"/>
          <w:lang w:val="uk-UA" w:eastAsia="uk-UA"/>
        </w:rPr>
        <w:t>.</w:t>
      </w: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433CD356" w14:textId="77777777" w:rsidR="00B00A55"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згідно  Комплексної програми соціального захисту мешканців міста Дніпра на 2022 – 2026 рр. затвердженою рішенням міської ради від 23.06.2021 № 19/8.</w:t>
      </w:r>
    </w:p>
    <w:p w14:paraId="5C7ABE03" w14:textId="409585DA"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26DD00FD"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Очікувана вартість предмета закупівлі </w:t>
      </w:r>
      <w:r w:rsidR="00485DB6" w:rsidRPr="00485DB6">
        <w:rPr>
          <w:bCs/>
          <w:iCs/>
          <w:color w:val="000000" w:themeColor="text1"/>
          <w:sz w:val="22"/>
          <w:szCs w:val="22"/>
          <w:lang w:val="uk-UA" w:eastAsia="uk-UA"/>
        </w:rPr>
        <w:t>1 990 751,44 грн. (один мільйон дев’ятсот дев’яносто тисяч сімсот п’ятдесят одна грн. 44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w:t>
      </w:r>
      <w:r w:rsidRPr="00ED45E5">
        <w:rPr>
          <w:bCs/>
          <w:iCs/>
          <w:color w:val="000000" w:themeColor="text1"/>
          <w:sz w:val="22"/>
          <w:szCs w:val="22"/>
          <w:lang w:val="uk-UA" w:eastAsia="uk-UA"/>
        </w:rPr>
        <w:lastRenderedPageBreak/>
        <w:t xml:space="preserve">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271A3E"/>
    <w:rsid w:val="00272643"/>
    <w:rsid w:val="00294423"/>
    <w:rsid w:val="002D3714"/>
    <w:rsid w:val="003250A8"/>
    <w:rsid w:val="00485DB6"/>
    <w:rsid w:val="004F647B"/>
    <w:rsid w:val="006173AF"/>
    <w:rsid w:val="00620779"/>
    <w:rsid w:val="00693C34"/>
    <w:rsid w:val="006953E3"/>
    <w:rsid w:val="006D2607"/>
    <w:rsid w:val="008A20C1"/>
    <w:rsid w:val="008E7F8C"/>
    <w:rsid w:val="008F0812"/>
    <w:rsid w:val="00993EF9"/>
    <w:rsid w:val="009F4506"/>
    <w:rsid w:val="00A93A47"/>
    <w:rsid w:val="00AD7406"/>
    <w:rsid w:val="00AE4602"/>
    <w:rsid w:val="00B00A55"/>
    <w:rsid w:val="00BF1D7E"/>
    <w:rsid w:val="00C8158A"/>
    <w:rsid w:val="00CA19FE"/>
    <w:rsid w:val="00CE4F49"/>
    <w:rsid w:val="00CE74BE"/>
    <w:rsid w:val="00D52AFA"/>
    <w:rsid w:val="00D910CF"/>
    <w:rsid w:val="00E414BD"/>
    <w:rsid w:val="00E62D28"/>
    <w:rsid w:val="00ED45E5"/>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cp:lastPrinted>2021-11-23T08:27:00Z</cp:lastPrinted>
  <dcterms:created xsi:type="dcterms:W3CDTF">2021-11-23T07:24:00Z</dcterms:created>
  <dcterms:modified xsi:type="dcterms:W3CDTF">2021-12-10T11:46:00Z</dcterms:modified>
</cp:coreProperties>
</file>