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DC6B2B" w:rsidR="00F962EF" w:rsidRPr="0094219C" w:rsidRDefault="00CD23DB" w:rsidP="00CD23DB">
      <w:pPr>
        <w:jc w:val="center"/>
        <w:rPr>
          <w:sz w:val="24"/>
          <w:szCs w:val="24"/>
        </w:rPr>
      </w:pPr>
      <w:r>
        <w:rPr>
          <w:sz w:val="24"/>
          <w:szCs w:val="24"/>
        </w:rPr>
        <w:t>ЗВІТ ПРО РОБОТУ У 2019 РОЦІ</w:t>
      </w:r>
      <w:bookmarkStart w:id="0" w:name="_GoBack"/>
      <w:bookmarkEnd w:id="0"/>
    </w:p>
    <w:p w14:paraId="3E8819F7" w14:textId="0658DD5E" w:rsidR="00B147D4" w:rsidRPr="0094219C" w:rsidRDefault="00B147D4" w:rsidP="00BC2BEA">
      <w:pPr>
        <w:ind w:firstLine="709"/>
        <w:jc w:val="both"/>
        <w:rPr>
          <w:sz w:val="24"/>
          <w:szCs w:val="24"/>
        </w:rPr>
      </w:pPr>
    </w:p>
    <w:p w14:paraId="4D6A4344" w14:textId="77777777" w:rsidR="00326547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Комунальне підприємство «Школа сучасного образотворчого  мистецтва та дизайну ім.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» Дніпровської міської ради розпочало свою діяльність наприкінці 2018 року, а у 2019 році відбулось становлення підприємства. </w:t>
      </w:r>
    </w:p>
    <w:p w14:paraId="10F1945A" w14:textId="150A7654" w:rsidR="00300D48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 2019 році  було розроблено структуру підприємства, вносились зміни до штатного розпису.</w:t>
      </w:r>
    </w:p>
    <w:p w14:paraId="5808599D" w14:textId="77777777" w:rsidR="00BC2BEA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У березні 2019 року міською радою була прийнята Міська програма «Місто сучасного комфортного простору» на 2019 – 2023 роки (рішення міської ради від 20.03.2019 №18/43). Основним виконавцем програми було визначено КП “Школа сучасного образотворчого мистецтва та дизайну             ім.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” ДМР. </w:t>
      </w:r>
    </w:p>
    <w:p w14:paraId="5362CBC1" w14:textId="77777777" w:rsidR="00BC2BEA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Відповідно завданням цієї програми підприємством було організовано у 2019 році комплекс проектів та заходів.</w:t>
      </w:r>
    </w:p>
    <w:p w14:paraId="067E28C2" w14:textId="77777777" w:rsidR="00B147D4" w:rsidRPr="0094219C" w:rsidRDefault="00B147D4">
      <w:pPr>
        <w:ind w:firstLine="567"/>
        <w:jc w:val="center"/>
        <w:rPr>
          <w:sz w:val="24"/>
          <w:szCs w:val="24"/>
        </w:rPr>
      </w:pPr>
    </w:p>
    <w:p w14:paraId="00000041" w14:textId="49421075" w:rsidR="00F962EF" w:rsidRPr="0094219C" w:rsidRDefault="005601C1">
      <w:pPr>
        <w:ind w:firstLine="567"/>
        <w:jc w:val="center"/>
        <w:rPr>
          <w:sz w:val="24"/>
          <w:szCs w:val="24"/>
        </w:rPr>
      </w:pPr>
      <w:r w:rsidRPr="0094219C">
        <w:rPr>
          <w:sz w:val="24"/>
          <w:szCs w:val="24"/>
        </w:rPr>
        <w:t>Творчі проекти, робота з творчою молоддю</w:t>
      </w:r>
    </w:p>
    <w:p w14:paraId="00000042" w14:textId="77777777" w:rsidR="00F962EF" w:rsidRPr="0094219C" w:rsidRDefault="00F962EF">
      <w:pPr>
        <w:ind w:firstLine="567"/>
        <w:jc w:val="center"/>
        <w:rPr>
          <w:sz w:val="24"/>
          <w:szCs w:val="24"/>
        </w:rPr>
      </w:pPr>
    </w:p>
    <w:p w14:paraId="00000043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 2019 році проводилась активна робота підприємства щодо проведення просвітницьких заходів для молоді.</w:t>
      </w:r>
    </w:p>
    <w:p w14:paraId="00000044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Один з основних напрямків роботи – організація публічних лекцій для творчої молоді та усіх бажаючих містян щодо тенденцій розвитку сучасного міського простору, новаторства та здобутків у сфері дизайну та архітектури. У 2019 році було проведено 11 таких лекцій:</w:t>
      </w:r>
    </w:p>
    <w:p w14:paraId="00000045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- виставка щодо влаштування японських садів (лектор відомий ландшафтний дизайнер Андрій </w:t>
      </w:r>
      <w:proofErr w:type="spellStart"/>
      <w:r w:rsidRPr="0094219C">
        <w:rPr>
          <w:sz w:val="24"/>
          <w:szCs w:val="24"/>
        </w:rPr>
        <w:t>Накорчевський</w:t>
      </w:r>
      <w:proofErr w:type="spellEnd"/>
      <w:r w:rsidRPr="0094219C">
        <w:rPr>
          <w:sz w:val="24"/>
          <w:szCs w:val="24"/>
        </w:rPr>
        <w:t>, м. Київ);</w:t>
      </w:r>
    </w:p>
    <w:p w14:paraId="00000046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-  лекція «Зелений каркас сучасних міст України» (лектор відомий ландшафтний дизайнер Марина Крячко, м. Харків);</w:t>
      </w:r>
    </w:p>
    <w:p w14:paraId="00000047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- цикл лекцій (7 лекцій) для молодих </w:t>
      </w:r>
      <w:proofErr w:type="spellStart"/>
      <w:r w:rsidRPr="0094219C">
        <w:rPr>
          <w:sz w:val="24"/>
          <w:szCs w:val="24"/>
        </w:rPr>
        <w:t>архитекторів</w:t>
      </w:r>
      <w:proofErr w:type="spellEnd"/>
      <w:r w:rsidRPr="0094219C">
        <w:rPr>
          <w:sz w:val="24"/>
          <w:szCs w:val="24"/>
        </w:rPr>
        <w:t xml:space="preserve"> та дизайнерів в рамках відкритого лекторію «Проектування та дизайн. Перші шаги ц професії» (лектор Вікторія </w:t>
      </w:r>
      <w:proofErr w:type="spellStart"/>
      <w:r w:rsidRPr="0094219C">
        <w:rPr>
          <w:sz w:val="24"/>
          <w:szCs w:val="24"/>
        </w:rPr>
        <w:t>Рябоконь</w:t>
      </w:r>
      <w:proofErr w:type="spellEnd"/>
      <w:r w:rsidRPr="0094219C">
        <w:rPr>
          <w:sz w:val="24"/>
          <w:szCs w:val="24"/>
        </w:rPr>
        <w:t>).</w:t>
      </w:r>
    </w:p>
    <w:p w14:paraId="00000048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Особливою подією стало проведення лекції та майстер-класу від відомого українського арт-дизайнера Олександра </w:t>
      </w:r>
      <w:proofErr w:type="spellStart"/>
      <w:r w:rsidRPr="0094219C">
        <w:rPr>
          <w:sz w:val="24"/>
          <w:szCs w:val="24"/>
        </w:rPr>
        <w:t>Мілова</w:t>
      </w:r>
      <w:proofErr w:type="spellEnd"/>
      <w:r w:rsidRPr="0094219C">
        <w:rPr>
          <w:sz w:val="24"/>
          <w:szCs w:val="24"/>
        </w:rPr>
        <w:t xml:space="preserve"> (м. Одеса). Олександр </w:t>
      </w:r>
      <w:proofErr w:type="spellStart"/>
      <w:r w:rsidRPr="0094219C">
        <w:rPr>
          <w:sz w:val="24"/>
          <w:szCs w:val="24"/>
        </w:rPr>
        <w:t>Мілов</w:t>
      </w:r>
      <w:proofErr w:type="spellEnd"/>
      <w:r w:rsidRPr="0094219C">
        <w:rPr>
          <w:sz w:val="24"/>
          <w:szCs w:val="24"/>
        </w:rPr>
        <w:t xml:space="preserve">, переможець фестивалю </w:t>
      </w:r>
      <w:proofErr w:type="spellStart"/>
      <w:r w:rsidRPr="0094219C">
        <w:rPr>
          <w:sz w:val="24"/>
          <w:szCs w:val="24"/>
        </w:rPr>
        <w:t>Burning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Man</w:t>
      </w:r>
      <w:proofErr w:type="spellEnd"/>
      <w:r w:rsidRPr="0094219C">
        <w:rPr>
          <w:sz w:val="24"/>
          <w:szCs w:val="24"/>
        </w:rPr>
        <w:t xml:space="preserve">  (США), його композиція «Кохання» відома у всьому світі. </w:t>
      </w:r>
    </w:p>
    <w:p w14:paraId="00000049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До Дня міста Дніпра було проведено  </w:t>
      </w:r>
      <w:proofErr w:type="spellStart"/>
      <w:r w:rsidRPr="0094219C">
        <w:rPr>
          <w:sz w:val="24"/>
          <w:szCs w:val="24"/>
        </w:rPr>
        <w:t>воркшоп</w:t>
      </w:r>
      <w:proofErr w:type="spellEnd"/>
      <w:r w:rsidRPr="0094219C">
        <w:rPr>
          <w:sz w:val="24"/>
          <w:szCs w:val="24"/>
        </w:rPr>
        <w:t xml:space="preserve"> «Місто моєї мрії».</w:t>
      </w:r>
    </w:p>
    <w:p w14:paraId="0000004A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Працівники підприємства взяли участь у відомих Всеукраїнських іміджевих проектах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>» та технічному фестивалі «</w:t>
      </w:r>
      <w:proofErr w:type="spellStart"/>
      <w:r w:rsidRPr="0094219C">
        <w:rPr>
          <w:sz w:val="24"/>
          <w:szCs w:val="24"/>
        </w:rPr>
        <w:t>Interpipe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TechFest</w:t>
      </w:r>
      <w:proofErr w:type="spellEnd"/>
      <w:r w:rsidRPr="0094219C">
        <w:rPr>
          <w:sz w:val="24"/>
          <w:szCs w:val="24"/>
        </w:rPr>
        <w:t xml:space="preserve"> 2019», де презентували для широкого кола відвідувачів можливості підприємства у створенні арт-об’єктів, розробленні дизайн-проектів інтер’єрів тощо. </w:t>
      </w:r>
    </w:p>
    <w:p w14:paraId="0000004B" w14:textId="5F32180F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При проведенні Всеукраїнського фестивалю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>» наше підприємство стало партнером на волонтерських засадах.  На фестивалі співробітниками підприємства (художниками, дизайнерами) було створено 6 творчих локацій, і ще 3 локації з’явились завдяки співпраці з міськими митцями. Ці креативні майданчики на фестивалі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 xml:space="preserve">» викликали значний інтерес у мешканців та гостей міста. </w:t>
      </w:r>
    </w:p>
    <w:p w14:paraId="0000004F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5 грудня відбулось відкриття виставки молодих скульпторів «</w:t>
      </w:r>
      <w:proofErr w:type="spellStart"/>
      <w:r w:rsidRPr="0094219C">
        <w:rPr>
          <w:sz w:val="24"/>
          <w:szCs w:val="24"/>
        </w:rPr>
        <w:t>ВМОЗсК</w:t>
      </w:r>
      <w:proofErr w:type="spellEnd"/>
      <w:r w:rsidRPr="0094219C">
        <w:rPr>
          <w:sz w:val="24"/>
          <w:szCs w:val="24"/>
        </w:rPr>
        <w:t>». На виставці представлені 46 робіт молодих українських скульпторів з міст Київ, Дніпро, Запоріжжя, Львів, Суми, Харків. В рамках виставки були організовані зустрічі з авторами. Виставка має великий успіх і за численними зверненнями продовжена до середини січня 2020 року.</w:t>
      </w:r>
    </w:p>
    <w:p w14:paraId="0000005E" w14:textId="136EC6B9" w:rsidR="00F962EF" w:rsidRPr="0094219C" w:rsidRDefault="005601C1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1D2129"/>
          <w:sz w:val="24"/>
          <w:szCs w:val="24"/>
          <w:highlight w:val="white"/>
        </w:rPr>
        <w:t xml:space="preserve">З метою ознайомлення мешканців міста з творчістю художників, наших земляків у листопаді 2019 року була організована виставка дніпровського художника, члена Національної спілки художників України Олега </w:t>
      </w:r>
      <w:proofErr w:type="spellStart"/>
      <w:r w:rsidRPr="0094219C">
        <w:rPr>
          <w:color w:val="222222"/>
          <w:sz w:val="24"/>
          <w:szCs w:val="24"/>
        </w:rPr>
        <w:t>Щиголева</w:t>
      </w:r>
      <w:proofErr w:type="spellEnd"/>
      <w:r w:rsidRPr="0094219C">
        <w:rPr>
          <w:color w:val="222222"/>
          <w:sz w:val="24"/>
          <w:szCs w:val="24"/>
        </w:rPr>
        <w:t>. Роботи цього митця зберігаються у фондах художніх музеїв України, а також у приватних зібраннях в Україні, Великобританії, Італії, Іспанії, Голландії, США, Данії, Ізраїлі.</w:t>
      </w:r>
    </w:p>
    <w:p w14:paraId="00000060" w14:textId="77777777" w:rsidR="00F962EF" w:rsidRPr="0094219C" w:rsidRDefault="005601C1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В рамках виставки художник Олег </w:t>
      </w:r>
      <w:proofErr w:type="spellStart"/>
      <w:r w:rsidRPr="0094219C">
        <w:rPr>
          <w:color w:val="222222"/>
          <w:sz w:val="24"/>
          <w:szCs w:val="24"/>
        </w:rPr>
        <w:t>Щиголев</w:t>
      </w:r>
      <w:proofErr w:type="spellEnd"/>
      <w:r w:rsidRPr="0094219C">
        <w:rPr>
          <w:color w:val="222222"/>
          <w:sz w:val="24"/>
          <w:szCs w:val="24"/>
        </w:rPr>
        <w:t xml:space="preserve"> провів майстер-класи для творчої молоді мистецьких шкіл та спеціалізованих вищих навчальних закладів міста Дніпра.</w:t>
      </w:r>
    </w:p>
    <w:p w14:paraId="00000069" w14:textId="77777777" w:rsidR="00F962EF" w:rsidRPr="0094219C" w:rsidRDefault="00F962EF">
      <w:pPr>
        <w:jc w:val="center"/>
        <w:rPr>
          <w:sz w:val="24"/>
          <w:szCs w:val="24"/>
        </w:rPr>
      </w:pPr>
    </w:p>
    <w:p w14:paraId="0000006A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Співробітниками підприємства, в рамках розширення можливостей для творчої молоді та юнацтва було розроблено програму  для учнів художніх шкіл міста. В рамках цієї </w:t>
      </w:r>
      <w:r w:rsidRPr="0094219C">
        <w:rPr>
          <w:color w:val="000000"/>
          <w:sz w:val="24"/>
          <w:szCs w:val="24"/>
        </w:rPr>
        <w:lastRenderedPageBreak/>
        <w:t>програми були організовані майстер-класи від провідних майстрів (художники, скульптори), проводились лекції з творчості художників Дніпропетровщини.</w:t>
      </w:r>
    </w:p>
    <w:p w14:paraId="0000006B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 вересень-грудень 2019 року організовані наступні майстер-класи:</w:t>
      </w:r>
    </w:p>
    <w:p w14:paraId="0000006C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члена НСХУ, Народного художника України Володимира Павловича  </w:t>
      </w:r>
      <w:proofErr w:type="spellStart"/>
      <w:r w:rsidRPr="0094219C">
        <w:rPr>
          <w:color w:val="000000"/>
          <w:sz w:val="24"/>
          <w:szCs w:val="24"/>
        </w:rPr>
        <w:t>Небоженка</w:t>
      </w:r>
      <w:proofErr w:type="spellEnd"/>
      <w:r w:rsidRPr="0094219C">
        <w:rPr>
          <w:color w:val="000000"/>
          <w:sz w:val="24"/>
          <w:szCs w:val="24"/>
        </w:rPr>
        <w:t xml:space="preserve"> – 4 майстер-класи (відвідало 75 осіб);</w:t>
      </w:r>
    </w:p>
    <w:p w14:paraId="0000006D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члена НСХУ Станіслава </w:t>
      </w:r>
      <w:proofErr w:type="spellStart"/>
      <w:r w:rsidRPr="0094219C">
        <w:rPr>
          <w:color w:val="000000"/>
          <w:sz w:val="24"/>
          <w:szCs w:val="24"/>
        </w:rPr>
        <w:t>Юшкова</w:t>
      </w:r>
      <w:proofErr w:type="spellEnd"/>
      <w:r w:rsidRPr="0094219C">
        <w:rPr>
          <w:color w:val="000000"/>
          <w:sz w:val="24"/>
          <w:szCs w:val="24"/>
        </w:rPr>
        <w:t xml:space="preserve"> – 2 майстер-класи (відвідало 23 особи);</w:t>
      </w:r>
    </w:p>
    <w:p w14:paraId="0000006E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- у майстерні друкованої графіки (майстер Сергій Алієв) – 2 майстер-</w:t>
      </w:r>
      <w:proofErr w:type="spellStart"/>
      <w:r w:rsidRPr="0094219C">
        <w:rPr>
          <w:color w:val="000000"/>
          <w:sz w:val="24"/>
          <w:szCs w:val="24"/>
        </w:rPr>
        <w:t>класа</w:t>
      </w:r>
      <w:proofErr w:type="spellEnd"/>
      <w:r w:rsidRPr="0094219C">
        <w:rPr>
          <w:color w:val="000000"/>
          <w:sz w:val="24"/>
          <w:szCs w:val="24"/>
        </w:rPr>
        <w:t xml:space="preserve"> (відвідало 17 осіб);</w:t>
      </w:r>
    </w:p>
    <w:p w14:paraId="0000006F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- у майстерні художньої емалі (майстер Аліна Набока) – 2 майстер-класи (відвідало 24 особи);</w:t>
      </w:r>
    </w:p>
    <w:p w14:paraId="00000070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скульптури та кераміки (скульптор Надія </w:t>
      </w:r>
      <w:proofErr w:type="spellStart"/>
      <w:r w:rsidRPr="0094219C">
        <w:rPr>
          <w:color w:val="000000"/>
          <w:sz w:val="24"/>
          <w:szCs w:val="24"/>
        </w:rPr>
        <w:t>Отряжа</w:t>
      </w:r>
      <w:proofErr w:type="spellEnd"/>
      <w:r w:rsidRPr="0094219C">
        <w:rPr>
          <w:color w:val="000000"/>
          <w:sz w:val="24"/>
          <w:szCs w:val="24"/>
        </w:rPr>
        <w:t>) – 1 майстер-клас (відвідувачів – 10 осіб).</w:t>
      </w:r>
    </w:p>
    <w:p w14:paraId="00000071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Загальна кількі1сть безкоштовних майстер-класів для учнів художніх шкіл міста – 11 (відвідало 149 осіб).</w:t>
      </w:r>
    </w:p>
    <w:p w14:paraId="00000075" w14:textId="68187BD7" w:rsidR="00F962EF" w:rsidRPr="0094219C" w:rsidRDefault="005601C1">
      <w:pPr>
        <w:jc w:val="center"/>
        <w:rPr>
          <w:sz w:val="24"/>
          <w:szCs w:val="24"/>
        </w:rPr>
      </w:pPr>
      <w:r w:rsidRPr="0094219C">
        <w:rPr>
          <w:sz w:val="24"/>
          <w:szCs w:val="24"/>
        </w:rPr>
        <w:t xml:space="preserve">Увічнення пам’яті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</w:p>
    <w:p w14:paraId="00000076" w14:textId="77777777" w:rsidR="00F962EF" w:rsidRPr="0094219C" w:rsidRDefault="00F962EF">
      <w:pPr>
        <w:jc w:val="center"/>
        <w:rPr>
          <w:sz w:val="24"/>
          <w:szCs w:val="24"/>
        </w:rPr>
      </w:pPr>
    </w:p>
    <w:p w14:paraId="00000077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Комунальне підприємство носить ім’я нашого відомого земляка скульптора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. Це велика честь і колектив бачить свою роль у популяризації творчості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 серед найширших верств населення.</w:t>
      </w:r>
    </w:p>
    <w:p w14:paraId="00000078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2019 рік - рік 95-річчя скульптора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З цієї нагоди було організовано кілька значних заходів. </w:t>
      </w:r>
    </w:p>
    <w:p w14:paraId="00000079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«Дотик до світу митця» - спільний проект КП «Школа сучасного образотворчого мистецтва та дизайну ім.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>» та дитячих художніх шкіл міста Дніпра.</w:t>
      </w:r>
    </w:p>
    <w:p w14:paraId="0000007A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В рамках проекту учні художніх шкіл мали можливість ознайомитись з життям та творчістю скульптора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Також юні художники під керівництвом скульптора Надії </w:t>
      </w:r>
      <w:proofErr w:type="spellStart"/>
      <w:r w:rsidRPr="0094219C">
        <w:rPr>
          <w:color w:val="000000"/>
          <w:sz w:val="24"/>
          <w:szCs w:val="24"/>
        </w:rPr>
        <w:t>Отряжої</w:t>
      </w:r>
      <w:proofErr w:type="spellEnd"/>
      <w:r w:rsidRPr="0094219C">
        <w:rPr>
          <w:color w:val="000000"/>
          <w:sz w:val="24"/>
          <w:szCs w:val="24"/>
        </w:rPr>
        <w:t xml:space="preserve"> створили макети скульптурних композицій за мотивами творчості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Ці композиції стали частиною експозиції виставки до дня народження скульптора. </w:t>
      </w:r>
    </w:p>
    <w:p w14:paraId="0000007B" w14:textId="0E53CF09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«День пам’яті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», проведений в 27 червня у день народження митця,  зібрав більше 80 учасників. </w:t>
      </w:r>
    </w:p>
    <w:p w14:paraId="00000085" w14:textId="77777777" w:rsidR="00F962EF" w:rsidRPr="0094219C" w:rsidRDefault="005601C1">
      <w:pPr>
        <w:ind w:firstLine="567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Для Днів пам’яті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 був спеціально підготовлений  відеоролик з спогадами про участь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 у Другій світовій війні  і тяжке поранення на фронті. </w:t>
      </w:r>
    </w:p>
    <w:p w14:paraId="00000088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Були налагоджені зв’язки з німецьким мистецтвознавцем Карлом </w:t>
      </w:r>
      <w:proofErr w:type="spellStart"/>
      <w:r w:rsidRPr="0094219C">
        <w:rPr>
          <w:sz w:val="24"/>
          <w:szCs w:val="24"/>
        </w:rPr>
        <w:t>Аймермахером</w:t>
      </w:r>
      <w:proofErr w:type="spellEnd"/>
      <w:r w:rsidRPr="0094219C">
        <w:rPr>
          <w:sz w:val="24"/>
          <w:szCs w:val="24"/>
        </w:rPr>
        <w:t xml:space="preserve">, який особисто був знайомим з </w:t>
      </w:r>
      <w:proofErr w:type="spellStart"/>
      <w:r w:rsidRPr="0094219C">
        <w:rPr>
          <w:sz w:val="24"/>
          <w:szCs w:val="24"/>
        </w:rPr>
        <w:t>Сідуром</w:t>
      </w:r>
      <w:proofErr w:type="spellEnd"/>
      <w:r w:rsidRPr="0094219C">
        <w:rPr>
          <w:sz w:val="24"/>
          <w:szCs w:val="24"/>
        </w:rPr>
        <w:t xml:space="preserve"> і зіграв значну роль у його творчому житті. Для налагодження контактів до Німеччини у відрядження за власні кошти підприємства був направлений працівник підприємства. Результатом поїздки стала значна колекція друкованих матеріалів, фотографій, листів та інших важливих матеріалів для створення експозиційної кімнати.</w:t>
      </w:r>
    </w:p>
    <w:p w14:paraId="00000089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Також для майбутньої експозиції за власні кошти підприємства придбано авторські копії (автор Народний художник України, член НСХУ, Почесний громадянин м. </w:t>
      </w:r>
      <w:proofErr w:type="spellStart"/>
      <w:r w:rsidRPr="0094219C">
        <w:rPr>
          <w:sz w:val="24"/>
          <w:szCs w:val="24"/>
        </w:rPr>
        <w:t>Кам’янського</w:t>
      </w:r>
      <w:proofErr w:type="spellEnd"/>
      <w:r w:rsidRPr="0094219C">
        <w:rPr>
          <w:sz w:val="24"/>
          <w:szCs w:val="24"/>
        </w:rPr>
        <w:t xml:space="preserve"> - </w:t>
      </w:r>
      <w:proofErr w:type="spellStart"/>
      <w:r w:rsidRPr="0094219C">
        <w:rPr>
          <w:sz w:val="24"/>
          <w:szCs w:val="24"/>
        </w:rPr>
        <w:t>Хачатрян</w:t>
      </w:r>
      <w:proofErr w:type="spellEnd"/>
      <w:r w:rsidRPr="0094219C">
        <w:rPr>
          <w:sz w:val="24"/>
          <w:szCs w:val="24"/>
        </w:rPr>
        <w:t xml:space="preserve"> Г.А.) всесвітньо відомих пам’ятників 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 «Той, що волає» та «Загиблим від бомб».</w:t>
      </w:r>
    </w:p>
    <w:p w14:paraId="6A89B360" w14:textId="77777777" w:rsidR="00844DCF" w:rsidRPr="0094219C" w:rsidRDefault="00844DCF">
      <w:pPr>
        <w:jc w:val="center"/>
        <w:rPr>
          <w:sz w:val="24"/>
          <w:szCs w:val="24"/>
        </w:rPr>
      </w:pPr>
    </w:p>
    <w:p w14:paraId="000000A6" w14:textId="3565EEA3" w:rsidR="00F962EF" w:rsidRPr="0094219C" w:rsidRDefault="00D16097" w:rsidP="00D16097">
      <w:pPr>
        <w:jc w:val="center"/>
        <w:rPr>
          <w:sz w:val="24"/>
          <w:szCs w:val="24"/>
        </w:rPr>
      </w:pPr>
      <w:r w:rsidRPr="0094219C">
        <w:rPr>
          <w:sz w:val="24"/>
          <w:szCs w:val="24"/>
        </w:rPr>
        <w:t>Розробка проектів для міської інфраструктури та комунальних установ</w:t>
      </w:r>
    </w:p>
    <w:p w14:paraId="2280A65A" w14:textId="77777777" w:rsidR="00D16097" w:rsidRPr="0094219C" w:rsidRDefault="00D16097" w:rsidP="00D16097">
      <w:pPr>
        <w:jc w:val="center"/>
        <w:rPr>
          <w:sz w:val="24"/>
          <w:szCs w:val="24"/>
        </w:rPr>
      </w:pPr>
    </w:p>
    <w:p w14:paraId="6344953D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Найважливіше з статутних завдань – покращення міського середовища, залучення до цієї роботи молоді та провідних спеціалістів.  </w:t>
      </w:r>
    </w:p>
    <w:p w14:paraId="591E3DDE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Підприємство стало організатором </w:t>
      </w:r>
      <w:r w:rsidRPr="0094219C">
        <w:rPr>
          <w:sz w:val="24"/>
          <w:szCs w:val="24"/>
        </w:rPr>
        <w:t>Конкурсу з розробки ідеї уніфікованого елементу міського предметного дизайну «АФІШНА ТУМБА».</w:t>
      </w:r>
    </w:p>
    <w:p w14:paraId="78385F63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sz w:val="24"/>
          <w:szCs w:val="24"/>
        </w:rPr>
        <w:t xml:space="preserve">Конкурс проходив у нашому місті з 7 травня по 1 листопада 2019 року,  </w:t>
      </w:r>
      <w:r w:rsidRPr="0094219C">
        <w:rPr>
          <w:color w:val="000000"/>
          <w:sz w:val="24"/>
          <w:szCs w:val="24"/>
        </w:rPr>
        <w:t xml:space="preserve">Положення про Конкурс було опубліковано у газеті «Наше місто» і у соціальній мережі </w:t>
      </w:r>
      <w:proofErr w:type="spellStart"/>
      <w:r w:rsidRPr="0094219C">
        <w:rPr>
          <w:color w:val="000000"/>
          <w:sz w:val="24"/>
          <w:szCs w:val="24"/>
        </w:rPr>
        <w:t>Фейсбук</w:t>
      </w:r>
      <w:proofErr w:type="spellEnd"/>
      <w:r w:rsidRPr="0094219C">
        <w:rPr>
          <w:color w:val="000000"/>
          <w:sz w:val="24"/>
          <w:szCs w:val="24"/>
        </w:rPr>
        <w:t xml:space="preserve">. До журі Конкурсу увійшли провідні архітектори, художники, мистецтвознавці. </w:t>
      </w:r>
    </w:p>
    <w:p w14:paraId="25B04ED4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Загалом у конкурсі було зареєстровано 17 учасників, та у результаті подано 8 проектів.</w:t>
      </w:r>
    </w:p>
    <w:p w14:paraId="77CCEA36" w14:textId="77777777" w:rsidR="00D16097" w:rsidRPr="0094219C" w:rsidRDefault="00D16097" w:rsidP="00D1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14 листопада 2019 року відбулося засідання журі та розгляд проектів, у результаті якого було визначено переможців.</w:t>
      </w:r>
    </w:p>
    <w:p w14:paraId="0B421999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lastRenderedPageBreak/>
        <w:t xml:space="preserve">Проект виставка «Дніпро ХХІ.0 - креативне місто», став першим із значних заходів організованих новоствореним комунальним підприємством. Організація виставки стала можлива завдяки співпраці з Музеєм українського живопису і ініціативною групою викладачів та студентів Придніпровської державної академії будівництва та архітектури. </w:t>
      </w:r>
    </w:p>
    <w:p w14:paraId="01DCBF5A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Відкриття відбулось 14 лютого 2019 року.  На цій виставці були  представлені дипломні, навчальні та конкурсні роботи студентів Придніпровської державної академії будівництва та архітектури, Дніпровського державного коледжу будівельно-монтажних технологій та архітектури, окремі проектні роботи художників та дизайнерів міста. Всього – більше 40 робіт.</w:t>
      </w:r>
    </w:p>
    <w:p w14:paraId="0CA59F17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Основним меседжем цієї виставки було бажання показати відвідувачам, мешканцям та гостям міста - яким може стати сучасний Дніпро і як це бачать молоді архітектори.</w:t>
      </w:r>
    </w:p>
    <w:p w14:paraId="48D4DC18" w14:textId="77777777" w:rsidR="00D16097" w:rsidRPr="0094219C" w:rsidRDefault="00D16097" w:rsidP="00D16097">
      <w:pPr>
        <w:ind w:firstLine="709"/>
        <w:jc w:val="both"/>
        <w:rPr>
          <w:color w:val="1D2129"/>
          <w:sz w:val="24"/>
          <w:szCs w:val="24"/>
          <w:highlight w:val="white"/>
        </w:rPr>
      </w:pPr>
      <w:r w:rsidRPr="0094219C">
        <w:rPr>
          <w:color w:val="1D2129"/>
          <w:sz w:val="24"/>
          <w:szCs w:val="24"/>
          <w:highlight w:val="white"/>
        </w:rPr>
        <w:t>15 березня 2019 року було проведено круглий  стіл «Публічні простори сучасного міста». На круглому столі обговорювались важливі для нашого міста питання: проблеми збереження історичного середовища міста; тенденції розвитку та формування публічних та громадських просторів міста; постановка завдань щодо покращення стану та естетичної якості просторів міста Дніпро тощо Кількість присутніх на заході – близько 70 осіб.</w:t>
      </w:r>
    </w:p>
    <w:p w14:paraId="290C7208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</w:p>
    <w:p w14:paraId="5D7F67FC" w14:textId="77777777" w:rsidR="00D16097" w:rsidRPr="0094219C" w:rsidRDefault="00D16097" w:rsidP="00D16097">
      <w:pPr>
        <w:ind w:firstLine="567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Наймасштабніший захід, організатором якого виступило КП «ШСОМД ім. В. </w:t>
      </w:r>
      <w:proofErr w:type="spellStart"/>
      <w:r w:rsidRPr="0094219C">
        <w:rPr>
          <w:color w:val="222222"/>
          <w:sz w:val="24"/>
          <w:szCs w:val="24"/>
        </w:rPr>
        <w:t>Сідура</w:t>
      </w:r>
      <w:proofErr w:type="spellEnd"/>
      <w:r w:rsidRPr="0094219C">
        <w:rPr>
          <w:color w:val="222222"/>
          <w:sz w:val="24"/>
          <w:szCs w:val="24"/>
        </w:rPr>
        <w:t xml:space="preserve">» ДМР став Всеукраїнський архітектурний форум «Міста України – 2019». </w:t>
      </w:r>
    </w:p>
    <w:p w14:paraId="7BC50888" w14:textId="77777777" w:rsidR="00D16097" w:rsidRPr="0094219C" w:rsidRDefault="00D16097" w:rsidP="00D16097">
      <w:pPr>
        <w:ind w:firstLine="567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Організацією Форуму займалось КП «ШСОМД ім. В. </w:t>
      </w:r>
      <w:proofErr w:type="spellStart"/>
      <w:r w:rsidRPr="0094219C">
        <w:rPr>
          <w:color w:val="222222"/>
          <w:sz w:val="24"/>
          <w:szCs w:val="24"/>
        </w:rPr>
        <w:t>Сідура</w:t>
      </w:r>
      <w:proofErr w:type="spellEnd"/>
      <w:r w:rsidRPr="0094219C">
        <w:rPr>
          <w:color w:val="222222"/>
          <w:sz w:val="24"/>
          <w:szCs w:val="24"/>
        </w:rPr>
        <w:t xml:space="preserve">» ДМР на виконання розпорядження міського голови та в рамках комплексу заходів «Культурна столиця» на 2019». Співорганізатором Форуму стала Дніпропетровська обласна організація Національної спілки архітекторів України, активну підтримку було надано </w:t>
      </w:r>
      <w:proofErr w:type="spellStart"/>
      <w:r w:rsidRPr="0094219C">
        <w:rPr>
          <w:color w:val="222222"/>
          <w:sz w:val="24"/>
          <w:szCs w:val="24"/>
        </w:rPr>
        <w:t>ГоловАПУ</w:t>
      </w:r>
      <w:proofErr w:type="spellEnd"/>
      <w:r w:rsidRPr="0094219C">
        <w:rPr>
          <w:color w:val="222222"/>
          <w:sz w:val="24"/>
          <w:szCs w:val="24"/>
        </w:rPr>
        <w:t xml:space="preserve"> та департамент гуманітарної політики міської ради.</w:t>
      </w:r>
    </w:p>
    <w:p w14:paraId="50E54F61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Форум проходив з 16 по 21 грудня. Участь у форумі взяли 60 учасників з різних міст України. На Форумі були представлені міста Київ, Харків, Дніпро, Львів.</w:t>
      </w:r>
    </w:p>
    <w:p w14:paraId="08230D64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В рамках Форуму було організовано виставку актуальних архітектурних проектів «950*600» провідних архітекторів з міст-учасників. Загальна кількість проектів – 35.</w:t>
      </w:r>
    </w:p>
    <w:p w14:paraId="43C55DF0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На Форумі було проведено 12 архітектурних лекцій, відвідати які мали можливість не тільки учасники Форуму, але й усі зацікавлені особи; на кожній з цих лекцій було присутніх  від 70 до 100 осіб.</w:t>
      </w:r>
    </w:p>
    <w:p w14:paraId="05B1AB44" w14:textId="77777777" w:rsidR="00D16097" w:rsidRPr="0094219C" w:rsidRDefault="00D16097" w:rsidP="00D16097">
      <w:pPr>
        <w:shd w:val="clear" w:color="auto" w:fill="FFFFFF"/>
        <w:ind w:firstLine="426"/>
        <w:jc w:val="both"/>
        <w:rPr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На протязі роботи Форуму проходив  професійний </w:t>
      </w:r>
      <w:proofErr w:type="spellStart"/>
      <w:r w:rsidRPr="0094219C">
        <w:rPr>
          <w:color w:val="222222"/>
          <w:sz w:val="24"/>
          <w:szCs w:val="24"/>
        </w:rPr>
        <w:t>воркшоп</w:t>
      </w:r>
      <w:proofErr w:type="spellEnd"/>
      <w:r w:rsidRPr="0094219C">
        <w:rPr>
          <w:color w:val="222222"/>
          <w:sz w:val="24"/>
          <w:szCs w:val="24"/>
        </w:rPr>
        <w:t xml:space="preserve"> «</w:t>
      </w:r>
      <w:proofErr w:type="spellStart"/>
      <w:r w:rsidRPr="0094219C">
        <w:rPr>
          <w:color w:val="222222"/>
          <w:sz w:val="24"/>
          <w:szCs w:val="24"/>
        </w:rPr>
        <w:t>ДніPRO-postПРОМ</w:t>
      </w:r>
      <w:proofErr w:type="spellEnd"/>
      <w:r w:rsidRPr="0094219C">
        <w:rPr>
          <w:color w:val="222222"/>
          <w:sz w:val="24"/>
          <w:szCs w:val="24"/>
        </w:rPr>
        <w:t xml:space="preserve">», і 5 команд працювали над створенням концепції перетворення одного з важливих занедбаних районів міста, території “трьох вокзалів” . Результатом роботи команд стала публічна презентація 6-ти розроблених концепт-проектів. Усі проекти передані до </w:t>
      </w:r>
      <w:proofErr w:type="spellStart"/>
      <w:r w:rsidRPr="0094219C">
        <w:rPr>
          <w:color w:val="222222"/>
          <w:sz w:val="24"/>
          <w:szCs w:val="24"/>
        </w:rPr>
        <w:t>ГоловАПУ</w:t>
      </w:r>
      <w:proofErr w:type="spellEnd"/>
      <w:r w:rsidRPr="0094219C">
        <w:rPr>
          <w:color w:val="222222"/>
          <w:sz w:val="24"/>
          <w:szCs w:val="24"/>
        </w:rPr>
        <w:t xml:space="preserve"> міської ради для подальшого аналізу та можливої подальшої розробки.</w:t>
      </w:r>
    </w:p>
    <w:p w14:paraId="77ED3FE0" w14:textId="0174A85A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При підготовці технічного фестивалю «</w:t>
      </w:r>
      <w:proofErr w:type="spellStart"/>
      <w:r w:rsidRPr="0094219C">
        <w:rPr>
          <w:sz w:val="24"/>
          <w:szCs w:val="24"/>
        </w:rPr>
        <w:t>Interpipe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TechFest</w:t>
      </w:r>
      <w:proofErr w:type="spellEnd"/>
      <w:r w:rsidRPr="0094219C">
        <w:rPr>
          <w:sz w:val="24"/>
          <w:szCs w:val="24"/>
        </w:rPr>
        <w:t xml:space="preserve"> 2019» до підприємства звернулись організатори з пропозицією створити для експонування цікаві скульптурні інсталяції на базі сортаменту підприємства Інтерпайп та їх виробничих площ. Скульптор Надія </w:t>
      </w:r>
      <w:proofErr w:type="spellStart"/>
      <w:r w:rsidRPr="0094219C">
        <w:rPr>
          <w:sz w:val="24"/>
          <w:szCs w:val="24"/>
        </w:rPr>
        <w:t>Отряжа</w:t>
      </w:r>
      <w:proofErr w:type="spellEnd"/>
      <w:r w:rsidRPr="0094219C">
        <w:rPr>
          <w:sz w:val="24"/>
          <w:szCs w:val="24"/>
        </w:rPr>
        <w:t xml:space="preserve"> створила 5</w:t>
      </w:r>
      <w:r w:rsidR="0030355A" w:rsidRPr="0094219C">
        <w:rPr>
          <w:sz w:val="24"/>
          <w:szCs w:val="24"/>
        </w:rPr>
        <w:t xml:space="preserve"> оригінальних </w:t>
      </w:r>
      <w:proofErr w:type="spellStart"/>
      <w:r w:rsidR="0030355A" w:rsidRPr="0094219C">
        <w:rPr>
          <w:sz w:val="24"/>
          <w:szCs w:val="24"/>
        </w:rPr>
        <w:t>композиціїй</w:t>
      </w:r>
      <w:r w:rsidRPr="0094219C">
        <w:rPr>
          <w:sz w:val="24"/>
          <w:szCs w:val="24"/>
        </w:rPr>
        <w:t>з</w:t>
      </w:r>
      <w:proofErr w:type="spellEnd"/>
      <w:r w:rsidRPr="0094219C">
        <w:rPr>
          <w:sz w:val="24"/>
          <w:szCs w:val="24"/>
        </w:rPr>
        <w:t xml:space="preserve"> металу. Ці інсталяції стали прикрасою фестивалю і отримали високу оцінку відвідувачів.</w:t>
      </w:r>
    </w:p>
    <w:p w14:paraId="63B86E22" w14:textId="3CAF7BE2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Три з цих композицій (назва «Грації») пізніше прикрасили відкритий майданчик на вулиці Троїцька, і тепер мешканці та гості міста можуть милуватися цими не звичними скульптурами.</w:t>
      </w:r>
    </w:p>
    <w:p w14:paraId="3C9157AB" w14:textId="23503425" w:rsidR="00D16097" w:rsidRPr="0094219C" w:rsidRDefault="00D16097" w:rsidP="00D16097">
      <w:pPr>
        <w:ind w:firstLine="709"/>
        <w:jc w:val="both"/>
        <w:rPr>
          <w:sz w:val="24"/>
          <w:szCs w:val="24"/>
          <w:highlight w:val="white"/>
        </w:rPr>
      </w:pPr>
      <w:r w:rsidRPr="0094219C">
        <w:rPr>
          <w:sz w:val="24"/>
          <w:szCs w:val="24"/>
        </w:rPr>
        <w:t xml:space="preserve">Спеціалістами підприємства було  розроблено та реалізовано дизайн-проект  </w:t>
      </w:r>
      <w:r w:rsidRPr="0094219C">
        <w:rPr>
          <w:sz w:val="24"/>
          <w:szCs w:val="24"/>
          <w:highlight w:val="white"/>
        </w:rPr>
        <w:t>художнього оформлення інтер’єру приміщень МКЗК «</w:t>
      </w:r>
      <w:r w:rsidR="00A97399">
        <w:rPr>
          <w:sz w:val="24"/>
          <w:szCs w:val="24"/>
          <w:highlight w:val="white"/>
        </w:rPr>
        <w:t xml:space="preserve">Дніпровська дитяча музична школа </w:t>
      </w:r>
      <w:r w:rsidRPr="0094219C">
        <w:rPr>
          <w:sz w:val="24"/>
          <w:szCs w:val="24"/>
          <w:highlight w:val="white"/>
        </w:rPr>
        <w:t>№3»</w:t>
      </w:r>
      <w:r w:rsidR="0030355A" w:rsidRPr="0094219C">
        <w:rPr>
          <w:sz w:val="24"/>
          <w:szCs w:val="24"/>
          <w:highlight w:val="white"/>
        </w:rPr>
        <w:t>.</w:t>
      </w:r>
      <w:r w:rsidRPr="0094219C">
        <w:rPr>
          <w:sz w:val="24"/>
          <w:szCs w:val="24"/>
          <w:highlight w:val="white"/>
        </w:rPr>
        <w:t xml:space="preserve"> </w:t>
      </w:r>
    </w:p>
    <w:p w14:paraId="2EDD02C1" w14:textId="72C62D17" w:rsidR="00D16097" w:rsidRPr="0094219C" w:rsidRDefault="0030355A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Унікальний міський</w:t>
      </w:r>
      <w:r w:rsidR="00D16097" w:rsidRPr="0094219C">
        <w:rPr>
          <w:sz w:val="24"/>
          <w:szCs w:val="24"/>
        </w:rPr>
        <w:t xml:space="preserve"> «Арт-об’єкт «Кубик-</w:t>
      </w:r>
      <w:proofErr w:type="spellStart"/>
      <w:r w:rsidR="00D16097" w:rsidRPr="0094219C">
        <w:rPr>
          <w:sz w:val="24"/>
          <w:szCs w:val="24"/>
        </w:rPr>
        <w:t>Рубик</w:t>
      </w:r>
      <w:proofErr w:type="spellEnd"/>
      <w:r w:rsidR="00D16097" w:rsidRPr="0094219C">
        <w:rPr>
          <w:sz w:val="24"/>
          <w:szCs w:val="24"/>
        </w:rPr>
        <w:t>»</w:t>
      </w:r>
      <w:r w:rsidRPr="0094219C">
        <w:rPr>
          <w:sz w:val="24"/>
          <w:szCs w:val="24"/>
        </w:rPr>
        <w:t>, створений творчою командою підприємства</w:t>
      </w:r>
      <w:r w:rsidR="00892F9E">
        <w:rPr>
          <w:sz w:val="24"/>
          <w:szCs w:val="24"/>
        </w:rPr>
        <w:t xml:space="preserve">, </w:t>
      </w:r>
      <w:r w:rsidRPr="0094219C">
        <w:rPr>
          <w:sz w:val="24"/>
          <w:szCs w:val="24"/>
        </w:rPr>
        <w:t xml:space="preserve"> встановлений на</w:t>
      </w:r>
      <w:r w:rsidR="00D16097" w:rsidRPr="0094219C">
        <w:rPr>
          <w:sz w:val="24"/>
          <w:szCs w:val="24"/>
        </w:rPr>
        <w:t xml:space="preserve"> подвір’</w:t>
      </w:r>
      <w:r w:rsidRPr="0094219C">
        <w:rPr>
          <w:sz w:val="24"/>
          <w:szCs w:val="24"/>
        </w:rPr>
        <w:t>ї</w:t>
      </w:r>
      <w:r w:rsidR="00D16097" w:rsidRPr="0094219C">
        <w:rPr>
          <w:sz w:val="24"/>
          <w:szCs w:val="24"/>
        </w:rPr>
        <w:t xml:space="preserve"> </w:t>
      </w:r>
      <w:r w:rsidR="00A97399">
        <w:rPr>
          <w:sz w:val="24"/>
          <w:szCs w:val="24"/>
        </w:rPr>
        <w:t xml:space="preserve"> КЗО «Навчально-виховний комплекс </w:t>
      </w:r>
      <w:r w:rsidR="00D16097" w:rsidRPr="0094219C">
        <w:rPr>
          <w:sz w:val="24"/>
          <w:szCs w:val="24"/>
        </w:rPr>
        <w:t>№7</w:t>
      </w:r>
      <w:r w:rsidR="00A97399">
        <w:rPr>
          <w:sz w:val="24"/>
          <w:szCs w:val="24"/>
        </w:rPr>
        <w:t>1</w:t>
      </w:r>
      <w:r w:rsidR="00870245">
        <w:rPr>
          <w:sz w:val="24"/>
          <w:szCs w:val="24"/>
        </w:rPr>
        <w:t>» (вул. Василя Жуковського,10)</w:t>
      </w:r>
      <w:r w:rsidR="00D16097" w:rsidRPr="0094219C">
        <w:rPr>
          <w:sz w:val="24"/>
          <w:szCs w:val="24"/>
        </w:rPr>
        <w:t xml:space="preserve">. </w:t>
      </w:r>
    </w:p>
    <w:p w14:paraId="6057BAD6" w14:textId="77777777" w:rsidR="00D16097" w:rsidRPr="0094219C" w:rsidRDefault="00D16097">
      <w:pPr>
        <w:jc w:val="center"/>
        <w:rPr>
          <w:sz w:val="24"/>
          <w:szCs w:val="24"/>
        </w:rPr>
      </w:pPr>
    </w:p>
    <w:sectPr w:rsidR="00D16097" w:rsidRPr="0094219C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F"/>
    <w:rsid w:val="00076C4D"/>
    <w:rsid w:val="000A1704"/>
    <w:rsid w:val="000E603F"/>
    <w:rsid w:val="00300D48"/>
    <w:rsid w:val="0030355A"/>
    <w:rsid w:val="00326547"/>
    <w:rsid w:val="003434A8"/>
    <w:rsid w:val="005601C1"/>
    <w:rsid w:val="005A0E6B"/>
    <w:rsid w:val="00822C9A"/>
    <w:rsid w:val="00844DCF"/>
    <w:rsid w:val="00870245"/>
    <w:rsid w:val="00892F9E"/>
    <w:rsid w:val="008F5E5D"/>
    <w:rsid w:val="0094219C"/>
    <w:rsid w:val="00A35701"/>
    <w:rsid w:val="00A97399"/>
    <w:rsid w:val="00AB3284"/>
    <w:rsid w:val="00B04DD2"/>
    <w:rsid w:val="00B147D4"/>
    <w:rsid w:val="00BC2BEA"/>
    <w:rsid w:val="00CD23DB"/>
    <w:rsid w:val="00D16097"/>
    <w:rsid w:val="00E1253F"/>
    <w:rsid w:val="00E66D40"/>
    <w:rsid w:val="00EA767D"/>
    <w:rsid w:val="00F83764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1A8"/>
  <w15:docId w15:val="{4AEA7257-7D61-42AD-B2C6-5CC26D8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6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12</cp:revision>
  <cp:lastPrinted>2020-01-11T09:45:00Z</cp:lastPrinted>
  <dcterms:created xsi:type="dcterms:W3CDTF">2020-06-04T11:22:00Z</dcterms:created>
  <dcterms:modified xsi:type="dcterms:W3CDTF">2021-10-29T16:18:00Z</dcterms:modified>
</cp:coreProperties>
</file>