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E" w:rsidRPr="00504E36" w:rsidRDefault="00AA6C1E">
      <w:pPr>
        <w:rPr>
          <w:rFonts w:ascii="Times New Roman" w:hAnsi="Times New Roman" w:cs="Times New Roman"/>
        </w:rPr>
      </w:pPr>
      <w:bookmarkStart w:id="0" w:name="_GoBack"/>
      <w:bookmarkEnd w:id="0"/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6" w:tblpY="7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D6699" w:rsidRPr="00504E36" w:rsidTr="00767520">
        <w:trPr>
          <w:trHeight w:val="900"/>
        </w:trPr>
        <w:tc>
          <w:tcPr>
            <w:tcW w:w="4644" w:type="dxa"/>
          </w:tcPr>
          <w:p w:rsidR="007D6699" w:rsidRPr="00504E36" w:rsidRDefault="007D6699" w:rsidP="0052579D">
            <w:pPr>
              <w:tabs>
                <w:tab w:val="left" w:pos="3998"/>
              </w:tabs>
              <w:spacing w:after="0" w:line="240" w:lineRule="auto"/>
              <w:ind w:left="-113"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 від 06.12.2017 № 13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/27 «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ставки земельного податку, розмір орендної плати за землю, пільги зі сплати земельного податку на території міста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7D6699" w:rsidRPr="00504E36" w:rsidRDefault="007D6699" w:rsidP="007D66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tabs>
          <w:tab w:val="clear" w:pos="916"/>
          <w:tab w:val="left" w:pos="425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D5E9E" w:rsidRDefault="007D6699" w:rsidP="005D5E9E">
      <w:pPr>
        <w:pStyle w:val="HTML"/>
        <w:keepLines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Згідно з Планом діяльності міської ради на 2021 рік з підготовки проєктів регуляторних актів – рішень міської ради, затвердженим рішенням виконавчого комітету міської ради від 24.11.2020 № 1169 «Про затвердження  планів діяльності з підготовки проєктів регуляторних актів на 2021 рік», </w:t>
      </w:r>
      <w:r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керуючись Законом України «Про місцеве самоврядування в Україні», Податковим кодексом України, відповідно до листа департаменту по роботі з доходами місцевого бюджету Дніпровської міської ради 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від 15.03.2021  вх. № 8/1407 міська</w:t>
      </w:r>
      <w:r w:rsidR="00455877" w:rsidRPr="005D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</w:p>
    <w:p w:rsid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5E9E">
        <w:rPr>
          <w:rFonts w:ascii="Times New Roman" w:hAnsi="Times New Roman" w:cs="Times New Roman"/>
          <w:caps/>
          <w:sz w:val="28"/>
          <w:szCs w:val="28"/>
        </w:rPr>
        <w:t>в и р і ш и Л А:</w:t>
      </w:r>
    </w:p>
    <w:p w:rsidR="005D5E9E" w:rsidRP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5D5E9E">
        <w:rPr>
          <w:rFonts w:cs="Times New Roman"/>
          <w:sz w:val="28"/>
          <w:szCs w:val="28"/>
        </w:rPr>
        <w:t xml:space="preserve">Внести зміни до рішення міської ради </w:t>
      </w:r>
      <w:r w:rsidR="00804A53">
        <w:rPr>
          <w:rFonts w:cs="Times New Roman"/>
          <w:sz w:val="28"/>
          <w:szCs w:val="28"/>
        </w:rPr>
        <w:t xml:space="preserve">від </w:t>
      </w:r>
      <w:r w:rsidRPr="005D5E9E">
        <w:rPr>
          <w:rFonts w:cs="Times New Roman"/>
          <w:color w:val="000000"/>
          <w:sz w:val="28"/>
          <w:szCs w:val="28"/>
        </w:rPr>
        <w:t>06.12.2017 № 1</w:t>
      </w:r>
      <w:r w:rsidR="0052579D" w:rsidRPr="005D5E9E">
        <w:rPr>
          <w:rFonts w:cs="Times New Roman"/>
          <w:color w:val="000000"/>
          <w:sz w:val="28"/>
          <w:szCs w:val="28"/>
        </w:rPr>
        <w:t>3</w:t>
      </w:r>
      <w:r w:rsidRPr="005D5E9E">
        <w:rPr>
          <w:rFonts w:cs="Times New Roman"/>
          <w:color w:val="000000"/>
          <w:sz w:val="28"/>
          <w:szCs w:val="28"/>
        </w:rPr>
        <w:t>/27 «</w:t>
      </w:r>
      <w:r w:rsidR="0052579D" w:rsidRPr="005D5E9E">
        <w:rPr>
          <w:rFonts w:cs="Times New Roman"/>
          <w:color w:val="000000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5D5E9E">
        <w:rPr>
          <w:rFonts w:cs="Times New Roman"/>
          <w:color w:val="000000"/>
          <w:sz w:val="28"/>
          <w:szCs w:val="28"/>
        </w:rPr>
        <w:t>»</w:t>
      </w:r>
      <w:r w:rsidR="006C0DDB"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(зі змінами)</w:t>
      </w:r>
      <w:r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в частин</w:t>
      </w:r>
      <w:r w:rsidR="00B07785" w:rsidRPr="005D5E9E">
        <w:rPr>
          <w:rFonts w:cs="Times New Roman"/>
          <w:color w:val="000000"/>
          <w:sz w:val="28"/>
          <w:szCs w:val="28"/>
        </w:rPr>
        <w:t>і д</w:t>
      </w:r>
      <w:r w:rsidR="0052579D" w:rsidRPr="005D5E9E">
        <w:rPr>
          <w:rFonts w:cs="Times New Roman"/>
          <w:color w:val="000000"/>
          <w:sz w:val="28"/>
          <w:szCs w:val="28"/>
        </w:rPr>
        <w:t>одатка 1</w:t>
      </w:r>
      <w:r w:rsidR="005D5E9E">
        <w:rPr>
          <w:rFonts w:cs="Times New Roman"/>
          <w:color w:val="000000"/>
          <w:sz w:val="28"/>
          <w:szCs w:val="28"/>
        </w:rPr>
        <w:t xml:space="preserve"> </w:t>
      </w:r>
      <w:r w:rsidR="005D5E9E" w:rsidRPr="005D5E9E">
        <w:rPr>
          <w:rFonts w:cs="Times New Roman"/>
          <w:color w:val="000000"/>
          <w:sz w:val="28"/>
          <w:szCs w:val="28"/>
        </w:rPr>
        <w:t>«С</w:t>
      </w:r>
      <w:r w:rsidR="00B07785" w:rsidRPr="005D5E9E">
        <w:rPr>
          <w:rFonts w:cs="Times New Roman"/>
          <w:color w:val="000000"/>
          <w:sz w:val="28"/>
          <w:szCs w:val="28"/>
        </w:rPr>
        <w:t>тавки земельного податку та розмір орендної плати за землю</w:t>
      </w:r>
      <w:r w:rsidR="005D5E9E" w:rsidRPr="005D5E9E">
        <w:rPr>
          <w:rFonts w:cs="Times New Roman"/>
          <w:color w:val="000000"/>
          <w:sz w:val="28"/>
          <w:szCs w:val="28"/>
        </w:rPr>
        <w:t>»</w:t>
      </w:r>
      <w:r w:rsidR="00B07785" w:rsidRPr="005D5E9E">
        <w:rPr>
          <w:rFonts w:cs="Times New Roman"/>
          <w:color w:val="000000"/>
          <w:sz w:val="28"/>
          <w:szCs w:val="28"/>
        </w:rPr>
        <w:t xml:space="preserve"> </w:t>
      </w:r>
      <w:r w:rsidR="009D04C3" w:rsidRPr="005D5E9E">
        <w:rPr>
          <w:rFonts w:cs="Times New Roman"/>
          <w:color w:val="000000"/>
          <w:sz w:val="28"/>
          <w:szCs w:val="28"/>
        </w:rPr>
        <w:t xml:space="preserve">для земельних ділянок з кодом КВЦПЗ 02.09 </w:t>
      </w:r>
      <w:r w:rsidR="009D04C3" w:rsidRPr="005D5E9E">
        <w:rPr>
          <w:rFonts w:cs="Times New Roman"/>
          <w:sz w:val="28"/>
          <w:szCs w:val="28"/>
        </w:rPr>
        <w:t>«</w:t>
      </w:r>
      <w:r w:rsidR="009D04C3" w:rsidRPr="005D5E9E">
        <w:rPr>
          <w:rFonts w:cs="Times New Roman"/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забудови»</w:t>
      </w:r>
      <w:r w:rsidR="00B07785" w:rsidRPr="005D5E9E">
        <w:rPr>
          <w:rFonts w:cs="Times New Roman"/>
          <w:sz w:val="28"/>
          <w:szCs w:val="28"/>
        </w:rPr>
        <w:t xml:space="preserve"> згідно </w:t>
      </w:r>
      <w:r w:rsidR="00B07785" w:rsidRPr="005D5E9E">
        <w:rPr>
          <w:rFonts w:cs="Times New Roman"/>
          <w:color w:val="000000"/>
          <w:sz w:val="28"/>
          <w:szCs w:val="28"/>
        </w:rPr>
        <w:t>з д</w:t>
      </w:r>
      <w:r w:rsidR="0052579D" w:rsidRPr="005D5E9E">
        <w:rPr>
          <w:rFonts w:cs="Times New Roman"/>
          <w:color w:val="000000"/>
          <w:sz w:val="28"/>
          <w:szCs w:val="28"/>
        </w:rPr>
        <w:t>одатком</w:t>
      </w:r>
      <w:r w:rsidRPr="005D5E9E">
        <w:rPr>
          <w:rFonts w:cs="Times New Roman"/>
          <w:color w:val="000000"/>
          <w:sz w:val="28"/>
          <w:szCs w:val="28"/>
        </w:rPr>
        <w:t>.</w:t>
      </w:r>
    </w:p>
    <w:p w:rsidR="005D5E9E" w:rsidRPr="005D5E9E" w:rsidRDefault="005D5E9E" w:rsidP="005D5E9E">
      <w:pPr>
        <w:pStyle w:val="a3"/>
        <w:keepLines/>
        <w:spacing w:after="0" w:line="240" w:lineRule="auto"/>
        <w:ind w:left="567"/>
        <w:jc w:val="both"/>
        <w:rPr>
          <w:rFonts w:cs="Times New Roman"/>
          <w:bCs/>
          <w:color w:val="000000"/>
          <w:sz w:val="28"/>
          <w:szCs w:val="28"/>
        </w:rPr>
      </w:pPr>
    </w:p>
    <w:p w:rsidR="007D6699" w:rsidRDefault="007D6699" w:rsidP="00995A0D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D5E9E">
        <w:rPr>
          <w:rFonts w:cs="Times New Roman"/>
          <w:bCs/>
          <w:color w:val="000000"/>
          <w:sz w:val="28"/>
          <w:szCs w:val="28"/>
        </w:rPr>
        <w:t>Установити, що це рішення набирає чинності з 01.01.2022.</w:t>
      </w:r>
    </w:p>
    <w:p w:rsidR="005D5E9E" w:rsidRPr="005D5E9E" w:rsidRDefault="005D5E9E" w:rsidP="005D5E9E">
      <w:pPr>
        <w:pStyle w:val="a3"/>
        <w:rPr>
          <w:rFonts w:cs="Times New Roman"/>
          <w:bCs/>
          <w:color w:val="000000"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D5E9E">
        <w:rPr>
          <w:rFonts w:cs="Times New Roman"/>
          <w:sz w:val="28"/>
          <w:szCs w:val="28"/>
        </w:rPr>
        <w:t xml:space="preserve">Контроль за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виконанням цього рішення покласти на </w:t>
      </w:r>
      <w:r w:rsidRPr="005D5E9E">
        <w:rPr>
          <w:rFonts w:cs="Times New Roman"/>
          <w:sz w:val="28"/>
          <w:szCs w:val="28"/>
        </w:rPr>
        <w:t xml:space="preserve">заступника міського голови з питань діяльності виконавчих органів, директора департаменту економіки, фінансів та міського бюджету Дніпровської міської ради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Pr="005D5E9E">
        <w:rPr>
          <w:rFonts w:cs="Times New Roman"/>
          <w:sz w:val="28"/>
          <w:szCs w:val="28"/>
        </w:rPr>
        <w:t xml:space="preserve"> голову постійної комісії міської ради з питань бюджету та фінансів.</w:t>
      </w:r>
    </w:p>
    <w:p w:rsidR="007821D9" w:rsidRPr="005D5E9E" w:rsidRDefault="007821D9" w:rsidP="005D5E9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74" w:rsidRPr="005D5E9E" w:rsidRDefault="002D0674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E2" w:rsidRPr="005D5E9E" w:rsidRDefault="00C004E2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E1" w:rsidRPr="005D5E9E" w:rsidRDefault="007D6699" w:rsidP="005D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9E">
        <w:rPr>
          <w:rFonts w:ascii="Times New Roman" w:hAnsi="Times New Roman" w:cs="Times New Roman"/>
          <w:sz w:val="28"/>
          <w:szCs w:val="28"/>
        </w:rPr>
        <w:t>Міський голова</w:t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4A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E9E">
        <w:rPr>
          <w:rFonts w:ascii="Times New Roman" w:hAnsi="Times New Roman" w:cs="Times New Roman"/>
          <w:sz w:val="28"/>
          <w:szCs w:val="28"/>
        </w:rPr>
        <w:t xml:space="preserve"> Б. А. Філатов</w:t>
      </w:r>
    </w:p>
    <w:p w:rsidR="00FC3963" w:rsidRPr="00504E36" w:rsidRDefault="00EE0FE1" w:rsidP="00C060F4">
      <w:pPr>
        <w:widowControl w:val="0"/>
        <w:ind w:left="5954"/>
        <w:rPr>
          <w:rFonts w:ascii="Times New Roman" w:hAnsi="Times New Roman" w:cs="Times New Roman"/>
        </w:rPr>
      </w:pP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04E36">
        <w:rPr>
          <w:rFonts w:ascii="Times New Roman" w:hAnsi="Times New Roman" w:cs="Times New Roman"/>
        </w:rPr>
        <w:tab/>
      </w:r>
    </w:p>
    <w:p w:rsidR="00AA021A" w:rsidRDefault="00AA021A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C060F4" w:rsidRPr="00504E36" w:rsidRDefault="00C060F4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04E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Pr="00504E36">
        <w:rPr>
          <w:rFonts w:ascii="Times New Roman" w:hAnsi="Times New Roman" w:cs="Times New Roman"/>
          <w:bCs/>
          <w:sz w:val="28"/>
          <w:szCs w:val="28"/>
        </w:rPr>
        <w:br w:type="textWrapping" w:clear="all"/>
        <w:t xml:space="preserve">до рішення міської ради </w:t>
      </w:r>
    </w:p>
    <w:p w:rsidR="00C060F4" w:rsidRPr="00207A9F" w:rsidRDefault="00C060F4" w:rsidP="00936E3F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207A9F">
        <w:rPr>
          <w:rFonts w:ascii="Times New Roman" w:hAnsi="Times New Roman" w:cs="Times New Roman"/>
          <w:bCs/>
          <w:sz w:val="28"/>
          <w:szCs w:val="28"/>
        </w:rPr>
        <w:t xml:space="preserve">____________ № ______        </w:t>
      </w:r>
    </w:p>
    <w:p w:rsidR="00C060F4" w:rsidRPr="00504E36" w:rsidRDefault="00C060F4" w:rsidP="00C0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Зміни до ставок земельного податку </w:t>
      </w: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та розміру орендної плати за землю </w:t>
      </w:r>
    </w:p>
    <w:p w:rsidR="00C060F4" w:rsidRPr="00504E36" w:rsidRDefault="00C060F4" w:rsidP="00C060F4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111"/>
        <w:gridCol w:w="1222"/>
        <w:gridCol w:w="992"/>
        <w:gridCol w:w="1276"/>
        <w:gridCol w:w="1472"/>
        <w:gridCol w:w="20"/>
      </w:tblGrid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4815" w:type="dxa"/>
            <w:gridSpan w:val="2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Вид цільового призначення земель</w:t>
            </w:r>
          </w:p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23.07.2010   № 548, зареєстрованим у Міністерстві юстиції України 01.11.2010 за № 1011/18306 (зі змінами))</w:t>
            </w:r>
          </w:p>
        </w:tc>
        <w:tc>
          <w:tcPr>
            <w:tcW w:w="2214" w:type="dxa"/>
            <w:gridSpan w:val="2"/>
          </w:tcPr>
          <w:p w:rsidR="00C060F4" w:rsidRPr="00504E36" w:rsidRDefault="00C060F4" w:rsidP="00767520">
            <w:pPr>
              <w:ind w:left="11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Ставки податку за користування земельними ділянками певного цільового при-значення (відсотків нормативної грошової оцінки)</w:t>
            </w:r>
          </w:p>
        </w:tc>
        <w:tc>
          <w:tcPr>
            <w:tcW w:w="2748" w:type="dxa"/>
            <w:gridSpan w:val="2"/>
          </w:tcPr>
          <w:p w:rsidR="00C060F4" w:rsidRPr="00504E36" w:rsidRDefault="00C060F4" w:rsidP="0093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 xml:space="preserve">Річний розмір орендної плати за користування земельними </w:t>
            </w:r>
            <w:r w:rsidR="00D251CF" w:rsidRPr="00504E36">
              <w:rPr>
                <w:rFonts w:ascii="Times New Roman" w:hAnsi="Times New Roman" w:cs="Times New Roman"/>
                <w:sz w:val="20"/>
                <w:szCs w:val="20"/>
              </w:rPr>
              <w:t>ділянками певного цільового при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значення (відсотків</w:t>
            </w:r>
            <w:r w:rsidR="00936E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нормативної грошової оцінки)</w:t>
            </w:r>
          </w:p>
        </w:tc>
      </w:tr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C060F4" w:rsidRPr="00504E36" w:rsidRDefault="00C060F4" w:rsidP="007675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122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99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  <w:tc>
          <w:tcPr>
            <w:tcW w:w="1276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147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</w:tr>
      <w:tr w:rsidR="00936E3F" w:rsidRPr="00936E3F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936E3F" w:rsidRPr="00936E3F" w:rsidRDefault="00936E3F" w:rsidP="007675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7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A1487" w:rsidRPr="00504E36" w:rsidTr="002369AE">
        <w:trPr>
          <w:trHeight w:val="654"/>
          <w:jc w:val="center"/>
        </w:trPr>
        <w:tc>
          <w:tcPr>
            <w:tcW w:w="704" w:type="dxa"/>
            <w:vAlign w:val="center"/>
          </w:tcPr>
          <w:p w:rsidR="00FA1487" w:rsidRPr="00504E36" w:rsidRDefault="00FA1487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93" w:type="dxa"/>
            <w:gridSpan w:val="6"/>
          </w:tcPr>
          <w:p w:rsidR="00FA1487" w:rsidRPr="00936E3F" w:rsidRDefault="00FA1487" w:rsidP="00FA148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Землі житлової забудови</w:t>
            </w:r>
          </w:p>
          <w:p w:rsidR="00FA1487" w:rsidRPr="00504E36" w:rsidRDefault="00FA1487" w:rsidP="00FA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ермін будівництва визначається відповідним рішенням міської ради про виділення земельних ділянок)</w:t>
            </w:r>
          </w:p>
        </w:tc>
      </w:tr>
      <w:tr w:rsidR="00477EA3" w:rsidRPr="00504E36" w:rsidTr="002369AE">
        <w:trPr>
          <w:gridAfter w:val="1"/>
          <w:wAfter w:w="20" w:type="dxa"/>
          <w:trHeight w:val="654"/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504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вування паркінгів на землях житлової та громадської забудо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ви перші 5 років експлуатації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477EA3" w:rsidRPr="00504E36" w:rsidTr="002369AE">
        <w:trPr>
          <w:gridAfter w:val="1"/>
          <w:wAfter w:w="20" w:type="dxa"/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паркінгів </w:t>
            </w:r>
            <w:r w:rsidR="005936F5"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терміном експлуатації більше 5 років: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громадської 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дови;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</w:tbl>
    <w:p w:rsidR="00F551AF" w:rsidRDefault="00F551AF">
      <w:r>
        <w:br w:type="page"/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3686"/>
        <w:gridCol w:w="1222"/>
        <w:gridCol w:w="992"/>
        <w:gridCol w:w="1276"/>
        <w:gridCol w:w="1498"/>
      </w:tblGrid>
      <w:tr w:rsidR="00F551AF" w:rsidRPr="00504E36" w:rsidTr="006A4EED">
        <w:trPr>
          <w:jc w:val="center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AF" w:rsidRDefault="00F551AF" w:rsidP="00F551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Продовження додатка</w:t>
            </w:r>
          </w:p>
        </w:tc>
      </w:tr>
      <w:tr w:rsidR="00F551AF" w:rsidRPr="00504E36" w:rsidTr="00F551A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804A53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будівництва автостоя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нок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обслуговування авто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стоянок: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громадсь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кої забудови;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C060F4" w:rsidRPr="00504E36" w:rsidRDefault="00C060F4" w:rsidP="00C060F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C060F4" w:rsidP="007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Б. А. Філатов</w:t>
      </w:r>
    </w:p>
    <w:sectPr w:rsidR="007D6699" w:rsidRPr="00504E36" w:rsidSect="00AA02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0B4"/>
    <w:multiLevelType w:val="multilevel"/>
    <w:tmpl w:val="34B429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9"/>
    <w:rsid w:val="00207A9F"/>
    <w:rsid w:val="002369AE"/>
    <w:rsid w:val="00252912"/>
    <w:rsid w:val="00253003"/>
    <w:rsid w:val="0026662B"/>
    <w:rsid w:val="002D0674"/>
    <w:rsid w:val="00393E01"/>
    <w:rsid w:val="004216E7"/>
    <w:rsid w:val="00455877"/>
    <w:rsid w:val="00477EA3"/>
    <w:rsid w:val="004F2CD6"/>
    <w:rsid w:val="00504E36"/>
    <w:rsid w:val="0052579D"/>
    <w:rsid w:val="005936F5"/>
    <w:rsid w:val="005D5E9E"/>
    <w:rsid w:val="006119F5"/>
    <w:rsid w:val="006C0DDB"/>
    <w:rsid w:val="007821D9"/>
    <w:rsid w:val="007B7C03"/>
    <w:rsid w:val="007D6699"/>
    <w:rsid w:val="007E3135"/>
    <w:rsid w:val="00804A53"/>
    <w:rsid w:val="00840EB9"/>
    <w:rsid w:val="009356AB"/>
    <w:rsid w:val="00936E3F"/>
    <w:rsid w:val="0096735F"/>
    <w:rsid w:val="009D04C3"/>
    <w:rsid w:val="009D79AB"/>
    <w:rsid w:val="009F1097"/>
    <w:rsid w:val="00A10EAC"/>
    <w:rsid w:val="00A872EA"/>
    <w:rsid w:val="00AA021A"/>
    <w:rsid w:val="00AA6C1E"/>
    <w:rsid w:val="00AB0C41"/>
    <w:rsid w:val="00B07785"/>
    <w:rsid w:val="00B44DFF"/>
    <w:rsid w:val="00C004E2"/>
    <w:rsid w:val="00C060F4"/>
    <w:rsid w:val="00C42579"/>
    <w:rsid w:val="00C81F5E"/>
    <w:rsid w:val="00CC5718"/>
    <w:rsid w:val="00D1272A"/>
    <w:rsid w:val="00D251CF"/>
    <w:rsid w:val="00DC41EA"/>
    <w:rsid w:val="00DD5A86"/>
    <w:rsid w:val="00EE0FE1"/>
    <w:rsid w:val="00F36AB9"/>
    <w:rsid w:val="00F551AF"/>
    <w:rsid w:val="00FA1487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E49B-5CDA-4C70-9B35-1E59635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6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D6699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C060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53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Віта Олександрівна</dc:creator>
  <cp:keywords/>
  <dc:description/>
  <cp:lastModifiedBy>Ольга Володимирівна Мороз</cp:lastModifiedBy>
  <cp:revision>2</cp:revision>
  <cp:lastPrinted>2021-04-13T14:32:00Z</cp:lastPrinted>
  <dcterms:created xsi:type="dcterms:W3CDTF">2021-04-16T08:52:00Z</dcterms:created>
  <dcterms:modified xsi:type="dcterms:W3CDTF">2021-04-16T08:52:00Z</dcterms:modified>
</cp:coreProperties>
</file>