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E1652D" w:rsidRPr="00E1652D" w:rsidTr="00E1652D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652D" w:rsidRPr="00E1652D" w:rsidRDefault="00E1652D" w:rsidP="00E1652D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2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КАБІНЕТ МІНІСТРІВ УКРАЇНИ</w:t>
            </w:r>
            <w:r w:rsidRPr="00E165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52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ПОСТАНОВА</w:t>
            </w:r>
          </w:p>
        </w:tc>
      </w:tr>
      <w:tr w:rsidR="00E1652D" w:rsidRPr="00E1652D" w:rsidTr="00E1652D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652D" w:rsidRPr="00E1652D" w:rsidRDefault="00E1652D" w:rsidP="00E1652D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</w:t>
            </w:r>
            <w:proofErr w:type="spellEnd"/>
            <w:r w:rsidRPr="00E1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26 </w:t>
            </w:r>
            <w:proofErr w:type="spellStart"/>
            <w:r w:rsidRPr="00E1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E1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2021 р. № 537</w:t>
            </w:r>
            <w:r w:rsidRPr="00E165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Київ</w:t>
            </w:r>
            <w:proofErr w:type="spellEnd"/>
          </w:p>
        </w:tc>
      </w:tr>
    </w:tbl>
    <w:p w:rsidR="00E1652D" w:rsidRPr="00E1652D" w:rsidRDefault="00E1652D" w:rsidP="00E1652D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n3"/>
      <w:bookmarkEnd w:id="0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Про </w:t>
      </w:r>
      <w:proofErr w:type="spellStart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затвердження</w:t>
      </w:r>
      <w:proofErr w:type="spellEnd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Порядку </w:t>
      </w:r>
      <w:proofErr w:type="spellStart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проведення</w:t>
      </w:r>
      <w:proofErr w:type="spellEnd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моніторингу</w:t>
      </w:r>
      <w:proofErr w:type="spellEnd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та </w:t>
      </w:r>
      <w:proofErr w:type="spellStart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оцінки</w:t>
      </w:r>
      <w:proofErr w:type="spellEnd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ступеня</w:t>
      </w:r>
      <w:proofErr w:type="spellEnd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безбар’єрності</w:t>
      </w:r>
      <w:proofErr w:type="spellEnd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об’єктів</w:t>
      </w:r>
      <w:proofErr w:type="spellEnd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фізичного</w:t>
      </w:r>
      <w:proofErr w:type="spellEnd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оточення</w:t>
      </w:r>
      <w:proofErr w:type="spellEnd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і </w:t>
      </w:r>
      <w:proofErr w:type="spellStart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послуг</w:t>
      </w:r>
      <w:proofErr w:type="spellEnd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для </w:t>
      </w:r>
      <w:proofErr w:type="spellStart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осіб</w:t>
      </w:r>
      <w:proofErr w:type="spellEnd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з </w:t>
      </w:r>
      <w:proofErr w:type="spellStart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інвалідністю</w:t>
      </w:r>
      <w:proofErr w:type="spellEnd"/>
    </w:p>
    <w:p w:rsidR="00E1652D" w:rsidRPr="00E1652D" w:rsidRDefault="00E1652D" w:rsidP="00E165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n4"/>
      <w:bookmarkEnd w:id="1"/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Відповідно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 </w:t>
      </w:r>
      <w:hyperlink r:id="rId4" w:anchor="n19" w:tgtFrame="_blank" w:history="1">
        <w:r w:rsidRPr="00E1652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абзацу </w:t>
        </w:r>
        <w:proofErr w:type="spellStart"/>
        <w:r w:rsidRPr="00E1652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шостого</w:t>
        </w:r>
        <w:proofErr w:type="spellEnd"/>
      </w:hyperlink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пункту 3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статті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 Указу Президента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30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березня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2018 р. № 93 “Про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створення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умов для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подальшого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розвитку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паралімпійського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дефлімпійського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руху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Кабінет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Міністрів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E1652D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</w:rPr>
        <w:t> </w:t>
      </w:r>
      <w:proofErr w:type="spellStart"/>
      <w:r w:rsidRPr="00E1652D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</w:rPr>
        <w:t>постановляє</w:t>
      </w:r>
      <w:proofErr w:type="spellEnd"/>
      <w:r w:rsidRPr="00E1652D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</w:rPr>
        <w:t>:</w:t>
      </w:r>
    </w:p>
    <w:p w:rsidR="00E1652D" w:rsidRPr="00E1652D" w:rsidRDefault="00E1652D" w:rsidP="00E165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n5"/>
      <w:bookmarkEnd w:id="2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Затвердити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5" w:anchor="n11" w:history="1">
        <w:r w:rsidRPr="00E1652D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Порядок </w:t>
        </w:r>
        <w:proofErr w:type="spellStart"/>
        <w:r w:rsidRPr="00E1652D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проведення</w:t>
        </w:r>
        <w:proofErr w:type="spellEnd"/>
        <w:r w:rsidRPr="00E1652D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E1652D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моніторингу</w:t>
        </w:r>
        <w:proofErr w:type="spellEnd"/>
        <w:r w:rsidRPr="00E1652D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та </w:t>
        </w:r>
        <w:proofErr w:type="spellStart"/>
        <w:r w:rsidRPr="00E1652D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оцінки</w:t>
        </w:r>
        <w:proofErr w:type="spellEnd"/>
        <w:r w:rsidRPr="00E1652D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E1652D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ступеня</w:t>
        </w:r>
        <w:proofErr w:type="spellEnd"/>
        <w:r w:rsidRPr="00E1652D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E1652D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безбар’єрності</w:t>
        </w:r>
        <w:proofErr w:type="spellEnd"/>
        <w:r w:rsidRPr="00E1652D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E1652D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об’єктів</w:t>
        </w:r>
        <w:proofErr w:type="spellEnd"/>
        <w:r w:rsidRPr="00E1652D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E1652D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фізичного</w:t>
        </w:r>
        <w:proofErr w:type="spellEnd"/>
        <w:r w:rsidRPr="00E1652D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E1652D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оточення</w:t>
        </w:r>
        <w:proofErr w:type="spellEnd"/>
        <w:r w:rsidRPr="00E1652D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і </w:t>
        </w:r>
        <w:proofErr w:type="spellStart"/>
        <w:r w:rsidRPr="00E1652D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послуг</w:t>
        </w:r>
        <w:proofErr w:type="spellEnd"/>
        <w:r w:rsidRPr="00E1652D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для </w:t>
        </w:r>
        <w:proofErr w:type="spellStart"/>
        <w:r w:rsidRPr="00E1652D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осіб</w:t>
        </w:r>
        <w:proofErr w:type="spellEnd"/>
        <w:r w:rsidRPr="00E1652D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з </w:t>
        </w:r>
        <w:proofErr w:type="spellStart"/>
        <w:r w:rsidRPr="00E1652D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інвалідністю</w:t>
        </w:r>
        <w:proofErr w:type="spellEnd"/>
      </w:hyperlink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додається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1652D" w:rsidRPr="00E1652D" w:rsidRDefault="00E1652D" w:rsidP="00E165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n6"/>
      <w:bookmarkEnd w:id="3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Міністерству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розвитку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громад та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територій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двомісячний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строк:</w:t>
      </w:r>
    </w:p>
    <w:p w:rsidR="00E1652D" w:rsidRPr="00E1652D" w:rsidRDefault="00E1652D" w:rsidP="00E165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n7"/>
      <w:bookmarkEnd w:id="4"/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розробити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затвердити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методичні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рекомендації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щодо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моніторингу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оцінки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ступеня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безбар’єрності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фізичного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оточення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послуг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осіб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інвалідністю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E1652D" w:rsidRPr="00E1652D" w:rsidRDefault="00E1652D" w:rsidP="00E165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" w:name="n8"/>
      <w:bookmarkEnd w:id="5"/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визначити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участю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громадських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об’єднань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осіб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інвалідністю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типи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підлягають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2021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році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моніторингу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оцінці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ступеня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безбар’єрності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фізичного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оточення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послуг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осіб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інвалідністю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544"/>
      </w:tblGrid>
      <w:tr w:rsidR="00E1652D" w:rsidRPr="00E1652D" w:rsidTr="00E1652D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652D" w:rsidRPr="00E1652D" w:rsidRDefault="00E1652D" w:rsidP="00E1652D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n9"/>
            <w:bookmarkEnd w:id="6"/>
            <w:proofErr w:type="spellStart"/>
            <w:r w:rsidRPr="00E1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Прем'єр-міністр</w:t>
            </w:r>
            <w:proofErr w:type="spellEnd"/>
            <w:r w:rsidRPr="00E1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652D" w:rsidRPr="00E1652D" w:rsidRDefault="00E1652D" w:rsidP="00E1652D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Д.ШМИГАЛЬ</w:t>
            </w:r>
          </w:p>
        </w:tc>
      </w:tr>
      <w:tr w:rsidR="00E1652D" w:rsidRPr="00E1652D" w:rsidTr="00E165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652D" w:rsidRPr="00E1652D" w:rsidRDefault="00E1652D" w:rsidP="00E1652D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Інд</w:t>
            </w:r>
            <w:proofErr w:type="spellEnd"/>
            <w:r w:rsidRPr="00E1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652D" w:rsidRPr="00E1652D" w:rsidRDefault="00E1652D" w:rsidP="00E1652D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</w:tbl>
    <w:p w:rsidR="00E1652D" w:rsidRPr="00E1652D" w:rsidRDefault="00C0097C" w:rsidP="00E16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n71"/>
      <w:bookmarkEnd w:id="7"/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E1652D" w:rsidRPr="00E1652D" w:rsidTr="00E1652D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652D" w:rsidRPr="00E1652D" w:rsidRDefault="00E1652D" w:rsidP="00E165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n10"/>
            <w:bookmarkEnd w:id="8"/>
            <w:r w:rsidRPr="00E1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652D" w:rsidRPr="00E1652D" w:rsidRDefault="00E1652D" w:rsidP="00E165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  <w:r w:rsidRPr="00E165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постановою</w:t>
            </w:r>
            <w:proofErr w:type="spellEnd"/>
            <w:r w:rsidRPr="00E1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Кабінету</w:t>
            </w:r>
            <w:proofErr w:type="spellEnd"/>
            <w:r w:rsidRPr="00E1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Міністрів</w:t>
            </w:r>
            <w:proofErr w:type="spellEnd"/>
            <w:r w:rsidRPr="00E1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України</w:t>
            </w:r>
            <w:proofErr w:type="spellEnd"/>
            <w:r w:rsidRPr="00E165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</w:t>
            </w:r>
            <w:proofErr w:type="spellEnd"/>
            <w:r w:rsidRPr="00E1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26 </w:t>
            </w:r>
            <w:proofErr w:type="spellStart"/>
            <w:r w:rsidRPr="00E1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E1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2021 р. № 537</w:t>
            </w:r>
          </w:p>
        </w:tc>
      </w:tr>
    </w:tbl>
    <w:p w:rsidR="00E1652D" w:rsidRPr="00E1652D" w:rsidRDefault="00E1652D" w:rsidP="00E1652D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" w:name="n11"/>
      <w:bookmarkEnd w:id="9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ПОРЯДОК</w:t>
      </w:r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проведення</w:t>
      </w:r>
      <w:proofErr w:type="spellEnd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моніторингу</w:t>
      </w:r>
      <w:proofErr w:type="spellEnd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та </w:t>
      </w:r>
      <w:proofErr w:type="spellStart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оцінки</w:t>
      </w:r>
      <w:proofErr w:type="spellEnd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ступеня</w:t>
      </w:r>
      <w:proofErr w:type="spellEnd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безбар’єрності</w:t>
      </w:r>
      <w:proofErr w:type="spellEnd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об’єктів</w:t>
      </w:r>
      <w:proofErr w:type="spellEnd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фізичного</w:t>
      </w:r>
      <w:proofErr w:type="spellEnd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оточення</w:t>
      </w:r>
      <w:proofErr w:type="spellEnd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і </w:t>
      </w:r>
      <w:proofErr w:type="spellStart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послуг</w:t>
      </w:r>
      <w:proofErr w:type="spellEnd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для </w:t>
      </w:r>
      <w:proofErr w:type="spellStart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осіб</w:t>
      </w:r>
      <w:proofErr w:type="spellEnd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з </w:t>
      </w:r>
      <w:proofErr w:type="spellStart"/>
      <w:r w:rsidRPr="00E165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інвалідністю</w:t>
      </w:r>
      <w:proofErr w:type="spellEnd"/>
    </w:p>
    <w:p w:rsidR="00E1652D" w:rsidRPr="00E1652D" w:rsidRDefault="00E1652D" w:rsidP="00E165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" w:name="n12"/>
      <w:bookmarkEnd w:id="10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Цей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Порядок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визначає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процедуру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моніторингу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оцінки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ступеня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безбар’єрності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фізичного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оточення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послуг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осіб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інвалідністю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1652D" w:rsidRPr="00E1652D" w:rsidRDefault="00E1652D" w:rsidP="00E165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" w:name="n13"/>
      <w:bookmarkEnd w:id="11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Дія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цього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Порядку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також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поширюється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маломобільні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групи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населення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визначені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6" w:tgtFrame="_blank" w:history="1">
        <w:r w:rsidRPr="00E1652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Законом </w:t>
        </w:r>
        <w:proofErr w:type="spellStart"/>
        <w:r w:rsidRPr="00E1652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України</w:t>
        </w:r>
        <w:proofErr w:type="spellEnd"/>
      </w:hyperlink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“Про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регулювання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містобудівної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діяльності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”.</w:t>
      </w:r>
    </w:p>
    <w:p w:rsidR="00E1652D" w:rsidRPr="00E1652D" w:rsidRDefault="00E1652D" w:rsidP="00E165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" w:name="n14"/>
      <w:bookmarkEnd w:id="12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3. 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Терміни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вживаються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цьому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Порядку,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мають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таке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значення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E1652D" w:rsidRPr="00E1652D" w:rsidRDefault="00E1652D" w:rsidP="00E165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" w:name="n15"/>
      <w:bookmarkEnd w:id="13"/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безбар’єрність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фізичного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оточення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послуг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осіб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інвалідністю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комплекс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архітектурних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технічних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організаційних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заходів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які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забезпечують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безперешкодний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доступ до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фізичного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оточення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послуг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осіб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інвалідністю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нарівні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іншими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громадянами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E1652D" w:rsidRPr="00E1652D" w:rsidRDefault="00E1652D" w:rsidP="00E165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" w:name="n16"/>
      <w:bookmarkEnd w:id="14"/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фізичного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оточення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будівлі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споруди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благоустрою та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транспортної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інфраструктури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1652D" w:rsidRPr="00E1652D" w:rsidRDefault="00E1652D" w:rsidP="00E165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5" w:name="n17"/>
      <w:bookmarkEnd w:id="15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Суб’єктами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які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проводять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обстеження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оцінку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ступеня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безбар’єрності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фізичного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оточення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послуг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осіб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інвалідністю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, є:</w:t>
      </w:r>
    </w:p>
    <w:p w:rsidR="00E1652D" w:rsidRPr="00E1652D" w:rsidRDefault="00E1652D" w:rsidP="00E165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6" w:name="n18"/>
      <w:bookmarkEnd w:id="16"/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структурні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підрозділи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питань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містобудування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архітектури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обласних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Київської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Севастопольської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міських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держадміністрацій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далі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регіональні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питань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містобудування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архітектури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);</w:t>
      </w:r>
    </w:p>
    <w:p w:rsidR="00E1652D" w:rsidRPr="00E1652D" w:rsidRDefault="00E1652D" w:rsidP="00E165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7" w:name="n19"/>
      <w:bookmarkEnd w:id="17"/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структурні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підрозділи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питань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містобудування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архітектури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райдержадміністрацій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виконавчих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міських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рад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міст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обласного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значення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районних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місті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(у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разі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їх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утворення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рад,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виконавчих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сільських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селищних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міських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рад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територіальних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громад (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далі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місцеві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питань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містобудування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архітектури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);</w:t>
      </w:r>
    </w:p>
    <w:p w:rsidR="00E1652D" w:rsidRPr="00E1652D" w:rsidRDefault="00E1652D" w:rsidP="00E165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8" w:name="n20"/>
      <w:bookmarkEnd w:id="18"/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власники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балансоутримувачі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орендарі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інші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управителі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несуть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відповідальність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їх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експлуатацію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далі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управителі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E1652D" w:rsidRPr="00E1652D" w:rsidRDefault="00E1652D" w:rsidP="00E165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9" w:name="n21"/>
      <w:bookmarkEnd w:id="19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Обстеження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оцінка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ступеня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безбар’єрності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фізичного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оточення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послуг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осіб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інвалідністю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проводиться управителями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До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оцінці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ступеня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безбар’єрності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фізичного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оточення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послуг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осіб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інвалідністю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можуть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залучатися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представники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громадських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об’єднань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осіб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інвалідністю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1652D" w:rsidRPr="00E1652D" w:rsidRDefault="00E1652D" w:rsidP="00E165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0" w:name="n22"/>
      <w:bookmarkEnd w:id="20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Інформація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обстеження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оцінку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ступеня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безбар’єрності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фізичного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оточення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послуг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осіб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інвалідністю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подана управителями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розміщується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офіційних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веб-сайтах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місцевих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питань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містобудування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архітектури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1652D" w:rsidRPr="00E1652D" w:rsidRDefault="00E1652D" w:rsidP="00E165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1" w:name="n23"/>
      <w:bookmarkEnd w:id="21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Моніторинг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ступеня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безбар’єрності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фізичного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оточення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послуг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осіб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інвалідністю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передбачає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збір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узагальнення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інформації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ступінь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безбар’єрності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фізичного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оточення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послуг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осіб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інвалідністю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1652D" w:rsidRPr="00E1652D" w:rsidRDefault="00E1652D" w:rsidP="00E165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2" w:name="n24"/>
      <w:bookmarkEnd w:id="22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Моніторинг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ступеня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безбар’єрності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фізичного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оточення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послуг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осіб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інвалідністю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проводиться один раз на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рік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такий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спосіб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E1652D" w:rsidRPr="00E1652D" w:rsidRDefault="00E1652D" w:rsidP="00E165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3" w:name="n25"/>
      <w:bookmarkEnd w:id="23"/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визначення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Мінрегіоном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типів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підлягають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обстеженню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оцінці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ступеня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безбар’єрності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фізичного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оточення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послуг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осіб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інвалідністю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далі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оцінка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у поточному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році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E1652D" w:rsidRPr="00E1652D" w:rsidRDefault="00E1652D" w:rsidP="00E165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4" w:name="n26"/>
      <w:bookmarkEnd w:id="24"/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складення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переліку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місцевими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органами з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питань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містобудування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архітектури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відповідно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визначених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Мінрегіоном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типів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підлягають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оцінці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поточному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році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E1652D" w:rsidRPr="00E1652D" w:rsidRDefault="00E1652D" w:rsidP="00E165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5" w:name="n27"/>
      <w:bookmarkEnd w:id="25"/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оцінки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управителями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E1652D" w:rsidRPr="00E1652D" w:rsidRDefault="00E1652D" w:rsidP="00E165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6" w:name="n28"/>
      <w:bookmarkEnd w:id="26"/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формування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Мінрегіоном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рейтингу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обласних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Київської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Севастопольської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міських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держадміністрацій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ступенем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безбар’єрності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фізичного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оточення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послуг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осіб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інвалідністю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E1652D" w:rsidRPr="00E1652D" w:rsidRDefault="00E1652D" w:rsidP="00E165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7" w:name="n29"/>
      <w:bookmarkEnd w:id="27"/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надання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пропозицій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місцевим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органам з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питань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містобудування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архітектури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щодо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забезпечення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безбар’єрності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фізичного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оточення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послуг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осіб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інвалідністю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1652D" w:rsidRPr="00E1652D" w:rsidRDefault="00E1652D" w:rsidP="00E165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8" w:name="n30"/>
      <w:bookmarkEnd w:id="28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9.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Мінрегіон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визначає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щороку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1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червня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типи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підлягають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оцінці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та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розміщує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відповідну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інформацію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своєму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офіційному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веб-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сайті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1652D" w:rsidRPr="00E1652D" w:rsidRDefault="00E1652D" w:rsidP="00E165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9" w:name="n31"/>
      <w:bookmarkEnd w:id="29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10.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Регіональні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місцеві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питань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містобудування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архітектури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доводять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тижневий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строк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інформацію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типи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підлягають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оцінці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до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відома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управителів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1652D" w:rsidRPr="00E1652D" w:rsidRDefault="00E1652D" w:rsidP="00E165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0" w:name="n32"/>
      <w:bookmarkEnd w:id="30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11.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Управителі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E1652D" w:rsidRPr="00E1652D" w:rsidRDefault="00E1652D" w:rsidP="00E165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1" w:name="n33"/>
      <w:bookmarkEnd w:id="31"/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визначають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відповідальну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особу за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оцінки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E1652D" w:rsidRPr="00E1652D" w:rsidRDefault="00E1652D" w:rsidP="00E165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2" w:name="n34"/>
      <w:bookmarkEnd w:id="32"/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проводять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щороку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період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1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червня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31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серпня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оцінку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відповідно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типів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визначених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Мінрегіоном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E1652D" w:rsidRPr="00E1652D" w:rsidRDefault="00E1652D" w:rsidP="00E165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3" w:name="n35"/>
      <w:bookmarkEnd w:id="33"/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подають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щороку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15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вересня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місцевому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органу з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питань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містобудування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архітектури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інформацію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оцінки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електронних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папе</w:t>
      </w:r>
      <w:r w:rsidR="005F7073">
        <w:rPr>
          <w:rFonts w:ascii="Times New Roman" w:eastAsia="Times New Roman" w:hAnsi="Times New Roman" w:cs="Times New Roman"/>
          <w:color w:val="333333"/>
          <w:sz w:val="24"/>
          <w:szCs w:val="24"/>
        </w:rPr>
        <w:t>рових</w:t>
      </w:r>
      <w:proofErr w:type="spellEnd"/>
      <w:r w:rsidR="005F70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F7073">
        <w:rPr>
          <w:rFonts w:ascii="Times New Roman" w:eastAsia="Times New Roman" w:hAnsi="Times New Roman" w:cs="Times New Roman"/>
          <w:color w:val="333333"/>
          <w:sz w:val="24"/>
          <w:szCs w:val="24"/>
        </w:rPr>
        <w:t>носіях</w:t>
      </w:r>
      <w:proofErr w:type="spellEnd"/>
      <w:r w:rsidR="005F70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формою.</w:t>
      </w:r>
    </w:p>
    <w:p w:rsidR="00E1652D" w:rsidRPr="00E1652D" w:rsidRDefault="00E1652D" w:rsidP="00E165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4" w:name="n36"/>
      <w:bookmarkEnd w:id="34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12.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Місцеві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питань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містобудування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архітектури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E1652D" w:rsidRPr="00E1652D" w:rsidRDefault="00E1652D" w:rsidP="00E165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5" w:name="n37"/>
      <w:bookmarkEnd w:id="35"/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проводять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збір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узагальнення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інформації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оцінки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поданих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управителями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E1652D" w:rsidRPr="00E1652D" w:rsidRDefault="00E1652D" w:rsidP="00E165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6" w:name="n38"/>
      <w:bookmarkEnd w:id="36"/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щороку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30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вересня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E1652D" w:rsidRPr="00E1652D" w:rsidRDefault="00E1652D" w:rsidP="00E165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7" w:name="n39"/>
      <w:bookmarkEnd w:id="37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подають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регіональним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органам з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питань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містобудування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архітектури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електронних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паперових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носіях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інформацію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</w:t>
      </w:r>
      <w:r w:rsidR="005F7073">
        <w:rPr>
          <w:rFonts w:ascii="Times New Roman" w:eastAsia="Times New Roman" w:hAnsi="Times New Roman" w:cs="Times New Roman"/>
          <w:color w:val="333333"/>
          <w:sz w:val="24"/>
          <w:szCs w:val="24"/>
        </w:rPr>
        <w:t>дення</w:t>
      </w:r>
      <w:proofErr w:type="spellEnd"/>
      <w:r w:rsidR="005F70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F7073">
        <w:rPr>
          <w:rFonts w:ascii="Times New Roman" w:eastAsia="Times New Roman" w:hAnsi="Times New Roman" w:cs="Times New Roman"/>
          <w:color w:val="333333"/>
          <w:sz w:val="24"/>
          <w:szCs w:val="24"/>
        </w:rPr>
        <w:t>оцінки</w:t>
      </w:r>
      <w:proofErr w:type="spellEnd"/>
      <w:r w:rsidR="005F70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формою</w:t>
      </w:r>
    </w:p>
    <w:p w:rsidR="00E1652D" w:rsidRPr="00E1652D" w:rsidRDefault="00E1652D" w:rsidP="00E165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8" w:name="n40"/>
      <w:bookmarkEnd w:id="38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забезпечують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відкритий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доступ до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інформації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оцінки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поданої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управителями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своїх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офіційних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веб-сайтах.</w:t>
      </w:r>
    </w:p>
    <w:p w:rsidR="00E1652D" w:rsidRPr="00E1652D" w:rsidRDefault="00E1652D" w:rsidP="00E165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9" w:name="n41"/>
      <w:bookmarkEnd w:id="39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13.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Регіональні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питань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містобудування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архітектури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E1652D" w:rsidRPr="00E1652D" w:rsidRDefault="00E1652D" w:rsidP="00E165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0" w:name="n42"/>
      <w:bookmarkEnd w:id="40"/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проводять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збір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узагальнення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інформації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оцінки</w:t>
      </w:r>
      <w:proofErr w:type="spellEnd"/>
      <w:proofErr w:type="gram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поданої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місцевими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органами з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питань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містобудування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архітектури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E1652D" w:rsidRPr="00E1652D" w:rsidRDefault="00E1652D" w:rsidP="00E165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1" w:name="n43"/>
      <w:bookmarkEnd w:id="41"/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подають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щороку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31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жовтня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Мінрегіону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інформацію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</w:t>
      </w:r>
      <w:r w:rsidR="005F7073">
        <w:rPr>
          <w:rFonts w:ascii="Times New Roman" w:eastAsia="Times New Roman" w:hAnsi="Times New Roman" w:cs="Times New Roman"/>
          <w:color w:val="333333"/>
          <w:sz w:val="24"/>
          <w:szCs w:val="24"/>
        </w:rPr>
        <w:t>ьтати</w:t>
      </w:r>
      <w:proofErr w:type="spellEnd"/>
      <w:r w:rsidR="005F70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F7073">
        <w:rPr>
          <w:rFonts w:ascii="Times New Roman" w:eastAsia="Times New Roman" w:hAnsi="Times New Roman" w:cs="Times New Roman"/>
          <w:color w:val="333333"/>
          <w:sz w:val="24"/>
          <w:szCs w:val="24"/>
        </w:rPr>
        <w:t>оцінки</w:t>
      </w:r>
      <w:proofErr w:type="spellEnd"/>
      <w:r w:rsidR="005F70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формою.</w:t>
      </w:r>
    </w:p>
    <w:p w:rsidR="00E1652D" w:rsidRPr="00E1652D" w:rsidRDefault="00E1652D" w:rsidP="00E165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2" w:name="n44"/>
      <w:bookmarkEnd w:id="42"/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оприлюднюють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зазначені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матеріали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своїх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офіційних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веб-сайтах в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окремому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розділі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Безбар’єрність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”,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розміщується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їх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головній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сторінці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1652D" w:rsidRPr="00E1652D" w:rsidRDefault="00E1652D" w:rsidP="00E165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3" w:name="n45"/>
      <w:bookmarkEnd w:id="43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14.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Мінрегіон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формує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рейтинг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обласних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Київської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Севастопольської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міських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держадміністрацій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ступенем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безбар’єрності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фізичного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оточення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послуг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осіб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="005F7073">
        <w:rPr>
          <w:rFonts w:ascii="Times New Roman" w:eastAsia="Times New Roman" w:hAnsi="Times New Roman" w:cs="Times New Roman"/>
          <w:color w:val="333333"/>
          <w:sz w:val="24"/>
          <w:szCs w:val="24"/>
        </w:rPr>
        <w:t>інвалідністю</w:t>
      </w:r>
      <w:proofErr w:type="spellEnd"/>
      <w:r w:rsidR="005F70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формою </w:t>
      </w:r>
      <w:bookmarkStart w:id="44" w:name="_GoBack"/>
      <w:bookmarkEnd w:id="44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оприлюднює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його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своєму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офіційному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веб-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сайті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окремому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розділі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Безбар’єрність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”.</w:t>
      </w:r>
    </w:p>
    <w:p w:rsidR="00E1652D" w:rsidRPr="00E1652D" w:rsidRDefault="00E1652D" w:rsidP="00E165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5" w:name="n46"/>
      <w:bookmarkEnd w:id="45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15.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Обласні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Київська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Севастопольська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міські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держадміністрації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участю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місцевого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самоврядування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громадських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об’єднань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осіб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інвалідністю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розглядають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рейтинг на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комітетах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забезпечення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доступності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осіб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інвалідністю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інших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маломобільних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груп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населення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протягом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трьох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місяців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після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його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оприлюднення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Мінрегіоном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надають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пропозиції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місцевим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органам з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питань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містобудування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архітектури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щодо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забезпечення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безбар’єрності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об’єктів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фізичного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оточення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послуг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осіб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інвалідністю</w:t>
      </w:r>
      <w:proofErr w:type="spellEnd"/>
      <w:r w:rsidRPr="00E1652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93655" w:rsidRDefault="00F93655"/>
    <w:sectPr w:rsidR="00F9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67"/>
    <w:rsid w:val="005F7073"/>
    <w:rsid w:val="00C0097C"/>
    <w:rsid w:val="00CA5067"/>
    <w:rsid w:val="00E1652D"/>
    <w:rsid w:val="00F9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F2BF5-AFE3-4DB0-AB9C-DB7CFB0F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7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038-17" TargetMode="External"/><Relationship Id="rId5" Type="http://schemas.openxmlformats.org/officeDocument/2006/relationships/hyperlink" Target="https://zakon.rada.gov.ua/laws/show/537-2021-%D0%BF" TargetMode="External"/><Relationship Id="rId4" Type="http://schemas.openxmlformats.org/officeDocument/2006/relationships/hyperlink" Target="https://zakon.rada.gov.ua/laws/show/93/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2021-12-30T09:35:00Z</dcterms:created>
  <dcterms:modified xsi:type="dcterms:W3CDTF">2021-12-30T12:13:00Z</dcterms:modified>
</cp:coreProperties>
</file>