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C737EE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25</w:t>
      </w:r>
      <w:r w:rsidR="00A243C6" w:rsidRPr="00A96632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="00A96632" w:rsidRPr="00A96632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F56791" w:rsidRPr="00A96632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96632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813628" w:rsidRDefault="00317D39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317D39">
        <w:rPr>
          <w:rFonts w:ascii="Times New Roman" w:hAnsi="Times New Roman" w:cs="Times New Roman"/>
        </w:rPr>
        <w:t>UA-2023-07-25-008367-a</w:t>
      </w:r>
    </w:p>
    <w:p w:rsidR="00317D39" w:rsidRDefault="00317D39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D647A2" w:rsidRPr="000C4C3F" w:rsidRDefault="00D647A2" w:rsidP="00D647A2">
      <w:pPr>
        <w:widowControl w:val="0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</w:pPr>
      <w:r w:rsidRPr="000C4C3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  <w:t>Обладнання для благоустрою територій (урни)</w:t>
      </w:r>
    </w:p>
    <w:p w:rsidR="00927432" w:rsidRPr="00927432" w:rsidRDefault="00D647A2" w:rsidP="00D647A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0C4C3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  <w:t>(ДК 021:2015: 34920000-2 Дорожнє обладнання)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D647A2" w:rsidRDefault="00B334AF" w:rsidP="00D647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(урни)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34920000-2 Дорожнє обладнання)</w:t>
      </w:r>
      <w:r w:rsidR="002F5086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D647A2" w:rsidRDefault="00B334AF" w:rsidP="00D647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D647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37EE" w:rsidRPr="00C737EE">
        <w:rPr>
          <w:rFonts w:ascii="Times New Roman" w:hAnsi="Times New Roman" w:cs="Times New Roman"/>
          <w:sz w:val="24"/>
          <w:szCs w:val="24"/>
          <w:lang w:val="uk-UA"/>
        </w:rPr>
        <w:t>49035, Україна, Дніпропетровська обл., м. Дніпро, вул. Пам’ятна, буд. 10</w:t>
      </w:r>
      <w:r w:rsidR="001A7698" w:rsidRPr="00D647A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647A2" w:rsidRPr="00317D39" w:rsidRDefault="00D647A2" w:rsidP="00D647A2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D39">
        <w:rPr>
          <w:rFonts w:ascii="Times New Roman" w:hAnsi="Times New Roman" w:cs="Times New Roman"/>
          <w:sz w:val="24"/>
          <w:szCs w:val="24"/>
          <w:lang w:val="uk-UA"/>
        </w:rPr>
        <w:t xml:space="preserve">Обсяги: </w:t>
      </w:r>
      <w:r w:rsidR="00C737EE" w:rsidRPr="00317D3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17D39">
        <w:rPr>
          <w:rFonts w:ascii="Times New Roman" w:hAnsi="Times New Roman" w:cs="Times New Roman"/>
          <w:sz w:val="24"/>
          <w:szCs w:val="24"/>
          <w:lang w:val="uk-UA"/>
        </w:rPr>
        <w:t xml:space="preserve"> шт</w:t>
      </w:r>
    </w:p>
    <w:p w:rsidR="00D647A2" w:rsidRPr="00317D39" w:rsidRDefault="00D647A2" w:rsidP="00D647A2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D39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C737EE" w:rsidRPr="00317D39" w:rsidRDefault="00C737EE" w:rsidP="00F5679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7D39">
        <w:rPr>
          <w:rFonts w:ascii="Times New Roman" w:hAnsi="Times New Roman" w:cs="Times New Roman"/>
          <w:sz w:val="24"/>
          <w:szCs w:val="24"/>
          <w:lang w:val="uk-UA"/>
        </w:rPr>
        <w:t xml:space="preserve">1) Урна кругла – 2 шт </w:t>
      </w:r>
    </w:p>
    <w:p w:rsidR="00B334AF" w:rsidRPr="00317D39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D3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737EE" w:rsidRPr="00317D3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317D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37EE" w:rsidRPr="00317D39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317D39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317D39" w:rsidRDefault="00B334AF" w:rsidP="00D647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17D3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317D39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17D39" w:rsidRPr="00317D39">
        <w:rPr>
          <w:rFonts w:ascii="Times New Roman" w:hAnsi="Times New Roman" w:cs="Times New Roman"/>
          <w:sz w:val="24"/>
          <w:szCs w:val="24"/>
        </w:rPr>
        <w:t>UA-2023-07-25-008367-a</w:t>
      </w:r>
      <w:r w:rsidR="00317D39" w:rsidRPr="00317D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317D39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(урни)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34920000-2 Дорожнє обладнання)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C737EE" w:rsidRPr="00C737EE">
        <w:rPr>
          <w:rFonts w:ascii="Times New Roman" w:hAnsi="Times New Roman" w:cs="Times New Roman"/>
          <w:sz w:val="24"/>
          <w:szCs w:val="24"/>
          <w:lang w:val="uk-UA"/>
        </w:rPr>
        <w:t>49035, Україна, Дніпропетровська обл., м. Дніпро, вул. Пам’ятна, буд. 10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C737E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737EE" w:rsidRPr="00C73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28 400,00 грн. (двадцять вісім тисяч чотириста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C737EE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737EE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317D39" w:rsidRPr="00317D39">
        <w:rPr>
          <w:rFonts w:ascii="Times New Roman" w:hAnsi="Times New Roman" w:cs="Times New Roman"/>
        </w:rPr>
        <w:t>UA-2023-07-25-008367-a</w:t>
      </w:r>
      <w:r w:rsidR="00317D39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737EE" w:rsidRPr="00C737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28 400,00 грн. (двадцять вісім тисяч чотириста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A1" w:rsidRDefault="003534A1">
      <w:pPr>
        <w:spacing w:line="240" w:lineRule="auto"/>
      </w:pPr>
      <w:r>
        <w:separator/>
      </w:r>
    </w:p>
  </w:endnote>
  <w:endnote w:type="continuationSeparator" w:id="0">
    <w:p w:rsidR="003534A1" w:rsidRDefault="00353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A1" w:rsidRDefault="003534A1">
      <w:pPr>
        <w:spacing w:line="240" w:lineRule="auto"/>
      </w:pPr>
      <w:r>
        <w:separator/>
      </w:r>
    </w:p>
  </w:footnote>
  <w:footnote w:type="continuationSeparator" w:id="0">
    <w:p w:rsidR="003534A1" w:rsidRDefault="00353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B0253B"/>
    <w:multiLevelType w:val="hybridMultilevel"/>
    <w:tmpl w:val="4854478A"/>
    <w:lvl w:ilvl="0" w:tplc="D8FCD802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  <w:lang w:val="uk-UA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21DC5"/>
    <w:rsid w:val="00066FAC"/>
    <w:rsid w:val="000864DB"/>
    <w:rsid w:val="000C22D9"/>
    <w:rsid w:val="000C504A"/>
    <w:rsid w:val="00130666"/>
    <w:rsid w:val="00165968"/>
    <w:rsid w:val="00176181"/>
    <w:rsid w:val="001A7698"/>
    <w:rsid w:val="001D61A8"/>
    <w:rsid w:val="002A3986"/>
    <w:rsid w:val="002F5086"/>
    <w:rsid w:val="00310FAA"/>
    <w:rsid w:val="003155F3"/>
    <w:rsid w:val="00317D39"/>
    <w:rsid w:val="003322D8"/>
    <w:rsid w:val="003534A1"/>
    <w:rsid w:val="003538A7"/>
    <w:rsid w:val="00382D01"/>
    <w:rsid w:val="003A3FE2"/>
    <w:rsid w:val="00441F34"/>
    <w:rsid w:val="004471CF"/>
    <w:rsid w:val="004738A8"/>
    <w:rsid w:val="004B023F"/>
    <w:rsid w:val="004E0EC3"/>
    <w:rsid w:val="004F5FD9"/>
    <w:rsid w:val="00581E25"/>
    <w:rsid w:val="005B2B58"/>
    <w:rsid w:val="005E16AA"/>
    <w:rsid w:val="005F0875"/>
    <w:rsid w:val="005F7BF3"/>
    <w:rsid w:val="006370FA"/>
    <w:rsid w:val="006B3034"/>
    <w:rsid w:val="006F5C93"/>
    <w:rsid w:val="00707D1B"/>
    <w:rsid w:val="00745CDB"/>
    <w:rsid w:val="00786C74"/>
    <w:rsid w:val="007B04F2"/>
    <w:rsid w:val="007D2601"/>
    <w:rsid w:val="007E53F2"/>
    <w:rsid w:val="008047F2"/>
    <w:rsid w:val="00810186"/>
    <w:rsid w:val="00813628"/>
    <w:rsid w:val="008F0009"/>
    <w:rsid w:val="008F636F"/>
    <w:rsid w:val="00927432"/>
    <w:rsid w:val="009B385F"/>
    <w:rsid w:val="009B5F0A"/>
    <w:rsid w:val="00A034D1"/>
    <w:rsid w:val="00A17F64"/>
    <w:rsid w:val="00A243C6"/>
    <w:rsid w:val="00A30B12"/>
    <w:rsid w:val="00A96632"/>
    <w:rsid w:val="00AE4059"/>
    <w:rsid w:val="00B334AF"/>
    <w:rsid w:val="00B832D1"/>
    <w:rsid w:val="00C21E74"/>
    <w:rsid w:val="00C24C4C"/>
    <w:rsid w:val="00C36FB6"/>
    <w:rsid w:val="00C737EE"/>
    <w:rsid w:val="00CA21B5"/>
    <w:rsid w:val="00CA5090"/>
    <w:rsid w:val="00CA554D"/>
    <w:rsid w:val="00D647A2"/>
    <w:rsid w:val="00D94BD7"/>
    <w:rsid w:val="00D9759A"/>
    <w:rsid w:val="00DF1A07"/>
    <w:rsid w:val="00E367AC"/>
    <w:rsid w:val="00E41624"/>
    <w:rsid w:val="00E57159"/>
    <w:rsid w:val="00EF0B71"/>
    <w:rsid w:val="00F56791"/>
    <w:rsid w:val="00F91AC0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2023-07-25T12:39:00Z</dcterms:created>
  <dcterms:modified xsi:type="dcterms:W3CDTF">2023-07-25T12:39:00Z</dcterms:modified>
</cp:coreProperties>
</file>