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2E601C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07</w:t>
      </w:r>
      <w:r w:rsidR="00A243C6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F56791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581E25" w:rsidRDefault="002E732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2E7329">
        <w:rPr>
          <w:rFonts w:ascii="Times New Roman" w:hAnsi="Times New Roman" w:cs="Times New Roman"/>
        </w:rPr>
        <w:t>UA-2023-07-07-005739-a</w:t>
      </w:r>
    </w:p>
    <w:p w:rsidR="002E7329" w:rsidRDefault="002E732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810186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1018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Обладнання для благоустрою території дитяч</w:t>
      </w:r>
      <w:r w:rsidR="0037466C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ого</w:t>
      </w:r>
      <w:r w:rsidR="002E7329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/ігрового</w:t>
      </w:r>
      <w:r w:rsidRPr="0081018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 xml:space="preserve"> майданчик</w:t>
      </w:r>
      <w:r w:rsidR="0037466C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а</w:t>
      </w:r>
      <w:r w:rsidRPr="0081018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 xml:space="preserve"> (ДК 021:2015: 37530000-2 Вироби для парків розваг, настільних або кімнатних ігор)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</w:t>
      </w:r>
      <w:r w:rsidR="002E601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ого</w:t>
      </w:r>
      <w:r w:rsidR="002E732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/ігрового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майданчик</w:t>
      </w:r>
      <w:r w:rsidR="002E601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а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37530000-2 Вироби для парків розваг, настільних або кімнатних ігор)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810186" w:rsidRDefault="00B334AF" w:rsidP="00810186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E601C" w:rsidRPr="002E601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49130, Україна, Дніпропетровська обл., </w:t>
      </w:r>
      <w:r w:rsidR="002E601C" w:rsidRPr="002E601C">
        <w:rPr>
          <w:rFonts w:ascii="Times New Roman" w:hAnsi="Times New Roman" w:cs="Times New Roman"/>
          <w:iCs/>
          <w:sz w:val="24"/>
          <w:szCs w:val="24"/>
          <w:lang w:val="ru-RU"/>
        </w:rPr>
        <w:t>м. Д</w:t>
      </w:r>
      <w:r w:rsidR="002E601C" w:rsidRPr="002E601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ніпро, </w:t>
      </w:r>
      <w:r w:rsidR="002E601C" w:rsidRPr="002E60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шосе Донецьке, буд. 121</w:t>
      </w:r>
      <w:r w:rsidR="001A7698" w:rsidRPr="008101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E601C" w:rsidRPr="002E601C" w:rsidRDefault="002E601C" w:rsidP="002E601C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01C">
        <w:rPr>
          <w:rFonts w:ascii="Times New Roman" w:hAnsi="Times New Roman" w:cs="Times New Roman"/>
          <w:sz w:val="24"/>
          <w:szCs w:val="24"/>
          <w:lang w:val="uk-UA"/>
        </w:rPr>
        <w:t>Обсяги: 8 шт</w:t>
      </w:r>
    </w:p>
    <w:p w:rsidR="002E601C" w:rsidRPr="002E601C" w:rsidRDefault="002E601C" w:rsidP="002E601C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01C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2E7329" w:rsidRPr="002E7329" w:rsidRDefault="002E7329" w:rsidP="002E7329">
      <w:pPr>
        <w:pStyle w:val="a9"/>
        <w:ind w:left="92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2E73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Ігровий комплекс (висота гірки 1,5м (2шт)) </w:t>
      </w:r>
      <w:r w:rsidRPr="002E73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для благоустрою території дитячого/ігрового майданчика</w:t>
      </w:r>
      <w:r w:rsidRPr="002E73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1 шт</w:t>
      </w:r>
    </w:p>
    <w:p w:rsidR="002E7329" w:rsidRPr="002E7329" w:rsidRDefault="002E7329" w:rsidP="002E7329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2E73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Розвиваючий елемент </w:t>
      </w:r>
      <w:r w:rsidRPr="002E73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для благоустрою території дитячого/ігрового майданчика</w:t>
      </w:r>
      <w:r w:rsidRPr="002E73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- 1 шт</w:t>
      </w:r>
    </w:p>
    <w:p w:rsidR="002E7329" w:rsidRPr="002E7329" w:rsidRDefault="002E7329" w:rsidP="002E7329">
      <w:pPr>
        <w:pStyle w:val="a9"/>
        <w:ind w:left="92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2E73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Канатний комплекс для благоустрою території дитячого/ігрового майданчика – 1 шт</w:t>
      </w:r>
    </w:p>
    <w:p w:rsidR="002E7329" w:rsidRPr="002E7329" w:rsidRDefault="002E7329" w:rsidP="002E7329">
      <w:pPr>
        <w:pStyle w:val="a9"/>
        <w:ind w:left="92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proofErr w:type="spellStart"/>
      <w:r w:rsidRPr="002E732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Гойдалка</w:t>
      </w:r>
      <w:proofErr w:type="spellEnd"/>
      <w:r w:rsidRPr="002E732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 </w:t>
      </w:r>
      <w:proofErr w:type="spellStart"/>
      <w:r w:rsidRPr="002E732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пружині</w:t>
      </w:r>
      <w:proofErr w:type="spellEnd"/>
      <w:r w:rsidRPr="002E732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2E73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для благоустрою території дитячого/ігрового майданчика</w:t>
      </w:r>
      <w:r w:rsidRPr="002E732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– 1 шт</w:t>
      </w:r>
    </w:p>
    <w:p w:rsidR="002E7329" w:rsidRPr="002E7329" w:rsidRDefault="002E7329" w:rsidP="002E7329">
      <w:pPr>
        <w:pStyle w:val="a9"/>
        <w:ind w:left="92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Pr="002E7329">
        <w:rPr>
          <w:rFonts w:ascii="Times New Roman" w:hAnsi="Times New Roman" w:cs="Times New Roman"/>
          <w:bCs/>
          <w:sz w:val="24"/>
          <w:szCs w:val="24"/>
          <w:lang w:val="uk-UA"/>
        </w:rPr>
        <w:t>Гойдалка на металевих стійках (гнучкий підвіс сидіння без спинки</w:t>
      </w:r>
      <w:r w:rsidRPr="002E7329">
        <w:rPr>
          <w:rFonts w:ascii="Times New Roman" w:hAnsi="Times New Roman" w:cs="Times New Roman"/>
          <w:bCs/>
          <w:sz w:val="24"/>
          <w:szCs w:val="24"/>
          <w:lang w:val="ru-RU"/>
        </w:rPr>
        <w:t>-2шт</w:t>
      </w:r>
      <w:r w:rsidRPr="002E73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</w:t>
      </w:r>
      <w:r w:rsidRPr="002E73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для благоустрою території дитячого/ігрового майданчика</w:t>
      </w:r>
      <w:r w:rsidRPr="002E73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1 шт</w:t>
      </w:r>
    </w:p>
    <w:p w:rsidR="002E7329" w:rsidRPr="002E7329" w:rsidRDefault="002E7329" w:rsidP="002E7329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6) Гойдалка  на металевих стійках "Корзина" </w:t>
      </w:r>
      <w:r w:rsidRPr="002E7329">
        <w:rPr>
          <w:rFonts w:ascii="Times New Roman" w:hAnsi="Times New Roman" w:cs="Times New Roman"/>
          <w:iCs/>
          <w:sz w:val="24"/>
          <w:szCs w:val="24"/>
          <w:lang w:val="uk-UA"/>
        </w:rPr>
        <w:t>для благоустрою території дитячого/ігрового майданчика</w:t>
      </w: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 - 1 шт</w:t>
      </w:r>
    </w:p>
    <w:p w:rsidR="002E7329" w:rsidRPr="002E7329" w:rsidRDefault="002E7329" w:rsidP="002E7329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Pr="002E7329">
        <w:rPr>
          <w:rFonts w:ascii="Times New Roman" w:hAnsi="Times New Roman" w:cs="Times New Roman"/>
          <w:iCs/>
          <w:sz w:val="24"/>
          <w:szCs w:val="24"/>
          <w:lang w:val="uk-UA"/>
        </w:rPr>
        <w:t>Карусель  для благоустрою території дитячого/ігрового майданчика – 1 шт</w:t>
      </w:r>
    </w:p>
    <w:p w:rsidR="002E7329" w:rsidRPr="002E7329" w:rsidRDefault="002E7329" w:rsidP="002E7329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8) Гойдалка-балансир </w:t>
      </w:r>
      <w:r w:rsidRPr="002E7329">
        <w:rPr>
          <w:rFonts w:ascii="Times New Roman" w:hAnsi="Times New Roman" w:cs="Times New Roman"/>
          <w:iCs/>
          <w:sz w:val="24"/>
          <w:szCs w:val="24"/>
          <w:lang w:val="uk-UA"/>
        </w:rPr>
        <w:t>для благоустрою території дитячого/ігрового майданчика</w:t>
      </w: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 - 1 шт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 </w:t>
      </w:r>
      <w:r w:rsidR="00FC0D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E601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01C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E7329" w:rsidRPr="002E7329" w:rsidRDefault="00B334AF" w:rsidP="002E73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32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2E7329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E7329" w:rsidRPr="002E7329">
        <w:rPr>
          <w:rFonts w:ascii="Times New Roman" w:hAnsi="Times New Roman" w:cs="Times New Roman"/>
          <w:sz w:val="24"/>
          <w:szCs w:val="24"/>
        </w:rPr>
        <w:t>UA-2023-07-07-005739-a</w:t>
      </w:r>
    </w:p>
    <w:p w:rsidR="00B334AF" w:rsidRPr="002E601C" w:rsidRDefault="00B334AF" w:rsidP="002E7329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2E7329" w:rsidRDefault="00B334AF" w:rsidP="001A7698">
      <w:pPr>
        <w:spacing w:line="240" w:lineRule="auto"/>
        <w:jc w:val="both"/>
        <w:rPr>
          <w:rFonts w:ascii="Times New Roman" w:hAnsi="Times New Roman" w:cs="Times New Roman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</w:t>
      </w:r>
      <w:r w:rsidR="002E601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ого</w:t>
      </w:r>
      <w:r w:rsidR="002E732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/ігрового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майданчик</w:t>
      </w:r>
      <w:r w:rsidR="002E601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а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37530000-2 Вироби для парків розваг, настільних або кімнатних ігор)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2E601C" w:rsidRPr="002E601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49130, Україна, Дніпропетровська обл., м. Дніпро, </w:t>
      </w:r>
      <w:r w:rsidR="002E601C" w:rsidRPr="002E60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шосе Донецьке, буд. 121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2E601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2E601C" w:rsidRPr="002E6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2 163 913,00 грн. (два мільйони сто шістдесят три тисячі дев’ятсот тринадцять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E601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769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2E601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</w:t>
      </w:r>
      <w:r w:rsidR="00707D1B" w:rsidRPr="002E73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закупівлі </w:t>
      </w:r>
      <w:r w:rsidR="002E7329" w:rsidRPr="002E7329">
        <w:rPr>
          <w:rFonts w:ascii="Times New Roman" w:hAnsi="Times New Roman" w:cs="Times New Roman"/>
        </w:rPr>
        <w:t>UA-2023-07-07-005739-a</w:t>
      </w:r>
      <w:bookmarkStart w:id="0" w:name="_GoBack"/>
      <w:bookmarkEnd w:id="0"/>
      <w:r w:rsidR="002E7329" w:rsidRPr="002E7329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2E601C" w:rsidRPr="002E6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2 163 913,00 грн. (два мільйони сто шістдесят три тисячі дев’ятсот тринадцять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39" w:rsidRDefault="005D6839">
      <w:pPr>
        <w:spacing w:line="240" w:lineRule="auto"/>
      </w:pPr>
      <w:r>
        <w:separator/>
      </w:r>
    </w:p>
  </w:endnote>
  <w:endnote w:type="continuationSeparator" w:id="0">
    <w:p w:rsidR="005D6839" w:rsidRDefault="005D6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39" w:rsidRDefault="005D6839">
      <w:pPr>
        <w:spacing w:line="240" w:lineRule="auto"/>
      </w:pPr>
      <w:r>
        <w:separator/>
      </w:r>
    </w:p>
  </w:footnote>
  <w:footnote w:type="continuationSeparator" w:id="0">
    <w:p w:rsidR="005D6839" w:rsidRDefault="005D6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A3986"/>
    <w:rsid w:val="002E601C"/>
    <w:rsid w:val="002E7329"/>
    <w:rsid w:val="002F5086"/>
    <w:rsid w:val="00310FAA"/>
    <w:rsid w:val="003155F3"/>
    <w:rsid w:val="003322D8"/>
    <w:rsid w:val="003538A7"/>
    <w:rsid w:val="0037466C"/>
    <w:rsid w:val="00380AD4"/>
    <w:rsid w:val="00382D01"/>
    <w:rsid w:val="003A3FE2"/>
    <w:rsid w:val="00441F34"/>
    <w:rsid w:val="004471CF"/>
    <w:rsid w:val="004738A8"/>
    <w:rsid w:val="004B023F"/>
    <w:rsid w:val="004E0EC3"/>
    <w:rsid w:val="004F5FD9"/>
    <w:rsid w:val="00581E25"/>
    <w:rsid w:val="005A196D"/>
    <w:rsid w:val="005B2B58"/>
    <w:rsid w:val="005D6839"/>
    <w:rsid w:val="005F0875"/>
    <w:rsid w:val="005F7BF3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10186"/>
    <w:rsid w:val="008F0009"/>
    <w:rsid w:val="008F636F"/>
    <w:rsid w:val="00927432"/>
    <w:rsid w:val="009B385F"/>
    <w:rsid w:val="009B5F0A"/>
    <w:rsid w:val="00A034D1"/>
    <w:rsid w:val="00A17F64"/>
    <w:rsid w:val="00A243C6"/>
    <w:rsid w:val="00A30B12"/>
    <w:rsid w:val="00AB6B30"/>
    <w:rsid w:val="00AE4059"/>
    <w:rsid w:val="00B334AF"/>
    <w:rsid w:val="00B832D1"/>
    <w:rsid w:val="00C21E74"/>
    <w:rsid w:val="00C24C4C"/>
    <w:rsid w:val="00C36FB6"/>
    <w:rsid w:val="00CA21B5"/>
    <w:rsid w:val="00CA5090"/>
    <w:rsid w:val="00CA554D"/>
    <w:rsid w:val="00D94BD7"/>
    <w:rsid w:val="00DF1A07"/>
    <w:rsid w:val="00E07294"/>
    <w:rsid w:val="00E367AC"/>
    <w:rsid w:val="00E41624"/>
    <w:rsid w:val="00E57159"/>
    <w:rsid w:val="00EA0C5C"/>
    <w:rsid w:val="00EF0B71"/>
    <w:rsid w:val="00F56791"/>
    <w:rsid w:val="00F64F2A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2023-07-07T09:31:00Z</dcterms:created>
  <dcterms:modified xsi:type="dcterms:W3CDTF">2023-07-07T09:31:00Z</dcterms:modified>
</cp:coreProperties>
</file>