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B55B1" w14:textId="20ABE9B1" w:rsidR="00BD08E7" w:rsidRPr="00D74B5A" w:rsidRDefault="00DC1D97">
      <w:r w:rsidRPr="00DC1D97">
        <w:t xml:space="preserve">КП </w:t>
      </w:r>
      <w:bookmarkStart w:id="0" w:name="_GoBack"/>
      <w:bookmarkEnd w:id="0"/>
      <w:r w:rsidR="00D74B5A" w:rsidRPr="00D74B5A">
        <w:rPr>
          <w:rFonts w:ascii="Arial" w:hAnsi="Arial" w:cs="Arial"/>
          <w:sz w:val="21"/>
          <w:szCs w:val="21"/>
          <w:shd w:val="clear" w:color="auto" w:fill="FFFFFF"/>
        </w:rPr>
        <w:t>"Парк Лазаря Глоби</w:t>
      </w:r>
      <w:r w:rsidR="00D74B5A" w:rsidRPr="00DC1D97">
        <w:t xml:space="preserve"> </w:t>
      </w:r>
      <w:r w:rsidRPr="00DC1D97">
        <w:t>" Дніпровської міської ради» є неприбутковим комунальним унітарним некомерційним підприємством, не отримує прибуток та не формує тарифи.</w:t>
      </w:r>
    </w:p>
    <w:sectPr w:rsidR="00BD08E7" w:rsidRPr="00D7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85"/>
    <w:rsid w:val="0008378A"/>
    <w:rsid w:val="00526754"/>
    <w:rsid w:val="00825385"/>
    <w:rsid w:val="0098285D"/>
    <w:rsid w:val="00D74B5A"/>
    <w:rsid w:val="00D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12C1"/>
  <w15:chartTrackingRefBased/>
  <w15:docId w15:val="{C03D5434-AF40-4CD9-869C-6C5FD759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Masliy ANDREY</dc:creator>
  <cp:keywords/>
  <dc:description/>
  <cp:lastModifiedBy>Masliy ANDREY</cp:lastModifiedBy>
  <cp:revision>4</cp:revision>
  <dcterms:created xsi:type="dcterms:W3CDTF">2020-06-11T14:11:00Z</dcterms:created>
  <dcterms:modified xsi:type="dcterms:W3CDTF">2020-06-11T14:24:00Z</dcterms:modified>
</cp:coreProperties>
</file>