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54" w:rsidRPr="008C2665" w:rsidRDefault="00D97954" w:rsidP="008C26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Нові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кейси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підприємницько</w:t>
      </w:r>
      <w:r w:rsidR="008C2665">
        <w:rPr>
          <w:rFonts w:ascii="Times New Roman" w:hAnsi="Times New Roman" w:cs="Times New Roman"/>
          <w:b/>
          <w:sz w:val="28"/>
          <w:szCs w:val="28"/>
          <w:lang w:val="ru-RU"/>
        </w:rPr>
        <w:t>ї</w:t>
      </w:r>
      <w:proofErr w:type="spellEnd"/>
      <w:r w:rsid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2665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у </w:t>
      </w:r>
      <w:proofErr w:type="spellStart"/>
      <w:r w:rsidR="008C2665">
        <w:rPr>
          <w:rFonts w:ascii="Times New Roman" w:hAnsi="Times New Roman" w:cs="Times New Roman"/>
          <w:b/>
          <w:sz w:val="28"/>
          <w:szCs w:val="28"/>
          <w:lang w:val="ru-RU"/>
        </w:rPr>
        <w:t>Дніпрі</w:t>
      </w:r>
      <w:proofErr w:type="spellEnd"/>
      <w:r w:rsid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провели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бізнес-</w:t>
      </w:r>
      <w:bookmarkStart w:id="0" w:name="_GoBack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конференцію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Сучасні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фінансові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продукти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доступні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кредити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5-7-9%, </w:t>
      </w:r>
      <w:bookmarkEnd w:id="0"/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грантові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проєкти</w:t>
      </w:r>
      <w:proofErr w:type="spellEnd"/>
      <w:r w:rsidRPr="008C266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43A90" w:rsidRDefault="00656A4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Дніпрі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департаментом правового </w:t>
      </w:r>
      <w:proofErr w:type="spellStart"/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443A90" w:rsidRPr="00D9795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443A9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бізнес-конференцію</w:t>
      </w:r>
      <w:proofErr w:type="spellEnd"/>
      <w:r w:rsidR="0044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C55FC1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C5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5FC1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="00C55F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5FC1" w:rsidRPr="00C55FC1">
        <w:rPr>
          <w:rFonts w:ascii="Times New Roman" w:hAnsi="Times New Roman" w:cs="Times New Roman"/>
          <w:sz w:val="28"/>
          <w:szCs w:val="28"/>
          <w:lang w:val="ru-RU"/>
        </w:rPr>
        <w:t>підприємці</w:t>
      </w:r>
      <w:r w:rsidR="00C55F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C55FC1" w:rsidRPr="00C5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5FC1" w:rsidRPr="00C55FC1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443A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3A90" w:rsidRPr="0044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A90">
        <w:rPr>
          <w:rFonts w:ascii="Times New Roman" w:hAnsi="Times New Roman" w:cs="Times New Roman"/>
          <w:sz w:val="28"/>
          <w:szCs w:val="28"/>
          <w:lang w:val="ru-RU"/>
        </w:rPr>
        <w:t>ВПО,</w:t>
      </w:r>
      <w:r w:rsidR="00C55FC1" w:rsidRPr="00C55F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55FC1" w:rsidRPr="00C55FC1">
        <w:rPr>
          <w:rFonts w:ascii="Times New Roman" w:hAnsi="Times New Roman" w:cs="Times New Roman"/>
          <w:sz w:val="28"/>
          <w:szCs w:val="28"/>
          <w:lang w:val="ru-RU"/>
        </w:rPr>
        <w:t>релокован</w:t>
      </w:r>
      <w:r w:rsidR="00443A90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44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="00443A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3A90" w:rsidRDefault="008C2665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організували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муніципальної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комплексної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малого і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на 2023-2027 роки</w:t>
      </w:r>
      <w:r w:rsidR="00B52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23A" w:rsidRPr="00390A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 за численними пропозиціями бізнесу</w:t>
      </w:r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відновленню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2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активізації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підприємницької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443A90" w:rsidRPr="00656A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23A" w:rsidRPr="008C2665" w:rsidRDefault="00B5223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90A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Одне з найважливіших питань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для</w:t>
      </w:r>
      <w:r w:rsidRPr="00390A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бізнесу в умовах сьогодення - це наша Перемога, стабільна економіка, прозоре ведення бізнесу а також наявність достатнього  фінансування для розвитку бізнесу та його оптимізації.</w:t>
      </w:r>
    </w:p>
    <w:p w:rsidR="002744B8" w:rsidRDefault="00D176F4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B5223A">
        <w:rPr>
          <w:rFonts w:ascii="Times New Roman" w:hAnsi="Times New Roman" w:cs="Times New Roman"/>
          <w:sz w:val="28"/>
          <w:szCs w:val="28"/>
        </w:rPr>
        <w:t xml:space="preserve">бізнес-конференції досвідчені спікери від фінансових установ, міжнародних організацій з фінансової підтримки бізнесу, бізнес-експерти та представники </w:t>
      </w:r>
      <w:proofErr w:type="spellStart"/>
      <w:r w:rsidRPr="00B5223A">
        <w:rPr>
          <w:rFonts w:ascii="Times New Roman" w:hAnsi="Times New Roman" w:cs="Times New Roman"/>
          <w:sz w:val="28"/>
          <w:szCs w:val="28"/>
        </w:rPr>
        <w:t>релокованого</w:t>
      </w:r>
      <w:proofErr w:type="spellEnd"/>
      <w:r w:rsidRPr="00B5223A">
        <w:rPr>
          <w:rFonts w:ascii="Times New Roman" w:hAnsi="Times New Roman" w:cs="Times New Roman"/>
          <w:sz w:val="28"/>
          <w:szCs w:val="28"/>
        </w:rPr>
        <w:t xml:space="preserve"> бізнесу</w:t>
      </w:r>
      <w:r w:rsidR="002744B8" w:rsidRPr="00B5223A">
        <w:rPr>
          <w:rFonts w:ascii="Times New Roman" w:hAnsi="Times New Roman" w:cs="Times New Roman"/>
          <w:sz w:val="28"/>
          <w:szCs w:val="28"/>
        </w:rPr>
        <w:t xml:space="preserve"> </w:t>
      </w:r>
      <w:r w:rsidRPr="00443A90">
        <w:rPr>
          <w:rFonts w:ascii="Times New Roman" w:hAnsi="Times New Roman" w:cs="Times New Roman"/>
          <w:sz w:val="28"/>
          <w:szCs w:val="28"/>
        </w:rPr>
        <w:t>ознайом</w:t>
      </w:r>
      <w:r w:rsidR="002744B8">
        <w:rPr>
          <w:rFonts w:ascii="Times New Roman" w:hAnsi="Times New Roman" w:cs="Times New Roman"/>
          <w:sz w:val="28"/>
          <w:szCs w:val="28"/>
        </w:rPr>
        <w:t>или учасників</w:t>
      </w:r>
      <w:r w:rsidR="00443A90" w:rsidRPr="00443A90">
        <w:rPr>
          <w:rFonts w:ascii="Times New Roman" w:hAnsi="Times New Roman" w:cs="Times New Roman"/>
          <w:sz w:val="28"/>
          <w:szCs w:val="28"/>
        </w:rPr>
        <w:t xml:space="preserve"> з сучасними фінансовими інструментами та продуктами, що можуть бути використані ними для відновл</w:t>
      </w:r>
      <w:r w:rsidR="00443A90">
        <w:rPr>
          <w:rFonts w:ascii="Times New Roman" w:hAnsi="Times New Roman" w:cs="Times New Roman"/>
          <w:sz w:val="28"/>
          <w:szCs w:val="28"/>
        </w:rPr>
        <w:t>ення та розвитку власної справи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3A90" w:rsidRPr="00443A90">
        <w:rPr>
          <w:rFonts w:ascii="Times New Roman" w:hAnsi="Times New Roman" w:cs="Times New Roman"/>
          <w:sz w:val="28"/>
          <w:szCs w:val="28"/>
        </w:rPr>
        <w:t xml:space="preserve"> розпові</w:t>
      </w:r>
      <w:r w:rsidR="002744B8">
        <w:rPr>
          <w:rFonts w:ascii="Times New Roman" w:hAnsi="Times New Roman" w:cs="Times New Roman"/>
          <w:sz w:val="28"/>
          <w:szCs w:val="28"/>
        </w:rPr>
        <w:t>ли</w:t>
      </w:r>
      <w:r w:rsidR="00443A90" w:rsidRPr="00443A90">
        <w:rPr>
          <w:rFonts w:ascii="Times New Roman" w:hAnsi="Times New Roman" w:cs="Times New Roman"/>
          <w:sz w:val="28"/>
          <w:szCs w:val="28"/>
        </w:rPr>
        <w:t xml:space="preserve"> про можливості держаної підтримки та допомоги між</w:t>
      </w:r>
      <w:r>
        <w:rPr>
          <w:rFonts w:ascii="Times New Roman" w:hAnsi="Times New Roman" w:cs="Times New Roman"/>
          <w:sz w:val="28"/>
          <w:szCs w:val="28"/>
        </w:rPr>
        <w:t>народних донорських організацій і</w:t>
      </w:r>
      <w:r w:rsidR="00443A90" w:rsidRPr="00443A90">
        <w:rPr>
          <w:rFonts w:ascii="Times New Roman" w:hAnsi="Times New Roman" w:cs="Times New Roman"/>
          <w:sz w:val="28"/>
          <w:szCs w:val="28"/>
        </w:rPr>
        <w:t xml:space="preserve"> детально роз’яснити порядок отримання г</w:t>
      </w:r>
      <w:r w:rsidR="002744B8">
        <w:rPr>
          <w:rFonts w:ascii="Times New Roman" w:hAnsi="Times New Roman" w:cs="Times New Roman"/>
          <w:sz w:val="28"/>
          <w:szCs w:val="28"/>
        </w:rPr>
        <w:t>рантової підтримки на прикладах.</w:t>
      </w:r>
    </w:p>
    <w:p w:rsidR="002744B8" w:rsidRPr="00656A4A" w:rsidRDefault="002744B8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прог</w:t>
      </w:r>
      <w:r w:rsidR="00037704">
        <w:rPr>
          <w:rFonts w:ascii="Times New Roman" w:hAnsi="Times New Roman" w:cs="Times New Roman"/>
          <w:sz w:val="28"/>
          <w:szCs w:val="28"/>
          <w:lang w:val="ru-RU"/>
        </w:rPr>
        <w:t>раму</w:t>
      </w:r>
      <w:proofErr w:type="spellEnd"/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37704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7704">
        <w:rPr>
          <w:rFonts w:ascii="Times New Roman" w:hAnsi="Times New Roman" w:cs="Times New Roman"/>
          <w:sz w:val="28"/>
          <w:szCs w:val="28"/>
          <w:lang w:val="ru-RU"/>
        </w:rPr>
        <w:t>кредити</w:t>
      </w:r>
      <w:proofErr w:type="spellEnd"/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 5-7-9 %»,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грантові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підтрим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="000377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вдало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>-план та по</w:t>
      </w:r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дати заявку на </w:t>
      </w:r>
      <w:proofErr w:type="spellStart"/>
      <w:r w:rsidR="00037704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 гранту,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зм</w:t>
      </w:r>
      <w:r>
        <w:rPr>
          <w:rFonts w:ascii="Times New Roman" w:hAnsi="Times New Roman" w:cs="Times New Roman"/>
          <w:sz w:val="28"/>
          <w:szCs w:val="28"/>
          <w:lang w:val="ru-RU"/>
        </w:rPr>
        <w:t>еншення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бізнес-ризиків</w:t>
      </w:r>
      <w:proofErr w:type="spellEnd"/>
      <w:r w:rsidR="0003770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</w:t>
      </w:r>
      <w:proofErr w:type="spellStart"/>
      <w:r w:rsidRPr="00656A4A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656A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4B8" w:rsidRDefault="002744B8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4B8">
        <w:rPr>
          <w:rFonts w:ascii="Times New Roman" w:hAnsi="Times New Roman" w:cs="Times New Roman"/>
          <w:sz w:val="28"/>
          <w:szCs w:val="28"/>
        </w:rPr>
        <w:t xml:space="preserve">Необхідність проведення заходу обумовлена тим, що з початку повномасштабного вторгнення бізнес гостро відчуває нестачу фінансових ресурсів для спрямування їх на його розвиток. </w:t>
      </w:r>
      <w:proofErr w:type="spellStart"/>
      <w:r w:rsidRPr="002744B8">
        <w:rPr>
          <w:rFonts w:ascii="Times New Roman" w:hAnsi="Times New Roman" w:cs="Times New Roman"/>
          <w:sz w:val="28"/>
          <w:szCs w:val="28"/>
        </w:rPr>
        <w:t>Релокація</w:t>
      </w:r>
      <w:proofErr w:type="spellEnd"/>
      <w:r w:rsidRPr="002744B8">
        <w:rPr>
          <w:rFonts w:ascii="Times New Roman" w:hAnsi="Times New Roman" w:cs="Times New Roman"/>
          <w:sz w:val="28"/>
          <w:szCs w:val="28"/>
        </w:rPr>
        <w:t xml:space="preserve"> </w:t>
      </w:r>
      <w:r w:rsidR="00E16303">
        <w:rPr>
          <w:rFonts w:ascii="Times New Roman" w:hAnsi="Times New Roman" w:cs="Times New Roman"/>
          <w:sz w:val="28"/>
          <w:szCs w:val="28"/>
        </w:rPr>
        <w:t>і</w:t>
      </w:r>
      <w:r w:rsidRPr="002744B8">
        <w:rPr>
          <w:rFonts w:ascii="Times New Roman" w:hAnsi="Times New Roman" w:cs="Times New Roman"/>
          <w:sz w:val="28"/>
          <w:szCs w:val="28"/>
        </w:rPr>
        <w:t xml:space="preserve"> облаштування бізнесів на нових місцях</w:t>
      </w:r>
      <w:r w:rsidR="00037704">
        <w:rPr>
          <w:rFonts w:ascii="Times New Roman" w:hAnsi="Times New Roman" w:cs="Times New Roman"/>
          <w:sz w:val="28"/>
          <w:szCs w:val="28"/>
        </w:rPr>
        <w:t>,</w:t>
      </w:r>
      <w:r w:rsidRPr="002744B8">
        <w:rPr>
          <w:rFonts w:ascii="Times New Roman" w:hAnsi="Times New Roman" w:cs="Times New Roman"/>
          <w:sz w:val="28"/>
          <w:szCs w:val="28"/>
        </w:rPr>
        <w:t xml:space="preserve"> змусили підприємців використовувати додаткові кошти, нести витрати на оплату оренди виробничих приміщень, житла для працівники, придбання нового обладнання та матеріалів.</w:t>
      </w:r>
    </w:p>
    <w:p w:rsidR="00B5223A" w:rsidRPr="008C2665" w:rsidRDefault="00B5223A" w:rsidP="008C26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90A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Місцевий бізнес, який після повномасштабного вторгнення майже повністю відновив свою роботу, також потребує уваги з боку місцевої влади. І насамперед це буде інформаційна підтримка у форматі форумі</w:t>
      </w:r>
      <w:r w:rsidRPr="00390ACE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r w:rsidRPr="00390A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семінарів, залучення до виставок </w:t>
      </w:r>
      <w:r w:rsidRPr="00390ACE">
        <w:rPr>
          <w:rFonts w:ascii="Times New Roman" w:hAnsi="Times New Roman" w:cs="Times New Roman"/>
          <w:color w:val="000000"/>
          <w:sz w:val="28"/>
          <w:szCs w:val="28"/>
        </w:rPr>
        <w:t>а також до державних та міжнародних програм фінансової підтримки.</w:t>
      </w:r>
    </w:p>
    <w:p w:rsidR="008C2665" w:rsidRDefault="002744B8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4B8">
        <w:rPr>
          <w:rFonts w:ascii="Times New Roman" w:hAnsi="Times New Roman" w:cs="Times New Roman"/>
          <w:sz w:val="28"/>
          <w:szCs w:val="28"/>
        </w:rPr>
        <w:t>Відповідно перед органами місцевого самоврядування постали нові задання -  допомогти бізнесу вирішити ці питання, надати інформаційну та</w:t>
      </w:r>
      <w:r w:rsidR="00037704">
        <w:rPr>
          <w:rFonts w:ascii="Times New Roman" w:hAnsi="Times New Roman" w:cs="Times New Roman"/>
          <w:sz w:val="28"/>
          <w:szCs w:val="28"/>
        </w:rPr>
        <w:t xml:space="preserve"> практичну допомогу і підтримку,</w:t>
      </w:r>
      <w:r w:rsidRPr="002744B8">
        <w:rPr>
          <w:rFonts w:ascii="Times New Roman" w:hAnsi="Times New Roman" w:cs="Times New Roman"/>
          <w:sz w:val="28"/>
          <w:szCs w:val="28"/>
        </w:rPr>
        <w:t xml:space="preserve"> залучати гранти та самим брати участь у грантових </w:t>
      </w:r>
      <w:proofErr w:type="spellStart"/>
      <w:r w:rsidRPr="002744B8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2744B8">
        <w:rPr>
          <w:rFonts w:ascii="Times New Roman" w:hAnsi="Times New Roman" w:cs="Times New Roman"/>
          <w:sz w:val="28"/>
          <w:szCs w:val="28"/>
        </w:rPr>
        <w:t xml:space="preserve"> бізнесу і влади, освітніх, навчальних та </w:t>
      </w:r>
      <w:proofErr w:type="spellStart"/>
      <w:r w:rsidRPr="002744B8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2744B8">
        <w:rPr>
          <w:rFonts w:ascii="Times New Roman" w:hAnsi="Times New Roman" w:cs="Times New Roman"/>
          <w:sz w:val="28"/>
          <w:szCs w:val="28"/>
        </w:rPr>
        <w:t xml:space="preserve"> зі створення об’єктів підтримки бізнесу.</w:t>
      </w:r>
    </w:p>
    <w:p w:rsidR="008C2665" w:rsidRPr="008C2665" w:rsidRDefault="00B5223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Саме Комплексна програма визначає ряд пріоритетних завдань щодо підтримки малого та середнього бізнесу, їх інноваційного розвитку, підтримку </w:t>
      </w:r>
      <w:proofErr w:type="spellStart"/>
      <w:r w:rsidRPr="00390ACE">
        <w:rPr>
          <w:rFonts w:ascii="Times New Roman" w:hAnsi="Times New Roman" w:cs="Times New Roman"/>
          <w:color w:val="000000" w:themeColor="text1"/>
          <w:sz w:val="28"/>
          <w:szCs w:val="28"/>
        </w:rPr>
        <w:t>релокованих</w:t>
      </w:r>
      <w:proofErr w:type="spellEnd"/>
      <w:r w:rsidRPr="0039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міста Дніпра виробничих підприємств задля подальшого їх відновлення і збереження стратегічно важливих виробництв та робочих місць.</w:t>
      </w:r>
    </w:p>
    <w:p w:rsidR="00B5223A" w:rsidRPr="00390ACE" w:rsidRDefault="00AA1F35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223A" w:rsidRPr="00390ACE">
        <w:rPr>
          <w:rFonts w:ascii="Times New Roman" w:hAnsi="Times New Roman" w:cs="Times New Roman"/>
          <w:sz w:val="28"/>
          <w:szCs w:val="28"/>
        </w:rPr>
        <w:t xml:space="preserve">З початку повномасштабного вторгнення до Дніпра </w:t>
      </w:r>
      <w:proofErr w:type="spellStart"/>
      <w:r w:rsidR="00B5223A" w:rsidRPr="00390ACE">
        <w:rPr>
          <w:rFonts w:ascii="Times New Roman" w:hAnsi="Times New Roman" w:cs="Times New Roman"/>
          <w:sz w:val="28"/>
          <w:szCs w:val="28"/>
        </w:rPr>
        <w:t>релокувало</w:t>
      </w:r>
      <w:proofErr w:type="spellEnd"/>
      <w:r w:rsidR="00B5223A" w:rsidRPr="00390ACE">
        <w:rPr>
          <w:rFonts w:ascii="Times New Roman" w:hAnsi="Times New Roman" w:cs="Times New Roman"/>
          <w:sz w:val="28"/>
          <w:szCs w:val="28"/>
        </w:rPr>
        <w:t xml:space="preserve"> 56 підприємств. З них 14 відновились та почали працювати. За 2022 рік до бюджету </w:t>
      </w:r>
      <w:r w:rsidR="00B5223A" w:rsidRPr="00390ACE">
        <w:rPr>
          <w:rFonts w:ascii="Times New Roman" w:hAnsi="Times New Roman" w:cs="Times New Roman"/>
          <w:sz w:val="28"/>
          <w:szCs w:val="28"/>
        </w:rPr>
        <w:lastRenderedPageBreak/>
        <w:t>міста усі підприємства сплатили 4,5 млн. грн. податків, а за І квартал 2023 року – 3,5 млн.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23A" w:rsidRPr="00390ACE">
        <w:rPr>
          <w:rFonts w:ascii="Times New Roman" w:hAnsi="Times New Roman" w:cs="Times New Roman"/>
          <w:sz w:val="28"/>
          <w:szCs w:val="28"/>
        </w:rPr>
        <w:t xml:space="preserve">На таких </w:t>
      </w:r>
      <w:r>
        <w:rPr>
          <w:rFonts w:ascii="Times New Roman" w:hAnsi="Times New Roman" w:cs="Times New Roman"/>
          <w:sz w:val="28"/>
          <w:szCs w:val="28"/>
        </w:rPr>
        <w:t>підприємствах</w:t>
      </w:r>
      <w:r w:rsidR="00B5223A" w:rsidRPr="0039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23A" w:rsidRPr="00390ACE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="00B5223A" w:rsidRPr="00390ACE">
        <w:rPr>
          <w:rFonts w:ascii="Times New Roman" w:hAnsi="Times New Roman" w:cs="Times New Roman"/>
          <w:sz w:val="28"/>
          <w:szCs w:val="28"/>
        </w:rPr>
        <w:t xml:space="preserve"> майже 800 працівників, які переїхали разом з підприємствам з інших міст а також працівників з міста Дніпра.</w:t>
      </w:r>
    </w:p>
    <w:p w:rsidR="00B5223A" w:rsidRPr="00B5223A" w:rsidRDefault="00B5223A" w:rsidP="008C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Міською владою у Дніпрі було</w:t>
      </w:r>
      <w:r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налагод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жено</w:t>
      </w:r>
      <w:r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тісну взаємодію </w:t>
      </w:r>
      <w:r w:rsidRP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з </w:t>
      </w:r>
      <w:r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виробничими підприємствами, що переїхали до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міста</w:t>
      </w:r>
      <w:r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надається допомога</w:t>
      </w:r>
      <w:r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із самих різних питань.</w:t>
      </w:r>
      <w:r w:rsidRP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</w:t>
      </w:r>
    </w:p>
    <w:p w:rsidR="00B5223A" w:rsidRPr="00390ACE" w:rsidRDefault="00AA1F35" w:rsidP="008C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М</w:t>
      </w:r>
      <w:r w:rsid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іська влада</w:t>
      </w:r>
      <w:r w:rsidR="00B5223A" w:rsidRP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майже щ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оденно спілку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ється</w:t>
      </w:r>
      <w:r w:rsidR="00B5223A" w:rsidRP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з керівниками</w:t>
      </w:r>
      <w:r w:rsid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підприємств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дл</w:t>
      </w:r>
      <w:r w:rsidR="004259F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я вирішення самих різних питань, а саме: щодо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допомог</w:t>
      </w:r>
      <w:r w:rsidR="00B5223A" w:rsidRPr="00B5223A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и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з пошуком приміщень та земельних ділянок під виробничі потужності та складські приміщення, </w:t>
      </w:r>
      <w:r w:rsidR="004259F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щодо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розміщення працівників у гуртожитках, вивезення обладнання та матеріалів з небезпечних міст, нада</w:t>
      </w:r>
      <w:r w:rsidR="004259F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ння консультативної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допомог</w:t>
      </w:r>
      <w:r w:rsidR="004259F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и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з питань оподаткування та  перереєстрації бізнесу та ще </w:t>
      </w:r>
      <w:r w:rsidR="004259F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з багатьох</w:t>
      </w:r>
      <w:r w:rsidR="00B5223A" w:rsidRPr="00390ACE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 самих різних питань.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» </w:t>
      </w:r>
      <w:r w:rsidRPr="00AA1F3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зазначив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секретар Дніпровської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міської ради </w:t>
      </w:r>
      <w:r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Олександр </w:t>
      </w:r>
      <w:proofErr w:type="spellStart"/>
      <w:r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анжара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B5223A" w:rsidRPr="00390ACE" w:rsidRDefault="00B5223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CE">
        <w:rPr>
          <w:rFonts w:ascii="Times New Roman" w:hAnsi="Times New Roman" w:cs="Times New Roman"/>
          <w:sz w:val="28"/>
          <w:szCs w:val="28"/>
        </w:rPr>
        <w:t>Майже кожного місяця провод</w:t>
      </w:r>
      <w:r w:rsidR="004259FE">
        <w:rPr>
          <w:rFonts w:ascii="Times New Roman" w:hAnsi="Times New Roman" w:cs="Times New Roman"/>
          <w:sz w:val="28"/>
          <w:szCs w:val="28"/>
        </w:rPr>
        <w:t>яться</w:t>
      </w:r>
      <w:r w:rsidRPr="00390ACE">
        <w:rPr>
          <w:rFonts w:ascii="Times New Roman" w:hAnsi="Times New Roman" w:cs="Times New Roman"/>
          <w:sz w:val="28"/>
          <w:szCs w:val="28"/>
        </w:rPr>
        <w:t xml:space="preserve"> виїзні прес конференції на </w:t>
      </w:r>
      <w:proofErr w:type="spellStart"/>
      <w:r w:rsidRPr="00390ACE">
        <w:rPr>
          <w:rFonts w:ascii="Times New Roman" w:hAnsi="Times New Roman" w:cs="Times New Roman"/>
          <w:sz w:val="28"/>
          <w:szCs w:val="28"/>
        </w:rPr>
        <w:t>релоковані</w:t>
      </w:r>
      <w:proofErr w:type="spellEnd"/>
      <w:r w:rsidRPr="00390ACE">
        <w:rPr>
          <w:rFonts w:ascii="Times New Roman" w:hAnsi="Times New Roman" w:cs="Times New Roman"/>
          <w:sz w:val="28"/>
          <w:szCs w:val="28"/>
        </w:rPr>
        <w:t xml:space="preserve"> підприємства з метою підтрим</w:t>
      </w:r>
      <w:r w:rsidR="004259FE">
        <w:rPr>
          <w:rFonts w:ascii="Times New Roman" w:hAnsi="Times New Roman" w:cs="Times New Roman"/>
          <w:sz w:val="28"/>
          <w:szCs w:val="28"/>
        </w:rPr>
        <w:t>ки</w:t>
      </w:r>
      <w:r w:rsidRPr="00390ACE">
        <w:rPr>
          <w:rFonts w:ascii="Times New Roman" w:hAnsi="Times New Roman" w:cs="Times New Roman"/>
          <w:sz w:val="28"/>
          <w:szCs w:val="28"/>
        </w:rPr>
        <w:t xml:space="preserve"> їх бізнес</w:t>
      </w:r>
      <w:r w:rsidR="004259FE">
        <w:rPr>
          <w:rFonts w:ascii="Times New Roman" w:hAnsi="Times New Roman" w:cs="Times New Roman"/>
          <w:sz w:val="28"/>
          <w:szCs w:val="28"/>
        </w:rPr>
        <w:t>у</w:t>
      </w:r>
      <w:r w:rsidRPr="00390ACE">
        <w:rPr>
          <w:rFonts w:ascii="Times New Roman" w:hAnsi="Times New Roman" w:cs="Times New Roman"/>
          <w:sz w:val="28"/>
          <w:szCs w:val="28"/>
        </w:rPr>
        <w:t xml:space="preserve">, </w:t>
      </w:r>
      <w:r w:rsidR="004259FE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Pr="00390ACE">
        <w:rPr>
          <w:rFonts w:ascii="Times New Roman" w:hAnsi="Times New Roman" w:cs="Times New Roman"/>
          <w:sz w:val="28"/>
          <w:szCs w:val="28"/>
        </w:rPr>
        <w:t>допо</w:t>
      </w:r>
      <w:r w:rsidR="004259FE">
        <w:rPr>
          <w:rFonts w:ascii="Times New Roman" w:hAnsi="Times New Roman" w:cs="Times New Roman"/>
          <w:sz w:val="28"/>
          <w:szCs w:val="28"/>
        </w:rPr>
        <w:t>мога</w:t>
      </w:r>
      <w:r w:rsidRPr="00390ACE">
        <w:rPr>
          <w:rFonts w:ascii="Times New Roman" w:hAnsi="Times New Roman" w:cs="Times New Roman"/>
          <w:sz w:val="28"/>
          <w:szCs w:val="28"/>
        </w:rPr>
        <w:t xml:space="preserve"> у вирішенні організаційних питань, що потребують втручання місцевої влади. </w:t>
      </w:r>
    </w:p>
    <w:p w:rsidR="004259FE" w:rsidRDefault="00B5223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CE">
        <w:rPr>
          <w:rFonts w:ascii="Times New Roman" w:hAnsi="Times New Roman" w:cs="Times New Roman"/>
          <w:sz w:val="28"/>
          <w:szCs w:val="28"/>
        </w:rPr>
        <w:t>Приємно бачити, що підприємства досить активно працюють у місті, забезпечують роботою працівників, придбають нове обладнання і сплачують податки, виготовляють якісну та важливу для промисловості України продукцію.</w:t>
      </w:r>
    </w:p>
    <w:p w:rsidR="00AA1F35" w:rsidRDefault="00B5223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CE">
        <w:rPr>
          <w:rFonts w:ascii="Times New Roman" w:hAnsi="Times New Roman" w:cs="Times New Roman"/>
          <w:sz w:val="28"/>
          <w:szCs w:val="28"/>
        </w:rPr>
        <w:t xml:space="preserve">Більшість </w:t>
      </w:r>
      <w:proofErr w:type="spellStart"/>
      <w:r w:rsidRPr="00390ACE">
        <w:rPr>
          <w:rFonts w:ascii="Times New Roman" w:hAnsi="Times New Roman" w:cs="Times New Roman"/>
          <w:sz w:val="28"/>
          <w:szCs w:val="28"/>
        </w:rPr>
        <w:t>релокованих</w:t>
      </w:r>
      <w:proofErr w:type="spellEnd"/>
      <w:r w:rsidRPr="00390ACE">
        <w:rPr>
          <w:rFonts w:ascii="Times New Roman" w:hAnsi="Times New Roman" w:cs="Times New Roman"/>
          <w:sz w:val="28"/>
          <w:szCs w:val="28"/>
        </w:rPr>
        <w:t xml:space="preserve"> підприємств після нашої Перемоги планують залишитись у Дніпрі, а також відновити свої підприємства на колишньому місці розміщення.</w:t>
      </w:r>
    </w:p>
    <w:p w:rsidR="00656A4A" w:rsidRPr="00FA0DCF" w:rsidRDefault="00656A4A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35">
        <w:rPr>
          <w:rFonts w:ascii="Times New Roman" w:hAnsi="Times New Roman" w:cs="Times New Roman"/>
          <w:sz w:val="28"/>
          <w:szCs w:val="28"/>
        </w:rPr>
        <w:t xml:space="preserve">«Сподіваюся, що отримані цінні знання підприємці застосують у своїй роботі. </w:t>
      </w:r>
      <w:r w:rsidRPr="00FA0DCF">
        <w:rPr>
          <w:rFonts w:ascii="Times New Roman" w:hAnsi="Times New Roman" w:cs="Times New Roman"/>
          <w:sz w:val="28"/>
          <w:szCs w:val="28"/>
        </w:rPr>
        <w:t xml:space="preserve">А загалом подібні заходи намагаємося проводити якомога частіше, аби допомагати підприємцям, зокрема й </w:t>
      </w:r>
      <w:proofErr w:type="spellStart"/>
      <w:r w:rsidRPr="00FA0DCF">
        <w:rPr>
          <w:rFonts w:ascii="Times New Roman" w:hAnsi="Times New Roman" w:cs="Times New Roman"/>
          <w:sz w:val="28"/>
          <w:szCs w:val="28"/>
        </w:rPr>
        <w:t>релокованому</w:t>
      </w:r>
      <w:proofErr w:type="spellEnd"/>
      <w:r w:rsidRPr="00FA0DCF">
        <w:rPr>
          <w:rFonts w:ascii="Times New Roman" w:hAnsi="Times New Roman" w:cs="Times New Roman"/>
          <w:sz w:val="28"/>
          <w:szCs w:val="28"/>
        </w:rPr>
        <w:t xml:space="preserve"> до нашого міста бізнесу, взаємодіяти з податковими, контролюючими органами, а також в інших питаннях, які їх хвилюють. А ще важливе на сьогодні  питання для підприємців — це можливість отримання різних грантів, яких достатньо багато, а особливо, коли створюються нові робочі місця. Головне — правильно підготувати відповідний </w:t>
      </w:r>
      <w:proofErr w:type="spellStart"/>
      <w:r w:rsidRPr="00FA0DC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A0DCF">
        <w:rPr>
          <w:rFonts w:ascii="Times New Roman" w:hAnsi="Times New Roman" w:cs="Times New Roman"/>
          <w:sz w:val="28"/>
          <w:szCs w:val="28"/>
        </w:rPr>
        <w:t xml:space="preserve">-презентацію. Власне, спікери сьогодні і розповіли як це зробити», — підкреслив директор департаменту правового забезпечення Дніпровської міської ради Артем Павлов. </w:t>
      </w:r>
    </w:p>
    <w:p w:rsidR="00AA1F35" w:rsidRDefault="00AA1F35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A0DCF">
        <w:rPr>
          <w:rFonts w:ascii="Times New Roman" w:hAnsi="Times New Roman" w:cs="Times New Roman"/>
          <w:sz w:val="28"/>
          <w:szCs w:val="28"/>
        </w:rPr>
        <w:t xml:space="preserve">У ході заходу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очільниця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інспекції з питань праці та зайнятості населення Дніпровської міської ради </w:t>
      </w:r>
      <w:r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Тетяна </w:t>
      </w:r>
      <w:proofErr w:type="spellStart"/>
      <w:r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нушкевич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розповіла, ч</w:t>
      </w:r>
      <w:r w:rsidRPr="004F645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ому у війну не варто не боятися відкривати новий бізнес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 створювати нові робочі місця та п</w:t>
      </w:r>
      <w:r w:rsidRPr="004F645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 затребувані напрямки розвитку малого і середнього бізнесу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 місті Дніпрі.</w:t>
      </w:r>
    </w:p>
    <w:p w:rsidR="00AA1F35" w:rsidRDefault="0087154E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</w:t>
      </w:r>
      <w:r w:rsid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</w:t>
      </w:r>
      <w:r w:rsidR="00AA1F35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ожливост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ями</w:t>
      </w:r>
      <w:r w:rsidR="00AA1F35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розвитку конкурентоспроможності та експортного потенціалу через грантові </w:t>
      </w:r>
      <w:proofErr w:type="spellStart"/>
      <w:r w:rsidR="00AA1F35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проєкти</w:t>
      </w:r>
      <w:proofErr w:type="spellEnd"/>
      <w:r w:rsidR="00AA1F35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послуги, які реалізує Дніпропетровська торгово-промислова палата для малого та середнього підприємництва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ознайомив учасників</w:t>
      </w:r>
      <w:r w:rsidR="00AA1F35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перший віце-президент Дніпропетровсько</w:t>
      </w:r>
      <w:r w:rsidR="00AA1F35"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ї</w:t>
      </w:r>
      <w:r w:rsidR="00AA1F35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торгово-промислової палати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Сергій </w:t>
      </w:r>
      <w:proofErr w:type="spellStart"/>
      <w:r w:rsidRPr="00AA1F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Кучерявенко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AA1F35" w:rsidRPr="0087154E" w:rsidRDefault="00AA1F35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 Програму «Доступні кредити 5-7-9 %» та інші державні грантові програми підтримки малого та середнього бізнесу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</w:t>
      </w:r>
      <w:proofErr w:type="spellStart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єРобота</w:t>
      </w:r>
      <w:proofErr w:type="spellEnd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розповіли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пікери від АТ «Ощадбанк»: </w:t>
      </w:r>
      <w:r w:rsidR="0087154E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заступник начальника управління з мікро-, малого та середнього бізнесу філії Дніпропетровського обласного управління АТ «Ощадбанк»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Сергій </w:t>
      </w:r>
      <w:proofErr w:type="spellStart"/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инчак</w:t>
      </w:r>
      <w:proofErr w:type="spellEnd"/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="0087154E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заступн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ця</w:t>
      </w:r>
      <w:proofErr w:type="spellEnd"/>
      <w:r w:rsidR="0087154E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начальника відділу мікро-, малого та середнього бізнесу</w:t>
      </w:r>
      <w:r w:rsidR="0087154E">
        <w:rPr>
          <w:rFonts w:ascii="Times New Roman" w:hAnsi="Times New Roman" w:cs="Times New Roman"/>
          <w:sz w:val="28"/>
          <w:szCs w:val="28"/>
        </w:rPr>
        <w:t xml:space="preserve"> </w:t>
      </w:r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Анна </w:t>
      </w:r>
      <w:proofErr w:type="spellStart"/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лексєєнко</w:t>
      </w:r>
      <w:proofErr w:type="spellEnd"/>
      <w:r w:rsid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656A4A" w:rsidRPr="0087154E" w:rsidRDefault="0087154E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Про те, як вдало скласти бізнес-план та подати заявку на отримання гранту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поділилася спікер -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експерт з бухгалтерії та податків для мікро, малого та середнього бізнесу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Тетяна </w:t>
      </w:r>
      <w:proofErr w:type="spellStart"/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азанцева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8715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87154E" w:rsidRPr="006267C0" w:rsidRDefault="0087154E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двокат, медіатор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Галина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Смишляєва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розповіла про с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ім кроків для зменшення правових бізнес-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ризиків.</w:t>
      </w:r>
    </w:p>
    <w:p w:rsidR="0087154E" w:rsidRDefault="00F53D12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Також на захід завітали: м</w:t>
      </w:r>
      <w:r w:rsidRPr="00D54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енеджер програм Міжнародної організації з 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іграції (МОМ) у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східнiй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Українi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Йоганнес</w:t>
      </w:r>
      <w:proofErr w:type="spellEnd"/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ромгольт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помічник м</w:t>
      </w:r>
      <w:r w:rsidRPr="00D54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енеджера програм Міжнародної організації з 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іграції (МОМ) у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східнiй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Українi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Юрій Воробйов, та поділилися інформацією про </w:t>
      </w:r>
      <w:r w:rsidR="0087154E"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грантову програму міжнародної організації з міграції (МОМ) для постраждалих від війни мікро- та малих підприємств в Україні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F53D12" w:rsidRDefault="00F53D12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У ході заходу,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засновник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соціального підприємства: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бізнес-прост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ру «</w:t>
      </w:r>
      <w:proofErr w:type="spellStart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Little</w:t>
      </w:r>
      <w:proofErr w:type="spellEnd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Mariupol</w:t>
      </w:r>
      <w:proofErr w:type="spellEnd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Кирило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Долімбаєв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поділився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досвід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ом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грантової підтримки для внутрішньо переміщених осіб та </w:t>
      </w:r>
      <w:proofErr w:type="spellStart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релокованого</w:t>
      </w:r>
      <w:proofErr w:type="spellEnd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бізнесу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F53D12" w:rsidRDefault="00F53D12" w:rsidP="008C2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Також у конференції прийняли участь, та поділилися своїм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успішн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досвідом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отримання грантів на розвиток малих та мікро-бізнесів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фізичні особи 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– </w:t>
      </w:r>
      <w:proofErr w:type="spellStart"/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підприємец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</w:t>
      </w:r>
      <w:proofErr w:type="spellEnd"/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Ганна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Горбачова</w:t>
      </w:r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Тетяна </w:t>
      </w:r>
      <w:proofErr w:type="spellStart"/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зиєва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Дмитро </w:t>
      </w:r>
      <w:proofErr w:type="spellStart"/>
      <w:r w:rsidRPr="00F53D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</w:t>
      </w:r>
      <w:r w:rsidR="00837BD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осілкін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6267C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FA0DCF" w:rsidRPr="008C2665" w:rsidRDefault="00FA0DCF" w:rsidP="008C2665">
      <w:pPr>
        <w:spacing w:after="0" w:line="240" w:lineRule="auto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8C266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Ознайомитися та переглянути презентаційні матеріли до конференції, можна за посиланням </w:t>
      </w:r>
      <w:hyperlink r:id="rId4" w:history="1">
        <w:r w:rsidRPr="008C2665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https://dniprorada.gov.ua/uk/articles/item/56956/14-chervnya-2023-roku-vidbulas-biznes-konferenciya-suchasni-finansovi-produkti-dostupni-krediti-5-7-9-ta-grantovi-proekti</w:t>
        </w:r>
      </w:hyperlink>
    </w:p>
    <w:p w:rsidR="00FA0DCF" w:rsidRDefault="00FA0DCF" w:rsidP="008C2665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sectPr w:rsidR="00FA0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15"/>
    <w:rsid w:val="00037704"/>
    <w:rsid w:val="002744B8"/>
    <w:rsid w:val="00401217"/>
    <w:rsid w:val="004259FE"/>
    <w:rsid w:val="00443A90"/>
    <w:rsid w:val="00645A61"/>
    <w:rsid w:val="00656A4A"/>
    <w:rsid w:val="00837BDB"/>
    <w:rsid w:val="0087154E"/>
    <w:rsid w:val="008C2665"/>
    <w:rsid w:val="00AA1F35"/>
    <w:rsid w:val="00B5223A"/>
    <w:rsid w:val="00C55FC1"/>
    <w:rsid w:val="00D176F4"/>
    <w:rsid w:val="00D97954"/>
    <w:rsid w:val="00E16303"/>
    <w:rsid w:val="00EE3B15"/>
    <w:rsid w:val="00F53D12"/>
    <w:rsid w:val="00F9669B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CB25"/>
  <w15:chartTrackingRefBased/>
  <w15:docId w15:val="{E01F699D-B6C2-4A0C-8A9C-E38EE9D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prorada.gov.ua/uk/articles/item/56956/14-chervnya-2023-roku-vidbulas-biznes-konferenciya-suchasni-finansovi-produkti-dostupni-krediti-5-7-9-ta-grantovi-proek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4880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Бабенко</dc:creator>
  <cp:keywords/>
  <dc:description/>
  <cp:lastModifiedBy>user</cp:lastModifiedBy>
  <cp:revision>2</cp:revision>
  <dcterms:created xsi:type="dcterms:W3CDTF">2023-06-15T12:19:00Z</dcterms:created>
  <dcterms:modified xsi:type="dcterms:W3CDTF">2023-06-15T12:19:00Z</dcterms:modified>
</cp:coreProperties>
</file>