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4B5684" w:rsidRDefault="00DC016E" w:rsidP="00F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DC016E" w:rsidRPr="000A4EB5" w:rsidRDefault="00DC016E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F40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повторне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відстеження результативності регуляторного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DFD" w:rsidRPr="00FE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E0DFD" w:rsidRPr="00FE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="00497917"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Дніпровської міської ради</w:t>
      </w:r>
      <w:r w:rsidR="006C0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6C0C0B" w:rsidRPr="000A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22.12.2020 № 1257 </w:t>
      </w:r>
      <w:r w:rsidRPr="000A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917" w:rsidRPr="000A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676E44" w:rsidRPr="000A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Pr="000A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120F" w:rsidRPr="000A4EB5" w:rsidRDefault="00F2120F" w:rsidP="00F21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71E" w:rsidRPr="000A4EB5" w:rsidRDefault="0024071E" w:rsidP="00F21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6E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DC016E" w:rsidRPr="000A4E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 w:rsidR="00DC016E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</w:t>
      </w:r>
      <w:r w:rsidR="00864008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виконавчого комітету </w:t>
      </w:r>
      <w:r w:rsidR="00DC016E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</w:t>
      </w:r>
      <w:r w:rsidR="006C0C0B" w:rsidRPr="000A4EB5">
        <w:t xml:space="preserve">                      </w:t>
      </w:r>
      <w:r w:rsidR="006C0C0B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22.12.2020 № 1257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(далі –</w:t>
      </w:r>
      <w:r w:rsidR="00F4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РА).</w:t>
      </w:r>
    </w:p>
    <w:p w:rsidR="00DC016E" w:rsidRPr="00DC016E" w:rsidRDefault="00DC016E" w:rsidP="00676E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4B5684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 з питань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охорони культурної спадщини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(п</w:t>
      </w:r>
      <w:r w:rsidR="00483709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росп. Дмитра Яворницького, 75, </w:t>
      </w:r>
      <w:r w:rsidR="00DC016E" w:rsidRPr="0067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Дніпро, Україна; </w:t>
      </w:r>
      <w:r w:rsidR="00DC016E" w:rsidRPr="00676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676E4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DC016E" w:rsidRPr="00676E44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DC016E" w:rsidRPr="00F6428A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:</w:t>
      </w:r>
      <w:r w:rsidR="00DC016E" w:rsidRPr="00F642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</w:rPr>
          <w:t>heritage</w:t>
        </w:r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@</w:t>
        </w:r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</w:rPr>
          <w:t>dniprorada</w:t>
        </w:r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</w:rPr>
          <w:t>gov</w:t>
        </w:r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="00F6428A" w:rsidRPr="00F6428A">
          <w:rPr>
            <w:rFonts w:ascii="Times New Roman" w:hAnsi="Times New Roman" w:cs="Times New Roman"/>
            <w:sz w:val="28"/>
            <w:szCs w:val="28"/>
            <w:u w:val="single"/>
          </w:rPr>
          <w:t>ua</w:t>
        </w:r>
        <w:proofErr w:type="spellEnd"/>
      </w:hyperlink>
      <w:r w:rsidR="00DC016E" w:rsidRPr="00676E4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676E4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676E44" w:rsidRDefault="00676E44" w:rsidP="00676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AF5723" w:rsidRPr="00676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 xml:space="preserve">– забезпечення дотримання громадянами, суб’єктами господарювання і органами місцевого самоврядування чинного законодавства України; 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>– відновлення історико-культурної цінності порушеного традиційного середовища історичних ареалів та об’єктів культурної спа</w:t>
      </w:r>
      <w:r w:rsidR="00EB0A2E">
        <w:rPr>
          <w:rFonts w:ascii="Times New Roman" w:hAnsi="Times New Roman"/>
          <w:sz w:val="28"/>
          <w:szCs w:val="28"/>
        </w:rPr>
        <w:t>дщини м. Дніпра</w:t>
      </w:r>
      <w:r w:rsidRPr="006742DB">
        <w:rPr>
          <w:rFonts w:ascii="Times New Roman" w:hAnsi="Times New Roman"/>
          <w:sz w:val="28"/>
          <w:szCs w:val="28"/>
        </w:rPr>
        <w:t xml:space="preserve"> шляхом </w:t>
      </w:r>
      <w:r w:rsidR="00EB0A2E">
        <w:rPr>
          <w:rFonts w:ascii="Times New Roman" w:hAnsi="Times New Roman"/>
          <w:sz w:val="28"/>
          <w:szCs w:val="28"/>
        </w:rPr>
        <w:t>у</w:t>
      </w:r>
      <w:r w:rsidRPr="006742DB">
        <w:rPr>
          <w:rFonts w:ascii="Times New Roman" w:hAnsi="Times New Roman"/>
          <w:sz w:val="28"/>
          <w:szCs w:val="28"/>
        </w:rPr>
        <w:t>провадження паспортизації фасадів об’єктів архітектури;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 xml:space="preserve">– </w:t>
      </w:r>
      <w:r w:rsidR="00EB0A2E">
        <w:rPr>
          <w:rFonts w:ascii="Times New Roman" w:hAnsi="Times New Roman"/>
          <w:sz w:val="28"/>
          <w:szCs w:val="28"/>
        </w:rPr>
        <w:t>у</w:t>
      </w:r>
      <w:r w:rsidRPr="006742DB">
        <w:rPr>
          <w:rFonts w:ascii="Times New Roman" w:hAnsi="Times New Roman"/>
          <w:sz w:val="28"/>
          <w:szCs w:val="28"/>
        </w:rPr>
        <w:t>становлення єдиного порядку оформлення документації з ремонту, реконструкції, консервації, реставрації та реабілітації фасадів житлових і нежитлових будівель, споруд, поводження з ними та їх елементами;</w:t>
      </w:r>
    </w:p>
    <w:p w:rsidR="00676E44" w:rsidRPr="006742DB" w:rsidRDefault="00676E44" w:rsidP="00676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2DB">
        <w:rPr>
          <w:rFonts w:ascii="Times New Roman" w:hAnsi="Times New Roman"/>
          <w:sz w:val="28"/>
          <w:szCs w:val="28"/>
        </w:rPr>
        <w:t>– забезпечення безпечного для експлуатації стану несучих конструкцій та елемент</w:t>
      </w:r>
      <w:r w:rsidR="00EB0A2E">
        <w:rPr>
          <w:rFonts w:ascii="Times New Roman" w:hAnsi="Times New Roman"/>
          <w:sz w:val="28"/>
          <w:szCs w:val="28"/>
        </w:rPr>
        <w:t>ів фасадів об’єктів архітектури</w:t>
      </w:r>
      <w:r w:rsidRPr="006742DB">
        <w:rPr>
          <w:rFonts w:ascii="Times New Roman" w:hAnsi="Times New Roman"/>
          <w:sz w:val="28"/>
          <w:szCs w:val="28"/>
        </w:rPr>
        <w:t xml:space="preserve"> шляхом розмежування зон </w:t>
      </w:r>
      <w:proofErr w:type="spellStart"/>
      <w:r w:rsidRPr="006742DB">
        <w:rPr>
          <w:rFonts w:ascii="Times New Roman" w:hAnsi="Times New Roman"/>
          <w:sz w:val="28"/>
          <w:szCs w:val="28"/>
        </w:rPr>
        <w:t>відпо</w:t>
      </w:r>
      <w:r w:rsidR="003A17A2">
        <w:rPr>
          <w:rFonts w:ascii="Times New Roman" w:hAnsi="Times New Roman"/>
          <w:sz w:val="28"/>
          <w:szCs w:val="28"/>
        </w:rPr>
        <w:t>-</w:t>
      </w:r>
      <w:r w:rsidRPr="006742DB">
        <w:rPr>
          <w:rFonts w:ascii="Times New Roman" w:hAnsi="Times New Roman"/>
          <w:sz w:val="28"/>
          <w:szCs w:val="28"/>
        </w:rPr>
        <w:t>відальності</w:t>
      </w:r>
      <w:proofErr w:type="spellEnd"/>
      <w:r w:rsidRPr="006742DB">
        <w:rPr>
          <w:rFonts w:ascii="Times New Roman" w:hAnsi="Times New Roman"/>
          <w:sz w:val="28"/>
          <w:szCs w:val="28"/>
        </w:rPr>
        <w:t xml:space="preserve"> за проведення планових і позапланових оглядів як фасаду в цілому, так і окремих його частин.</w:t>
      </w:r>
    </w:p>
    <w:p w:rsidR="00345A6A" w:rsidRDefault="00345A6A" w:rsidP="003A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345A6A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="00345A6A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</w:t>
      </w:r>
      <w:r w:rsidR="000A4EB5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</w:t>
      </w:r>
      <w:r w:rsidR="00605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="00605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.2022-15</w:t>
      </w:r>
      <w:r w:rsidR="000A4EB5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.0</w:t>
      </w:r>
      <w:r w:rsidR="00605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bookmarkStart w:id="0" w:name="_GoBack"/>
      <w:bookmarkEnd w:id="0"/>
      <w:r w:rsidR="000A4EB5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.2022</w:t>
      </w:r>
      <w:r w:rsidR="00345A6A" w:rsidRPr="000A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210096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 w:rsidR="00210096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повторне</w:t>
      </w:r>
      <w:r w:rsidR="00210096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0096" w:rsidRPr="00210096" w:rsidRDefault="00210096" w:rsidP="00676E4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10096" w:rsidRPr="003A17A2" w:rsidRDefault="003A17A2" w:rsidP="003A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0C03BD" w:rsidRPr="003A1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="000C03BD" w:rsidRPr="003A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3BD" w:rsidRPr="003A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970F9A" w:rsidRPr="00F52146" w:rsidRDefault="00970F9A" w:rsidP="003A17A2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58FB" w:rsidRPr="003558FB" w:rsidRDefault="003558FB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Дані та припущення, на основі яких відстежувалася </w:t>
      </w:r>
      <w:proofErr w:type="spellStart"/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тивність</w:t>
      </w:r>
      <w:proofErr w:type="spellEnd"/>
      <w:r w:rsidR="00970F9A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також способи одержання даних:</w:t>
      </w:r>
      <w:r w:rsidR="00970F9A" w:rsidRPr="00355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F9A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r w:rsidR="00970F9A" w:rsidRPr="003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здійснювалося шляхом аналізу </w:t>
      </w:r>
      <w:r w:rsidR="0093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наявних </w:t>
      </w:r>
      <w:r w:rsidRPr="00E15223">
        <w:rPr>
          <w:rFonts w:ascii="Times New Roman" w:hAnsi="Times New Roman"/>
          <w:sz w:val="28"/>
          <w:szCs w:val="28"/>
        </w:rPr>
        <w:t>даних, отриманих від головного архітектурно-планувального управління департаменту по роботі з активами Дніпровської міської ради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E15223">
        <w:rPr>
          <w:rFonts w:ascii="Times New Roman" w:hAnsi="Times New Roman"/>
          <w:sz w:val="28"/>
          <w:szCs w:val="28"/>
        </w:rPr>
        <w:t xml:space="preserve"> інспекції з питань благоустрою Дніпровської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B77119" w:rsidRPr="00B77119" w:rsidRDefault="00B77119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9E" w:rsidRDefault="00141C9E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0E78" w:rsidRDefault="003558FB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</w:t>
      </w:r>
      <w:r w:rsidR="00100E78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Кількісні та якісні значення показників результативності </w:t>
      </w:r>
      <w:proofErr w:type="spellStart"/>
      <w:r w:rsidR="00100E78" w:rsidRPr="003558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F2120F" w:rsidRDefault="00F2120F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0A2E" w:rsidRPr="0097007F" w:rsidRDefault="00EB0A2E" w:rsidP="0035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159"/>
        <w:gridCol w:w="1500"/>
        <w:gridCol w:w="1400"/>
      </w:tblGrid>
      <w:tr w:rsidR="000A4EB5" w:rsidRPr="009F50D7" w:rsidTr="000A4EB5">
        <w:trPr>
          <w:trHeight w:val="469"/>
        </w:trPr>
        <w:tc>
          <w:tcPr>
            <w:tcW w:w="709" w:type="dxa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59" w:type="dxa"/>
            <w:vAlign w:val="center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 результативності</w:t>
            </w:r>
          </w:p>
        </w:tc>
        <w:tc>
          <w:tcPr>
            <w:tcW w:w="1500" w:type="dxa"/>
            <w:vAlign w:val="center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E0D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0DFD" w:rsidRPr="009F50D7" w:rsidTr="00DF4D07">
        <w:trPr>
          <w:trHeight w:val="363"/>
        </w:trPr>
        <w:tc>
          <w:tcPr>
            <w:tcW w:w="9768" w:type="dxa"/>
            <w:gridSpan w:val="4"/>
          </w:tcPr>
          <w:p w:rsidR="00FE0DFD" w:rsidRPr="00A07804" w:rsidRDefault="00FE0DFD" w:rsidP="00FE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D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Кількісні</w:t>
            </w:r>
          </w:p>
        </w:tc>
      </w:tr>
      <w:tr w:rsidR="000A4EB5" w:rsidRPr="009F50D7" w:rsidTr="000A4EB5">
        <w:trPr>
          <w:trHeight w:val="469"/>
        </w:trPr>
        <w:tc>
          <w:tcPr>
            <w:tcW w:w="709" w:type="dxa"/>
          </w:tcPr>
          <w:p w:rsidR="000A4EB5" w:rsidRPr="009F50D7" w:rsidRDefault="00FE0DFD" w:rsidP="00FE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59" w:type="dxa"/>
          </w:tcPr>
          <w:p w:rsidR="000A4EB5" w:rsidRPr="00FE0DFD" w:rsidRDefault="00301D17" w:rsidP="00E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Загальна кількість погодже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них паспортів опорядження фасадів об’єктів архітект</w:t>
            </w:r>
            <w:r>
              <w:rPr>
                <w:rFonts w:ascii="Times New Roman" w:hAnsi="Times New Roman"/>
                <w:sz w:val="26"/>
                <w:szCs w:val="26"/>
              </w:rPr>
              <w:t>ури, в тому числі об’єктів куль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турної спадщини</w:t>
            </w:r>
            <w:r w:rsidR="00FE0D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E0DFD" w:rsidRPr="00141C9E">
              <w:rPr>
                <w:rFonts w:ascii="Times New Roman" w:hAnsi="Times New Roman"/>
                <w:sz w:val="26"/>
                <w:szCs w:val="26"/>
              </w:rPr>
              <w:t>од.</w:t>
            </w:r>
          </w:p>
        </w:tc>
        <w:tc>
          <w:tcPr>
            <w:tcW w:w="1500" w:type="dxa"/>
            <w:shd w:val="clear" w:color="auto" w:fill="auto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4EB5" w:rsidRPr="00FE0DFD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4EB5" w:rsidRPr="00FE0DFD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0A4EB5" w:rsidRPr="00A7367A" w:rsidTr="000A4EB5">
        <w:trPr>
          <w:trHeight w:val="469"/>
        </w:trPr>
        <w:tc>
          <w:tcPr>
            <w:tcW w:w="709" w:type="dxa"/>
          </w:tcPr>
          <w:p w:rsidR="000A4EB5" w:rsidRPr="00A7367A" w:rsidRDefault="00FE0DFD" w:rsidP="00FE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59" w:type="dxa"/>
          </w:tcPr>
          <w:p w:rsidR="000A4EB5" w:rsidRPr="00A7367A" w:rsidRDefault="00301D17" w:rsidP="00E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3A8B">
              <w:rPr>
                <w:rFonts w:ascii="Times New Roman" w:hAnsi="Times New Roman"/>
                <w:sz w:val="26"/>
                <w:szCs w:val="26"/>
              </w:rPr>
              <w:t xml:space="preserve">Загальна кількість актів </w:t>
            </w:r>
            <w:r>
              <w:rPr>
                <w:rFonts w:ascii="Times New Roman" w:hAnsi="Times New Roman"/>
                <w:sz w:val="26"/>
                <w:szCs w:val="26"/>
              </w:rPr>
              <w:t>комі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сійного обстеження об’єктів архітектури та складених на їх основі попереджень</w:t>
            </w:r>
            <w:r w:rsidR="00FE0D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E0DFD" w:rsidRPr="00141C9E">
              <w:rPr>
                <w:rFonts w:ascii="Times New Roman" w:hAnsi="Times New Roman"/>
                <w:sz w:val="26"/>
                <w:szCs w:val="26"/>
              </w:rPr>
              <w:t>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A4EB5" w:rsidRPr="00FE0DFD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A4EB5" w:rsidRPr="00301D17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FE0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</w:tr>
      <w:tr w:rsidR="000A4EB5" w:rsidRPr="00A7367A" w:rsidTr="000A4EB5">
        <w:trPr>
          <w:trHeight w:val="469"/>
        </w:trPr>
        <w:tc>
          <w:tcPr>
            <w:tcW w:w="709" w:type="dxa"/>
          </w:tcPr>
          <w:p w:rsidR="000A4EB5" w:rsidRPr="00A7367A" w:rsidRDefault="00FE0DFD" w:rsidP="00FE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59" w:type="dxa"/>
          </w:tcPr>
          <w:p w:rsidR="000A4EB5" w:rsidRPr="00A7367A" w:rsidRDefault="00301D17" w:rsidP="00FE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Загальна кількість повідом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 xml:space="preserve">лень про </w:t>
            </w:r>
            <w:proofErr w:type="spellStart"/>
            <w:r w:rsidRPr="008D3A8B">
              <w:rPr>
                <w:rFonts w:ascii="Times New Roman" w:hAnsi="Times New Roman"/>
                <w:sz w:val="26"/>
                <w:szCs w:val="26"/>
              </w:rPr>
              <w:t>правопоруш</w:t>
            </w:r>
            <w:r w:rsidR="00FE0DFD">
              <w:rPr>
                <w:rFonts w:ascii="Times New Roman" w:hAnsi="Times New Roman"/>
                <w:sz w:val="26"/>
                <w:szCs w:val="26"/>
              </w:rPr>
              <w:t>-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ників</w:t>
            </w:r>
            <w:proofErr w:type="spellEnd"/>
            <w:r w:rsidRPr="008D3A8B">
              <w:rPr>
                <w:rFonts w:ascii="Times New Roman" w:hAnsi="Times New Roman"/>
                <w:sz w:val="26"/>
                <w:szCs w:val="26"/>
              </w:rPr>
              <w:t>, які самочинно пров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одять роботи 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опоряд</w:t>
            </w:r>
            <w:r w:rsidR="00FE0DF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ження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фаса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 xml:space="preserve">дів будівель і споруд на території </w:t>
            </w:r>
            <w:r w:rsidR="00FE0DFD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м. Дніпра в межах історичних ареалі</w:t>
            </w:r>
            <w:r>
              <w:rPr>
                <w:rFonts w:ascii="Times New Roman" w:hAnsi="Times New Roman"/>
                <w:sz w:val="26"/>
                <w:szCs w:val="26"/>
              </w:rPr>
              <w:t>в і на об’єктах культурної спадщини поза межами історич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 xml:space="preserve">них ареалів, та випадків адміністративних </w:t>
            </w:r>
            <w:proofErr w:type="spellStart"/>
            <w:r w:rsidRPr="008D3A8B">
              <w:rPr>
                <w:rFonts w:ascii="Times New Roman" w:hAnsi="Times New Roman"/>
                <w:sz w:val="26"/>
                <w:szCs w:val="26"/>
              </w:rPr>
              <w:t>правопору</w:t>
            </w:r>
            <w:r w:rsidR="00FE0DFD">
              <w:rPr>
                <w:rFonts w:ascii="Times New Roman" w:hAnsi="Times New Roman"/>
                <w:sz w:val="26"/>
                <w:szCs w:val="26"/>
              </w:rPr>
              <w:t>-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шень</w:t>
            </w:r>
            <w:proofErr w:type="spellEnd"/>
            <w:r w:rsidRPr="008D3A8B">
              <w:rPr>
                <w:rFonts w:ascii="Times New Roman" w:hAnsi="Times New Roman"/>
                <w:sz w:val="26"/>
                <w:szCs w:val="26"/>
              </w:rPr>
              <w:t xml:space="preserve"> за статтями 150, 152 та 188³³ Кодексу Україн</w:t>
            </w:r>
            <w:r>
              <w:rPr>
                <w:rFonts w:ascii="Times New Roman" w:hAnsi="Times New Roman"/>
                <w:sz w:val="26"/>
                <w:szCs w:val="26"/>
              </w:rPr>
              <w:t>и про адміністративні правопору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шення</w:t>
            </w:r>
            <w:r w:rsidR="00FE0D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E0DFD" w:rsidRPr="00141C9E">
              <w:rPr>
                <w:rFonts w:ascii="Times New Roman" w:hAnsi="Times New Roman"/>
                <w:sz w:val="26"/>
                <w:szCs w:val="26"/>
              </w:rPr>
              <w:t>од.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A4EB5" w:rsidRPr="00301D17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1725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A4EB5" w:rsidRPr="00301D17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640</w:t>
            </w:r>
          </w:p>
        </w:tc>
      </w:tr>
      <w:tr w:rsidR="00FE0DFD" w:rsidRPr="009F50D7" w:rsidTr="00650D48">
        <w:trPr>
          <w:trHeight w:val="296"/>
        </w:trPr>
        <w:tc>
          <w:tcPr>
            <w:tcW w:w="9768" w:type="dxa"/>
            <w:gridSpan w:val="4"/>
          </w:tcPr>
          <w:p w:rsidR="00FE0DFD" w:rsidRPr="00FE0DFD" w:rsidRDefault="00FE0DFD" w:rsidP="00FE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0D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Якісні (у бальній системі)*</w:t>
            </w:r>
          </w:p>
        </w:tc>
      </w:tr>
      <w:tr w:rsidR="000A4EB5" w:rsidRPr="009F50D7" w:rsidTr="000A4EB5">
        <w:trPr>
          <w:trHeight w:val="469"/>
        </w:trPr>
        <w:tc>
          <w:tcPr>
            <w:tcW w:w="709" w:type="dxa"/>
          </w:tcPr>
          <w:p w:rsidR="000A4EB5" w:rsidRPr="009F50D7" w:rsidRDefault="000A4EB5" w:rsidP="00E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59" w:type="dxa"/>
          </w:tcPr>
          <w:p w:rsidR="000A4EB5" w:rsidRPr="009F50D7" w:rsidRDefault="000A4EB5" w:rsidP="00E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Рівень інформованості суб’єктів господарювання щодо основних положень регуляторного </w:t>
            </w:r>
            <w:proofErr w:type="spellStart"/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</w:p>
        </w:tc>
        <w:tc>
          <w:tcPr>
            <w:tcW w:w="1500" w:type="dxa"/>
            <w:vAlign w:val="center"/>
          </w:tcPr>
          <w:p w:rsidR="000A4EB5" w:rsidRPr="00301D17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A4EB5" w:rsidRPr="009F50D7" w:rsidTr="000A4EB5">
        <w:trPr>
          <w:trHeight w:val="70"/>
        </w:trPr>
        <w:tc>
          <w:tcPr>
            <w:tcW w:w="709" w:type="dxa"/>
          </w:tcPr>
          <w:p w:rsidR="000A4EB5" w:rsidRPr="009F50D7" w:rsidRDefault="00FE0DFD" w:rsidP="00FE0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59" w:type="dxa"/>
          </w:tcPr>
          <w:p w:rsidR="000A4EB5" w:rsidRPr="009F50D7" w:rsidRDefault="00301D17" w:rsidP="00EC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Рівень покращення естетич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 xml:space="preserve">ного стану міського середо-вища в межах історичних ареалів та об’єктів культурної спадщини поза межами </w:t>
            </w:r>
            <w:r>
              <w:rPr>
                <w:rFonts w:ascii="Times New Roman" w:hAnsi="Times New Roman"/>
                <w:sz w:val="26"/>
                <w:szCs w:val="26"/>
              </w:rPr>
              <w:t>істо</w:t>
            </w:r>
            <w:r w:rsidRPr="008D3A8B">
              <w:rPr>
                <w:rFonts w:ascii="Times New Roman" w:hAnsi="Times New Roman"/>
                <w:sz w:val="26"/>
                <w:szCs w:val="26"/>
              </w:rPr>
              <w:t>ричних ареалів</w:t>
            </w:r>
          </w:p>
        </w:tc>
        <w:tc>
          <w:tcPr>
            <w:tcW w:w="1500" w:type="dxa"/>
            <w:vAlign w:val="center"/>
          </w:tcPr>
          <w:p w:rsidR="000A4EB5" w:rsidRPr="009F50D7" w:rsidRDefault="00301D17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0A4EB5" w:rsidRPr="009F50D7" w:rsidRDefault="000A4EB5" w:rsidP="00EC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F50D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A4EB5" w:rsidRPr="009F50D7" w:rsidTr="000A4EB5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4EB5" w:rsidRPr="00A7367A" w:rsidRDefault="000A4EB5" w:rsidP="00EC0305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A73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Оцінка здійснена за 4-бальною системою, з яких 4 – досягнуто у високій мірі результату якісного показника, 3 – досягнуто більш ніж на 50 % результату якісного показ-</w:t>
            </w:r>
            <w:proofErr w:type="spellStart"/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A7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– досягнуто менше ніж на 50 % результату якісного показника, 1– практично не досягнуто.</w:t>
            </w:r>
          </w:p>
          <w:p w:rsidR="000A4EB5" w:rsidRPr="00571266" w:rsidRDefault="000A4EB5" w:rsidP="00EC0305">
            <w:pPr>
              <w:pStyle w:val="a3"/>
              <w:tabs>
                <w:tab w:val="left" w:pos="85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Підвищення рівня інформованості громадян та суб’єктів господарю-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щодо основних положень регуляторного 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досягнуто шляхом його оприлюднення на офіційному </w:t>
            </w:r>
            <w:proofErr w:type="spellStart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>вебсайті</w:t>
            </w:r>
            <w:proofErr w:type="spellEnd"/>
            <w:r w:rsidRPr="00A7367A">
              <w:rPr>
                <w:rFonts w:ascii="Times New Roman" w:hAnsi="Times New Roman" w:cs="Times New Roman"/>
                <w:sz w:val="28"/>
                <w:szCs w:val="28"/>
              </w:rPr>
              <w:t xml:space="preserve"> Дніпровської міської ради у меню «Регуляторна політика» та у газеті «Наше місто».</w:t>
            </w:r>
          </w:p>
          <w:p w:rsidR="000A4EB5" w:rsidRPr="000376F5" w:rsidRDefault="000A4EB5" w:rsidP="00EC0305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52146" w:rsidRPr="003D49F7" w:rsidRDefault="003D49F7" w:rsidP="003D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="00CF4533" w:rsidRPr="003D4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3D4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Default="00F40B68" w:rsidP="003D49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Повторне</w:t>
      </w:r>
      <w:r w:rsidR="00CF4533" w:rsidRPr="00CF4533">
        <w:rPr>
          <w:color w:val="000000"/>
          <w:sz w:val="28"/>
          <w:szCs w:val="28"/>
        </w:rPr>
        <w:t xml:space="preserve"> відстеження результативності РА показує велику вірогідність досягнення </w:t>
      </w:r>
      <w:r w:rsidR="00574453">
        <w:rPr>
          <w:color w:val="000000"/>
          <w:sz w:val="28"/>
          <w:szCs w:val="28"/>
        </w:rPr>
        <w:t>регуляторним актом</w:t>
      </w:r>
      <w:r w:rsidR="00CF4533" w:rsidRPr="00CF4533">
        <w:rPr>
          <w:color w:val="000000"/>
          <w:sz w:val="28"/>
          <w:szCs w:val="28"/>
        </w:rPr>
        <w:t xml:space="preserve"> більшості з цілей. </w:t>
      </w:r>
      <w:r w:rsidR="00CF4533" w:rsidRPr="00CF4533">
        <w:rPr>
          <w:sz w:val="28"/>
          <w:szCs w:val="28"/>
        </w:rPr>
        <w:t xml:space="preserve">Прийняття рішення </w:t>
      </w:r>
      <w:r w:rsidR="00292D9A">
        <w:rPr>
          <w:sz w:val="28"/>
          <w:szCs w:val="28"/>
        </w:rPr>
        <w:t xml:space="preserve">виконавчого комітету </w:t>
      </w:r>
      <w:r w:rsidR="00CF4533" w:rsidRPr="00CF4533">
        <w:rPr>
          <w:sz w:val="28"/>
          <w:szCs w:val="28"/>
        </w:rPr>
        <w:t xml:space="preserve">міської ради дозволить </w:t>
      </w:r>
      <w:r w:rsidR="00574453">
        <w:rPr>
          <w:sz w:val="28"/>
          <w:szCs w:val="28"/>
        </w:rPr>
        <w:t>у</w:t>
      </w:r>
      <w:r w:rsidR="00292D9A">
        <w:rPr>
          <w:sz w:val="28"/>
          <w:szCs w:val="28"/>
        </w:rPr>
        <w:t>порядкувати</w:t>
      </w:r>
      <w:r w:rsidR="00292D9A" w:rsidRPr="00296F83">
        <w:rPr>
          <w:sz w:val="28"/>
          <w:szCs w:val="28"/>
        </w:rPr>
        <w:t xml:space="preserve"> </w:t>
      </w:r>
      <w:r w:rsidR="00C311BB">
        <w:rPr>
          <w:sz w:val="28"/>
          <w:szCs w:val="28"/>
        </w:rPr>
        <w:t>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</w:r>
      <w:r w:rsidR="00292D9A" w:rsidRPr="00296F83">
        <w:rPr>
          <w:sz w:val="28"/>
          <w:szCs w:val="28"/>
        </w:rPr>
        <w:t>.</w:t>
      </w:r>
    </w:p>
    <w:p w:rsidR="0075520A" w:rsidRDefault="0075520A" w:rsidP="003D49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4C6">
        <w:rPr>
          <w:sz w:val="28"/>
          <w:szCs w:val="28"/>
        </w:rPr>
        <w:lastRenderedPageBreak/>
        <w:t xml:space="preserve">Фактичні кількісні показники погоджених паспортів опорядження фасадів об’єктів архітектури, в тому числі об’єктів культурної спадщини нижчі, ніж було прогнозовано. Це пов’язано з призупиненням будівельних робіт, </w:t>
      </w:r>
      <w:proofErr w:type="spellStart"/>
      <w:r w:rsidRPr="000844C6">
        <w:rPr>
          <w:sz w:val="28"/>
          <w:szCs w:val="28"/>
        </w:rPr>
        <w:t>викли</w:t>
      </w:r>
      <w:r w:rsidR="000E254C">
        <w:rPr>
          <w:sz w:val="28"/>
          <w:szCs w:val="28"/>
        </w:rPr>
        <w:t>-</w:t>
      </w:r>
      <w:r w:rsidRPr="000844C6">
        <w:rPr>
          <w:sz w:val="28"/>
          <w:szCs w:val="28"/>
        </w:rPr>
        <w:t>каних</w:t>
      </w:r>
      <w:proofErr w:type="spellEnd"/>
      <w:r w:rsidR="006C0C0B">
        <w:rPr>
          <w:sz w:val="28"/>
          <w:szCs w:val="28"/>
        </w:rPr>
        <w:t xml:space="preserve"> обмеженнями у період карантину</w:t>
      </w:r>
      <w:r w:rsidR="000844C6" w:rsidRPr="000844C6">
        <w:rPr>
          <w:sz w:val="28"/>
          <w:szCs w:val="28"/>
        </w:rPr>
        <w:t xml:space="preserve"> та запровадженням протиепідемічних заходів через розповсюдження гострої респіраторної хвороби</w:t>
      </w:r>
      <w:r w:rsidR="000844C6" w:rsidRPr="008A492F">
        <w:rPr>
          <w:sz w:val="28"/>
          <w:szCs w:val="28"/>
        </w:rPr>
        <w:t xml:space="preserve"> COVID-19</w:t>
      </w:r>
      <w:r w:rsidR="000844C6">
        <w:rPr>
          <w:sz w:val="28"/>
          <w:szCs w:val="28"/>
        </w:rPr>
        <w:t xml:space="preserve">. </w:t>
      </w:r>
    </w:p>
    <w:p w:rsidR="002868FB" w:rsidRDefault="002868FB" w:rsidP="002868FB">
      <w:pPr>
        <w:pStyle w:val="a7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F50D7">
        <w:rPr>
          <w:color w:val="000000"/>
          <w:sz w:val="28"/>
          <w:szCs w:val="28"/>
        </w:rPr>
        <w:t xml:space="preserve">Аналіз показників, визначених для відстеження результативності </w:t>
      </w:r>
      <w:proofErr w:type="spellStart"/>
      <w:r w:rsidRPr="009F50D7">
        <w:rPr>
          <w:color w:val="000000"/>
          <w:sz w:val="28"/>
          <w:szCs w:val="28"/>
        </w:rPr>
        <w:t>регуля</w:t>
      </w:r>
      <w:r w:rsidR="000E254C">
        <w:rPr>
          <w:color w:val="000000"/>
          <w:sz w:val="28"/>
          <w:szCs w:val="28"/>
        </w:rPr>
        <w:t>-</w:t>
      </w:r>
      <w:r w:rsidRPr="009F50D7">
        <w:rPr>
          <w:color w:val="000000"/>
          <w:sz w:val="28"/>
          <w:szCs w:val="28"/>
        </w:rPr>
        <w:t>торного</w:t>
      </w:r>
      <w:proofErr w:type="spellEnd"/>
      <w:r w:rsidRPr="009F50D7">
        <w:rPr>
          <w:color w:val="000000"/>
          <w:sz w:val="28"/>
          <w:szCs w:val="28"/>
        </w:rPr>
        <w:t xml:space="preserve"> </w:t>
      </w:r>
      <w:proofErr w:type="spellStart"/>
      <w:r w:rsidRPr="009F50D7">
        <w:rPr>
          <w:color w:val="000000"/>
          <w:sz w:val="28"/>
          <w:szCs w:val="28"/>
        </w:rPr>
        <w:t>акта</w:t>
      </w:r>
      <w:proofErr w:type="spellEnd"/>
      <w:r w:rsidRPr="009F50D7">
        <w:rPr>
          <w:color w:val="000000"/>
          <w:sz w:val="28"/>
          <w:szCs w:val="28"/>
        </w:rPr>
        <w:t xml:space="preserve">, свідчить, що вони є актуальними та залишаються на рівні, </w:t>
      </w:r>
      <w:proofErr w:type="spellStart"/>
      <w:r w:rsidRPr="009F50D7">
        <w:rPr>
          <w:color w:val="000000"/>
          <w:sz w:val="28"/>
          <w:szCs w:val="28"/>
        </w:rPr>
        <w:t>запро</w:t>
      </w:r>
      <w:r w:rsidR="000E254C">
        <w:rPr>
          <w:color w:val="000000"/>
          <w:sz w:val="28"/>
          <w:szCs w:val="28"/>
        </w:rPr>
        <w:t>-</w:t>
      </w:r>
      <w:r w:rsidRPr="009F50D7">
        <w:rPr>
          <w:color w:val="000000"/>
          <w:sz w:val="28"/>
          <w:szCs w:val="28"/>
        </w:rPr>
        <w:t>понованому</w:t>
      </w:r>
      <w:proofErr w:type="spellEnd"/>
      <w:r w:rsidRPr="009F50D7">
        <w:rPr>
          <w:color w:val="000000"/>
          <w:sz w:val="28"/>
          <w:szCs w:val="28"/>
        </w:rPr>
        <w:t xml:space="preserve"> під час його розробки.</w:t>
      </w:r>
    </w:p>
    <w:p w:rsidR="00C311BB" w:rsidRPr="00F23F1B" w:rsidRDefault="00CF4533" w:rsidP="00936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Повторне відстеження результативності регуляторного акта </w:t>
      </w:r>
      <w:r w:rsidR="0098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у терміни, визначеним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0E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DA4" w:rsidRDefault="00981CB0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Періодичне відстеження результативності регуляторного </w:t>
      </w:r>
      <w:proofErr w:type="spellStart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0E2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</w:t>
      </w:r>
      <w:proofErr w:type="spellEnd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терміни, визначені Законом України «Про засади державної </w:t>
      </w:r>
      <w:proofErr w:type="spellStart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</w:t>
      </w:r>
      <w:r w:rsidR="000E2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торної</w:t>
      </w:r>
      <w:proofErr w:type="spellEnd"/>
      <w:r w:rsidRPr="002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політики у сфері господарської діяльності».</w:t>
      </w:r>
    </w:p>
    <w:p w:rsidR="00986DA4" w:rsidRDefault="00986DA4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676E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Default="00986DA4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                                                                      Надія ЛИШТВА</w:t>
      </w:r>
    </w:p>
    <w:p w:rsidR="00986DA4" w:rsidRDefault="00986DA4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A4" w:rsidRDefault="00986DA4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1E" w:rsidRDefault="0024071E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FB" w:rsidRDefault="002868FB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4C" w:rsidRDefault="000E254C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E254C" w:rsidRDefault="000E254C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E254C" w:rsidRDefault="000E254C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E254C" w:rsidRDefault="000E254C" w:rsidP="004D1C4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86DA4" w:rsidRPr="00986DA4" w:rsidRDefault="002868FB" w:rsidP="004D1C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ru-RU"/>
        </w:rPr>
        <w:t>Р</w:t>
      </w:r>
      <w:proofErr w:type="spellStart"/>
      <w:r w:rsidR="00986DA4">
        <w:rPr>
          <w:rFonts w:ascii="Times New Roman" w:eastAsia="Times New Roman" w:hAnsi="Times New Roman" w:cs="Times New Roman"/>
          <w:lang w:eastAsia="ru-RU"/>
        </w:rPr>
        <w:t>оманькова</w:t>
      </w:r>
      <w:proofErr w:type="spellEnd"/>
      <w:r w:rsidR="00986DA4">
        <w:rPr>
          <w:rFonts w:ascii="Times New Roman" w:eastAsia="Times New Roman" w:hAnsi="Times New Roman" w:cs="Times New Roman"/>
          <w:lang w:eastAsia="ru-RU"/>
        </w:rPr>
        <w:t xml:space="preserve"> Юлія 067 560 36 48</w:t>
      </w:r>
    </w:p>
    <w:sectPr w:rsidR="00986DA4" w:rsidRPr="00986DA4" w:rsidSect="0024071E">
      <w:pgSz w:w="11906" w:h="16838"/>
      <w:pgMar w:top="1134" w:right="66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5179"/>
    <w:multiLevelType w:val="hybridMultilevel"/>
    <w:tmpl w:val="B8C4C528"/>
    <w:lvl w:ilvl="0" w:tplc="1FDE05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65D7"/>
    <w:rsid w:val="00080F7F"/>
    <w:rsid w:val="000844C6"/>
    <w:rsid w:val="000A4EB5"/>
    <w:rsid w:val="000C03BD"/>
    <w:rsid w:val="000C7E1A"/>
    <w:rsid w:val="000D1A86"/>
    <w:rsid w:val="000D5AB6"/>
    <w:rsid w:val="000E254C"/>
    <w:rsid w:val="000F2589"/>
    <w:rsid w:val="00100E78"/>
    <w:rsid w:val="00141C9E"/>
    <w:rsid w:val="001D4F5C"/>
    <w:rsid w:val="0020685C"/>
    <w:rsid w:val="00210096"/>
    <w:rsid w:val="002125AD"/>
    <w:rsid w:val="0024071E"/>
    <w:rsid w:val="00245DCE"/>
    <w:rsid w:val="002868FB"/>
    <w:rsid w:val="00292D9A"/>
    <w:rsid w:val="002A3D28"/>
    <w:rsid w:val="002E5DFA"/>
    <w:rsid w:val="00301D17"/>
    <w:rsid w:val="00345A6A"/>
    <w:rsid w:val="003558FB"/>
    <w:rsid w:val="003A17A2"/>
    <w:rsid w:val="003D49F7"/>
    <w:rsid w:val="003D4C65"/>
    <w:rsid w:val="00437BE2"/>
    <w:rsid w:val="00470615"/>
    <w:rsid w:val="00473D7D"/>
    <w:rsid w:val="00483709"/>
    <w:rsid w:val="00486024"/>
    <w:rsid w:val="00497917"/>
    <w:rsid w:val="004B5684"/>
    <w:rsid w:val="004C629D"/>
    <w:rsid w:val="004D1C4B"/>
    <w:rsid w:val="00502575"/>
    <w:rsid w:val="0054240C"/>
    <w:rsid w:val="0055266C"/>
    <w:rsid w:val="00574453"/>
    <w:rsid w:val="005844D3"/>
    <w:rsid w:val="00594262"/>
    <w:rsid w:val="005A3D95"/>
    <w:rsid w:val="005B1BBF"/>
    <w:rsid w:val="005E2BE7"/>
    <w:rsid w:val="0060523E"/>
    <w:rsid w:val="00676E44"/>
    <w:rsid w:val="006C0C0B"/>
    <w:rsid w:val="006D6EAA"/>
    <w:rsid w:val="006D6FF2"/>
    <w:rsid w:val="00702AED"/>
    <w:rsid w:val="007050BC"/>
    <w:rsid w:val="007160B2"/>
    <w:rsid w:val="00724371"/>
    <w:rsid w:val="0075520A"/>
    <w:rsid w:val="007829DB"/>
    <w:rsid w:val="007B7B3A"/>
    <w:rsid w:val="00817907"/>
    <w:rsid w:val="00824948"/>
    <w:rsid w:val="0083223B"/>
    <w:rsid w:val="00864008"/>
    <w:rsid w:val="00871083"/>
    <w:rsid w:val="00873673"/>
    <w:rsid w:val="00882EC6"/>
    <w:rsid w:val="008E0648"/>
    <w:rsid w:val="008F52C8"/>
    <w:rsid w:val="00936925"/>
    <w:rsid w:val="009530A6"/>
    <w:rsid w:val="0095568E"/>
    <w:rsid w:val="0097007F"/>
    <w:rsid w:val="00970F9A"/>
    <w:rsid w:val="00981CB0"/>
    <w:rsid w:val="00986DA4"/>
    <w:rsid w:val="009E23B1"/>
    <w:rsid w:val="00A16330"/>
    <w:rsid w:val="00A20531"/>
    <w:rsid w:val="00A439D3"/>
    <w:rsid w:val="00A46FF9"/>
    <w:rsid w:val="00A7674F"/>
    <w:rsid w:val="00A95361"/>
    <w:rsid w:val="00AC3718"/>
    <w:rsid w:val="00AF5723"/>
    <w:rsid w:val="00AF591B"/>
    <w:rsid w:val="00B1229D"/>
    <w:rsid w:val="00B23657"/>
    <w:rsid w:val="00B25FB1"/>
    <w:rsid w:val="00B77119"/>
    <w:rsid w:val="00C311BB"/>
    <w:rsid w:val="00C505D8"/>
    <w:rsid w:val="00C62461"/>
    <w:rsid w:val="00CA48BF"/>
    <w:rsid w:val="00CF4533"/>
    <w:rsid w:val="00D0040F"/>
    <w:rsid w:val="00D657F4"/>
    <w:rsid w:val="00D961DE"/>
    <w:rsid w:val="00DA7241"/>
    <w:rsid w:val="00DC016E"/>
    <w:rsid w:val="00DE692A"/>
    <w:rsid w:val="00DF5D19"/>
    <w:rsid w:val="00E374D2"/>
    <w:rsid w:val="00E60A2B"/>
    <w:rsid w:val="00EB0A2E"/>
    <w:rsid w:val="00EC2557"/>
    <w:rsid w:val="00EE2AD5"/>
    <w:rsid w:val="00F05F81"/>
    <w:rsid w:val="00F2120F"/>
    <w:rsid w:val="00F40B68"/>
    <w:rsid w:val="00F52146"/>
    <w:rsid w:val="00F6428A"/>
    <w:rsid w:val="00F73FEA"/>
    <w:rsid w:val="00F85CE5"/>
    <w:rsid w:val="00FE09EE"/>
    <w:rsid w:val="00FE0DFD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90BC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itage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2022-02-23T08:10:00Z</cp:lastPrinted>
  <dcterms:created xsi:type="dcterms:W3CDTF">2022-04-06T07:50:00Z</dcterms:created>
  <dcterms:modified xsi:type="dcterms:W3CDTF">2022-04-06T07:50:00Z</dcterms:modified>
</cp:coreProperties>
</file>