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3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5"/>
        <w:gridCol w:w="4673"/>
      </w:tblGrid>
      <w:tr w:rsidR="00BD4E28" w:rsidRPr="008E5D48" w:rsidTr="00145C2F">
        <w:trPr>
          <w:jc w:val="center"/>
        </w:trPr>
        <w:tc>
          <w:tcPr>
            <w:tcW w:w="5635" w:type="dxa"/>
            <w:shd w:val="clear" w:color="auto" w:fill="auto"/>
          </w:tcPr>
          <w:p w:rsidR="00BD4E28" w:rsidRPr="00791FB4" w:rsidRDefault="00BD4E28" w:rsidP="00FB42A5">
            <w:pPr>
              <w:rPr>
                <w:rFonts w:ascii="Times New Roman" w:hAnsi="Times New Roman" w:cs="Times New Roman"/>
                <w:bCs/>
                <w:color w:val="FF0000"/>
                <w:lang w:val="uk-UA"/>
              </w:rPr>
            </w:pPr>
          </w:p>
        </w:tc>
        <w:tc>
          <w:tcPr>
            <w:tcW w:w="4673" w:type="dxa"/>
          </w:tcPr>
          <w:p w:rsidR="00BD4E28" w:rsidRPr="005445F9" w:rsidRDefault="00BD4E28" w:rsidP="00145C2F">
            <w:pPr>
              <w:rPr>
                <w:rFonts w:ascii="Times New Roman" w:hAnsi="Times New Roman" w:cs="Times New Roman"/>
                <w:b/>
                <w:bCs/>
                <w:lang w:val="uk-UA"/>
              </w:rPr>
            </w:pPr>
            <w:bookmarkStart w:id="0" w:name="_GoBack"/>
            <w:bookmarkStart w:id="1" w:name="_Hlk67497802"/>
            <w:bookmarkEnd w:id="0"/>
            <w:r w:rsidRPr="005445F9">
              <w:rPr>
                <w:rFonts w:ascii="Times New Roman" w:hAnsi="Times New Roman" w:cs="Times New Roman"/>
                <w:b/>
                <w:bCs/>
                <w:lang w:val="uk-UA"/>
              </w:rPr>
              <w:t>ЗАТВЕРДЖЕНО</w:t>
            </w:r>
          </w:p>
          <w:p w:rsidR="00BD4E28" w:rsidRPr="005445F9" w:rsidRDefault="00BD4E28" w:rsidP="00145C2F">
            <w:pPr>
              <w:rPr>
                <w:rFonts w:ascii="Times New Roman" w:hAnsi="Times New Roman" w:cs="Times New Roman"/>
                <w:lang w:val="uk-UA"/>
              </w:rPr>
            </w:pPr>
            <w:r w:rsidRPr="005445F9">
              <w:rPr>
                <w:rFonts w:ascii="Times New Roman" w:hAnsi="Times New Roman" w:cs="Times New Roman"/>
                <w:lang w:val="uk-UA"/>
              </w:rPr>
              <w:t>Директор комунального позашкільного навчального закладу «</w:t>
            </w:r>
            <w:r>
              <w:rPr>
                <w:rFonts w:ascii="Times New Roman" w:hAnsi="Times New Roman" w:cs="Times New Roman"/>
                <w:lang w:val="uk-UA"/>
              </w:rPr>
              <w:t>Спеціалізована дитячо-юнацька спортивна школа олімпійського резерву № 1</w:t>
            </w:r>
            <w:r w:rsidRPr="005445F9">
              <w:rPr>
                <w:rFonts w:ascii="Times New Roman" w:hAnsi="Times New Roman" w:cs="Times New Roman"/>
                <w:lang w:val="uk-UA"/>
              </w:rPr>
              <w:t>» Дніпровської міської ради</w:t>
            </w:r>
          </w:p>
          <w:p w:rsidR="00BD4E28" w:rsidRPr="005445F9" w:rsidRDefault="00BD4E28" w:rsidP="00145C2F">
            <w:pPr>
              <w:rPr>
                <w:rFonts w:ascii="Times New Roman" w:hAnsi="Times New Roman" w:cs="Times New Roman"/>
                <w:lang w:val="uk-UA"/>
              </w:rPr>
            </w:pPr>
          </w:p>
          <w:p w:rsidR="00145C2F" w:rsidRDefault="00BD4E28" w:rsidP="00145C2F">
            <w:pPr>
              <w:rPr>
                <w:rFonts w:ascii="Times New Roman" w:hAnsi="Times New Roman" w:cs="Times New Roman"/>
                <w:lang w:val="uk-UA"/>
              </w:rPr>
            </w:pPr>
            <w:r w:rsidRPr="005445F9">
              <w:rPr>
                <w:rFonts w:ascii="Times New Roman" w:hAnsi="Times New Roman" w:cs="Times New Roman"/>
                <w:lang w:val="uk-UA"/>
              </w:rPr>
              <w:t>________________</w:t>
            </w:r>
            <w:r>
              <w:rPr>
                <w:rFonts w:ascii="Times New Roman" w:hAnsi="Times New Roman" w:cs="Times New Roman"/>
                <w:lang w:val="uk-UA"/>
              </w:rPr>
              <w:t xml:space="preserve"> Н.В.</w:t>
            </w:r>
            <w:proofErr w:type="spellStart"/>
            <w:r>
              <w:rPr>
                <w:rFonts w:ascii="Times New Roman" w:hAnsi="Times New Roman" w:cs="Times New Roman"/>
                <w:lang w:val="uk-UA"/>
              </w:rPr>
              <w:t>Пущенко</w:t>
            </w:r>
            <w:proofErr w:type="spellEnd"/>
          </w:p>
          <w:p w:rsidR="00BD4E28" w:rsidRPr="005445F9" w:rsidRDefault="00BD4E28" w:rsidP="00145C2F">
            <w:pPr>
              <w:rPr>
                <w:rFonts w:ascii="Times New Roman" w:hAnsi="Times New Roman" w:cs="Times New Roman"/>
                <w:lang w:val="uk-UA"/>
              </w:rPr>
            </w:pPr>
            <w:r w:rsidRPr="005445F9">
              <w:rPr>
                <w:rFonts w:ascii="Times New Roman" w:hAnsi="Times New Roman" w:cs="Times New Roman"/>
                <w:lang w:val="uk-UA"/>
              </w:rPr>
              <w:t>МП</w:t>
            </w:r>
          </w:p>
          <w:p w:rsidR="00BD4E28" w:rsidRPr="005445F9" w:rsidRDefault="00BD4E28" w:rsidP="00145C2F">
            <w:pPr>
              <w:rPr>
                <w:rFonts w:ascii="Times New Roman" w:hAnsi="Times New Roman" w:cs="Times New Roman"/>
                <w:lang w:val="uk-UA"/>
              </w:rPr>
            </w:pPr>
            <w:r w:rsidRPr="005445F9">
              <w:rPr>
                <w:rFonts w:ascii="Times New Roman" w:hAnsi="Times New Roman" w:cs="Times New Roman"/>
                <w:lang w:val="uk-UA"/>
              </w:rPr>
              <w:t>Наказ № ______ від «____»_______2021 року</w:t>
            </w:r>
          </w:p>
          <w:p w:rsidR="00BD4E28" w:rsidRPr="005445F9" w:rsidRDefault="00BD4E28" w:rsidP="00145C2F">
            <w:pPr>
              <w:rPr>
                <w:lang w:val="uk-UA"/>
              </w:rPr>
            </w:pPr>
          </w:p>
        </w:tc>
      </w:tr>
      <w:bookmarkEnd w:id="1"/>
    </w:tbl>
    <w:p w:rsidR="00BD4E28" w:rsidRPr="005445F9" w:rsidRDefault="00BD4E28" w:rsidP="00BD4E28">
      <w:pPr>
        <w:rPr>
          <w:lang w:val="uk-UA"/>
        </w:rPr>
      </w:pPr>
    </w:p>
    <w:p w:rsidR="00BD4E28" w:rsidRPr="005445F9" w:rsidRDefault="00BD4E28" w:rsidP="00BD4E28">
      <w:pPr>
        <w:jc w:val="center"/>
        <w:rPr>
          <w:rFonts w:ascii="Times New Roman" w:hAnsi="Times New Roman" w:cs="Times New Roman"/>
          <w:b/>
          <w:bCs/>
          <w:sz w:val="28"/>
          <w:szCs w:val="28"/>
          <w:lang w:val="uk-UA"/>
        </w:rPr>
      </w:pPr>
      <w:r w:rsidRPr="005445F9">
        <w:rPr>
          <w:rFonts w:ascii="Times New Roman" w:hAnsi="Times New Roman" w:cs="Times New Roman"/>
          <w:b/>
          <w:bCs/>
          <w:sz w:val="28"/>
          <w:szCs w:val="28"/>
          <w:lang w:val="uk-UA"/>
        </w:rPr>
        <w:t>ПОЛОЖЕННЯ</w:t>
      </w:r>
    </w:p>
    <w:p w:rsidR="00BD4E28" w:rsidRPr="005445F9" w:rsidRDefault="00BD4E28" w:rsidP="00C45C71">
      <w:pPr>
        <w:jc w:val="center"/>
        <w:rPr>
          <w:rFonts w:ascii="Times New Roman" w:hAnsi="Times New Roman" w:cs="Times New Roman"/>
          <w:b/>
          <w:bCs/>
          <w:sz w:val="28"/>
          <w:szCs w:val="28"/>
          <w:lang w:val="uk-UA"/>
        </w:rPr>
      </w:pPr>
      <w:r w:rsidRPr="005445F9">
        <w:rPr>
          <w:rFonts w:ascii="Times New Roman" w:hAnsi="Times New Roman" w:cs="Times New Roman"/>
          <w:b/>
          <w:bCs/>
          <w:sz w:val="28"/>
          <w:szCs w:val="28"/>
          <w:lang w:val="uk-UA"/>
        </w:rPr>
        <w:t>про надання платних послуг комунальним позашкільним навчальним закладом</w:t>
      </w:r>
      <w:r>
        <w:rPr>
          <w:rFonts w:ascii="Times New Roman" w:hAnsi="Times New Roman" w:cs="Times New Roman"/>
          <w:b/>
          <w:bCs/>
          <w:sz w:val="28"/>
          <w:szCs w:val="28"/>
          <w:lang w:val="uk-UA"/>
        </w:rPr>
        <w:t xml:space="preserve"> «Спеціалізована </w:t>
      </w:r>
      <w:r w:rsidRPr="005445F9">
        <w:rPr>
          <w:rFonts w:ascii="Times New Roman" w:hAnsi="Times New Roman" w:cs="Times New Roman"/>
          <w:b/>
          <w:bCs/>
          <w:sz w:val="28"/>
          <w:szCs w:val="28"/>
          <w:lang w:val="uk-UA"/>
        </w:rPr>
        <w:t xml:space="preserve"> дитячо-юнацька спортивна школа</w:t>
      </w:r>
      <w:r>
        <w:rPr>
          <w:rFonts w:ascii="Times New Roman" w:hAnsi="Times New Roman" w:cs="Times New Roman"/>
          <w:b/>
          <w:bCs/>
          <w:sz w:val="28"/>
          <w:szCs w:val="28"/>
          <w:lang w:val="uk-UA"/>
        </w:rPr>
        <w:t xml:space="preserve"> олімпійського резерву № 1» </w:t>
      </w:r>
      <w:r w:rsidRPr="005445F9">
        <w:rPr>
          <w:rFonts w:ascii="Times New Roman" w:hAnsi="Times New Roman" w:cs="Times New Roman"/>
          <w:b/>
          <w:bCs/>
          <w:sz w:val="28"/>
          <w:szCs w:val="28"/>
          <w:lang w:val="uk-UA"/>
        </w:rPr>
        <w:t xml:space="preserve"> Дніпровської міської ради</w:t>
      </w:r>
    </w:p>
    <w:p w:rsidR="00BD4E28" w:rsidRPr="005445F9" w:rsidRDefault="00BD4E28" w:rsidP="00C45C71">
      <w:pPr>
        <w:ind w:left="-567"/>
        <w:jc w:val="center"/>
        <w:rPr>
          <w:rFonts w:ascii="Times New Roman" w:hAnsi="Times New Roman" w:cs="Times New Roman"/>
          <w:b/>
          <w:bCs/>
          <w:sz w:val="28"/>
          <w:szCs w:val="28"/>
          <w:lang w:val="uk-UA"/>
        </w:rPr>
      </w:pPr>
      <w:bookmarkStart w:id="2" w:name="_Hlk67508077"/>
      <w:r w:rsidRPr="005445F9">
        <w:rPr>
          <w:rFonts w:ascii="Times New Roman" w:hAnsi="Times New Roman" w:cs="Times New Roman"/>
          <w:b/>
          <w:bCs/>
          <w:sz w:val="28"/>
          <w:szCs w:val="28"/>
          <w:lang w:val="uk-UA"/>
        </w:rPr>
        <w:t>1. ЗАГАЛЬНІ ПОЛОЖЕННЯ</w:t>
      </w:r>
    </w:p>
    <w:p w:rsidR="00BD4E28" w:rsidRPr="001846DE" w:rsidRDefault="00BD4E28" w:rsidP="00184BCE">
      <w:pPr>
        <w:spacing w:line="240" w:lineRule="auto"/>
        <w:jc w:val="both"/>
        <w:rPr>
          <w:rFonts w:ascii="Times New Roman" w:hAnsi="Times New Roman" w:cs="Times New Roman"/>
          <w:color w:val="00B050"/>
          <w:sz w:val="28"/>
          <w:szCs w:val="28"/>
          <w:lang w:val="uk-UA"/>
        </w:rPr>
      </w:pPr>
      <w:r w:rsidRPr="001846DE">
        <w:rPr>
          <w:rFonts w:ascii="Times New Roman" w:hAnsi="Times New Roman" w:cs="Times New Roman"/>
          <w:b/>
          <w:bCs/>
          <w:sz w:val="28"/>
          <w:szCs w:val="28"/>
          <w:lang w:val="uk-UA"/>
        </w:rPr>
        <w:t xml:space="preserve">1.1 </w:t>
      </w:r>
      <w:r w:rsidR="00B537C6" w:rsidRPr="001846DE">
        <w:rPr>
          <w:rFonts w:ascii="Times New Roman" w:hAnsi="Times New Roman" w:cs="Times New Roman"/>
          <w:b/>
          <w:bCs/>
          <w:sz w:val="28"/>
          <w:szCs w:val="28"/>
          <w:lang w:val="uk-UA"/>
        </w:rPr>
        <w:t xml:space="preserve"> </w:t>
      </w:r>
      <w:r w:rsidRPr="001846DE">
        <w:rPr>
          <w:rFonts w:ascii="Times New Roman" w:hAnsi="Times New Roman" w:cs="Times New Roman"/>
          <w:sz w:val="28"/>
          <w:szCs w:val="28"/>
          <w:lang w:val="uk-UA"/>
        </w:rPr>
        <w:t>Це положення визначає базовий перелік платних послуг, порядок їх надання, порядок обліку і розрахунків за послуги, які надаються комунальним позашкільним навчальним закладом «Спеціалізована  дитячо-юнацька спортивна школа олімпійського резерву № 1»Дніпровської міської ради (далі – СДЮСШОР № 1</w:t>
      </w:r>
      <w:r w:rsidR="00184BCE" w:rsidRPr="001846DE">
        <w:rPr>
          <w:rFonts w:ascii="Times New Roman" w:hAnsi="Times New Roman" w:cs="Times New Roman"/>
          <w:sz w:val="28"/>
          <w:szCs w:val="28"/>
          <w:lang w:val="uk-UA"/>
        </w:rPr>
        <w:t>)</w:t>
      </w:r>
      <w:r w:rsidRPr="001846DE">
        <w:rPr>
          <w:rFonts w:ascii="Times New Roman" w:hAnsi="Times New Roman" w:cs="Times New Roman"/>
          <w:sz w:val="28"/>
          <w:szCs w:val="28"/>
          <w:lang w:val="uk-UA"/>
        </w:rPr>
        <w:t>.</w:t>
      </w:r>
    </w:p>
    <w:p w:rsidR="00BD4E28" w:rsidRPr="001846DE" w:rsidRDefault="00BD4E28" w:rsidP="00184BCE">
      <w:pPr>
        <w:spacing w:line="240" w:lineRule="auto"/>
        <w:jc w:val="both"/>
        <w:rPr>
          <w:rFonts w:ascii="Times New Roman" w:hAnsi="Times New Roman" w:cs="Times New Roman"/>
          <w:sz w:val="28"/>
          <w:szCs w:val="28"/>
          <w:lang w:val="uk-UA"/>
        </w:rPr>
      </w:pPr>
      <w:r w:rsidRPr="001846DE">
        <w:rPr>
          <w:rFonts w:ascii="Times New Roman" w:hAnsi="Times New Roman" w:cs="Times New Roman"/>
          <w:b/>
          <w:sz w:val="28"/>
          <w:szCs w:val="28"/>
          <w:lang w:val="uk-UA"/>
        </w:rPr>
        <w:t>1.2</w:t>
      </w:r>
      <w:r w:rsidRPr="001846DE">
        <w:rPr>
          <w:rFonts w:ascii="Times New Roman" w:hAnsi="Times New Roman" w:cs="Times New Roman"/>
          <w:sz w:val="28"/>
          <w:szCs w:val="28"/>
          <w:lang w:val="uk-UA"/>
        </w:rPr>
        <w:t>. Положення розроблено відповідно до Законів України «Про місцеве самоврядування в Україні», «Про позашкільну освіту», Постанови Кабінету Міністрів України від 27 серпня 2010 року № 796 «Про затвердження переліку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 (зі змінами), Постанови Кабінету Міністрів України від 14.04.2009 року № 356 «Про затвердження переліку платних послуг, які можуть надаватися закладами фізичної культури і спорту, що утримуються за рахунок бюджетних коштів» (із змінами), постанови Кабінету Міністрів України від 28 лютого 2002 року № 228 « Про затвердження Порядку складання, розгляду, затвердження та основних вимог до виконання кошторисів бюджетних установ», Постанови Кабінету Міністрів України від 01 березня 2017 року № 115 « Про затвердження Державної цільової соціальної програми розвитку фізичної культури і спорту на період до 2024 року» (зі змінами), Постанови Кабінету Міністрів України від 05 листопада 2008 року № 993 « Про затвердження Положення про дитячо-юнацьку спортивну школу» (зі змінами), Наказу Міністерства України у справах сім’ї, молоді та спорту, Міністерства економіки України, Міністерства фінансів України від 28.08.2009 року №3042/1030/936 «Про затвердження порядку та умов надання платних послуг закладами фізичної культури і спорту, що утримуються за рахунок бюджетних коштів», Наказу Міністерства освіти і науки України, Міністерства економіки України, Міністерства фінансів України від 23.07.2010 року №736/902/758 «Про затвердження порядків надання платних послуг державними та комунальними навчальними закладами», Рішення Дніпровської міської ради від 21.10.2020 № 12/62 «Програма розвитку фізичної культури і спорту у місті на 2021-2025 роки» з метою залучення більшої кількості населення та створення сприятливих умов для занять фізичною культурою та спортом.</w:t>
      </w:r>
    </w:p>
    <w:p w:rsidR="00BD4E28" w:rsidRPr="001846DE" w:rsidRDefault="00BD4E28" w:rsidP="00184BCE">
      <w:pPr>
        <w:spacing w:line="240" w:lineRule="auto"/>
        <w:jc w:val="both"/>
        <w:rPr>
          <w:rFonts w:ascii="Times New Roman" w:hAnsi="Times New Roman" w:cs="Times New Roman"/>
          <w:sz w:val="28"/>
          <w:szCs w:val="28"/>
          <w:lang w:val="uk-UA"/>
        </w:rPr>
      </w:pPr>
      <w:r w:rsidRPr="001846DE">
        <w:rPr>
          <w:rFonts w:ascii="Times New Roman" w:hAnsi="Times New Roman" w:cs="Times New Roman"/>
          <w:b/>
          <w:sz w:val="28"/>
          <w:szCs w:val="28"/>
          <w:lang w:val="uk-UA"/>
        </w:rPr>
        <w:lastRenderedPageBreak/>
        <w:t>1.3.</w:t>
      </w:r>
      <w:r w:rsidRPr="001846DE">
        <w:rPr>
          <w:rFonts w:ascii="Times New Roman" w:hAnsi="Times New Roman" w:cs="Times New Roman"/>
          <w:sz w:val="28"/>
          <w:szCs w:val="28"/>
          <w:lang w:val="uk-UA"/>
        </w:rPr>
        <w:t xml:space="preserve"> </w:t>
      </w:r>
      <w:r w:rsidR="00404BBF" w:rsidRPr="001846DE">
        <w:rPr>
          <w:rFonts w:ascii="Times New Roman" w:hAnsi="Times New Roman" w:cs="Times New Roman"/>
          <w:sz w:val="28"/>
          <w:szCs w:val="28"/>
          <w:lang w:val="uk-UA"/>
        </w:rPr>
        <w:t xml:space="preserve"> Ц</w:t>
      </w:r>
      <w:r w:rsidRPr="001846DE">
        <w:rPr>
          <w:rFonts w:ascii="Times New Roman" w:hAnsi="Times New Roman" w:cs="Times New Roman"/>
          <w:sz w:val="28"/>
          <w:szCs w:val="28"/>
          <w:lang w:val="uk-UA"/>
        </w:rPr>
        <w:t>е положення вводиться з метою впорядкування діяльності СДЮСШОР №1 в частині надання платних послуг.</w:t>
      </w:r>
    </w:p>
    <w:p w:rsidR="00BD4E28" w:rsidRPr="001846DE" w:rsidRDefault="00BD4E28" w:rsidP="00184BCE">
      <w:pPr>
        <w:pStyle w:val="a4"/>
        <w:numPr>
          <w:ilvl w:val="1"/>
          <w:numId w:val="1"/>
        </w:numPr>
        <w:spacing w:line="240" w:lineRule="auto"/>
        <w:ind w:left="0" w:firstLine="0"/>
        <w:jc w:val="both"/>
        <w:rPr>
          <w:rFonts w:ascii="Times New Roman" w:hAnsi="Times New Roman" w:cs="Times New Roman"/>
          <w:sz w:val="28"/>
          <w:szCs w:val="28"/>
          <w:lang w:val="uk-UA"/>
        </w:rPr>
      </w:pPr>
      <w:r w:rsidRPr="001846DE">
        <w:rPr>
          <w:rFonts w:ascii="Times New Roman" w:hAnsi="Times New Roman" w:cs="Times New Roman"/>
          <w:sz w:val="28"/>
          <w:szCs w:val="28"/>
          <w:lang w:val="uk-UA"/>
        </w:rPr>
        <w:t>Платні послуги є частиною фінансово-господарської діяльності СДЮСШОР №1, відповідно до Статуту і регулюються Бюджетним кодексом України, Податковим кодексом України, а також нормативно-правовими актами, що регулюють діяльність ДЮСШ згідно чинного законодавства.</w:t>
      </w:r>
    </w:p>
    <w:p w:rsidR="0083643C" w:rsidRPr="001846DE" w:rsidRDefault="00BD4E28" w:rsidP="00184BCE">
      <w:pPr>
        <w:pStyle w:val="a4"/>
        <w:numPr>
          <w:ilvl w:val="1"/>
          <w:numId w:val="1"/>
        </w:numPr>
        <w:spacing w:line="240" w:lineRule="auto"/>
        <w:ind w:left="0" w:firstLine="0"/>
        <w:jc w:val="both"/>
        <w:rPr>
          <w:rFonts w:ascii="Times New Roman" w:hAnsi="Times New Roman" w:cs="Times New Roman"/>
          <w:sz w:val="28"/>
          <w:szCs w:val="28"/>
          <w:lang w:val="uk-UA"/>
        </w:rPr>
      </w:pPr>
      <w:r w:rsidRPr="001846DE">
        <w:rPr>
          <w:rFonts w:ascii="Times New Roman" w:hAnsi="Times New Roman" w:cs="Times New Roman"/>
          <w:sz w:val="28"/>
          <w:szCs w:val="28"/>
          <w:lang w:val="uk-UA"/>
        </w:rPr>
        <w:t>Платні послуги надаються як підприємствам, установам, організаціям, так і фізичним особам. Всі види платних послуг в стрілецькому тирі СДЮСШОР №1 надаються юридичним та фізичним особам тільки на добровільних засадах у відповідності з Положенням про функціонування та діяльність стрілецького тиру КПНЗ « СДЮСШОР №1» ДМР.</w:t>
      </w:r>
    </w:p>
    <w:p w:rsidR="002D469A" w:rsidRPr="001846DE" w:rsidRDefault="002D469A" w:rsidP="002D469A">
      <w:pPr>
        <w:pStyle w:val="a4"/>
        <w:spacing w:line="240" w:lineRule="auto"/>
        <w:ind w:left="0"/>
        <w:jc w:val="both"/>
        <w:rPr>
          <w:rFonts w:ascii="Times New Roman" w:hAnsi="Times New Roman" w:cs="Times New Roman"/>
          <w:sz w:val="28"/>
          <w:szCs w:val="28"/>
          <w:lang w:val="uk-UA"/>
        </w:rPr>
      </w:pPr>
    </w:p>
    <w:p w:rsidR="0083643C" w:rsidRPr="001846DE" w:rsidRDefault="0083643C" w:rsidP="00184BCE">
      <w:pPr>
        <w:pStyle w:val="a4"/>
        <w:numPr>
          <w:ilvl w:val="1"/>
          <w:numId w:val="1"/>
        </w:numPr>
        <w:spacing w:line="240" w:lineRule="auto"/>
        <w:ind w:left="0" w:firstLine="0"/>
        <w:jc w:val="both"/>
        <w:rPr>
          <w:rFonts w:ascii="Times New Roman" w:hAnsi="Times New Roman" w:cs="Times New Roman"/>
          <w:sz w:val="28"/>
          <w:szCs w:val="28"/>
          <w:lang w:val="uk-UA"/>
        </w:rPr>
      </w:pPr>
      <w:r w:rsidRPr="001846DE">
        <w:rPr>
          <w:rFonts w:ascii="Times New Roman" w:hAnsi="Times New Roman" w:cs="Times New Roman"/>
          <w:sz w:val="28"/>
          <w:szCs w:val="28"/>
          <w:lang w:val="uk-UA"/>
        </w:rPr>
        <w:t>СДЮСШОР №1</w:t>
      </w:r>
      <w:r w:rsidRPr="001846DE">
        <w:rPr>
          <w:rFonts w:ascii="Times New Roman" w:hAnsi="Times New Roman" w:cs="Times New Roman"/>
          <w:spacing w:val="-3"/>
          <w:sz w:val="28"/>
          <w:szCs w:val="28"/>
          <w:lang w:val="uk-UA"/>
        </w:rPr>
        <w:t xml:space="preserve"> може використовувати власну спортивну вогнепальну зброю невійськового призначення, бойові припаси до неї, пневматичну зброю калібру понад 4,5мм і швидкістю польоту кулі понад 100м/с, пристрої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(далі пристрої), бойових припасів до зброї (придбані і перебувають у власності відповідно до вимог чинного законодавства) в стрілецькому тирі </w:t>
      </w:r>
      <w:r w:rsidRPr="001846DE">
        <w:rPr>
          <w:rFonts w:ascii="Times New Roman" w:hAnsi="Times New Roman" w:cs="Times New Roman"/>
          <w:sz w:val="28"/>
          <w:szCs w:val="28"/>
          <w:lang w:val="uk-UA"/>
        </w:rPr>
        <w:t>СДЮСШОР №1, на відкриття та на фун</w:t>
      </w:r>
      <w:r w:rsidR="00F40930" w:rsidRPr="001846DE">
        <w:rPr>
          <w:rFonts w:ascii="Times New Roman" w:hAnsi="Times New Roman" w:cs="Times New Roman"/>
          <w:sz w:val="28"/>
          <w:szCs w:val="28"/>
          <w:lang w:val="uk-UA"/>
        </w:rPr>
        <w:t>кціонування якого ним отримано у в</w:t>
      </w:r>
      <w:r w:rsidRPr="001846DE">
        <w:rPr>
          <w:rFonts w:ascii="Times New Roman" w:hAnsi="Times New Roman" w:cs="Times New Roman"/>
          <w:sz w:val="28"/>
          <w:szCs w:val="28"/>
          <w:lang w:val="uk-UA"/>
        </w:rPr>
        <w:t>становленому порядку дозволи, а також зберігати в ньому цю зброю, боєприпаси відповідно до встановлених вимог</w:t>
      </w:r>
      <w:r w:rsidRPr="001846DE">
        <w:rPr>
          <w:sz w:val="28"/>
          <w:szCs w:val="28"/>
          <w:lang w:val="uk-UA"/>
        </w:rPr>
        <w:t>.</w:t>
      </w:r>
    </w:p>
    <w:p w:rsidR="002D469A" w:rsidRPr="001846DE" w:rsidRDefault="002D469A" w:rsidP="002D469A">
      <w:pPr>
        <w:pStyle w:val="a4"/>
        <w:spacing w:line="240" w:lineRule="auto"/>
        <w:ind w:left="0"/>
        <w:jc w:val="both"/>
        <w:rPr>
          <w:rFonts w:ascii="Times New Roman" w:hAnsi="Times New Roman" w:cs="Times New Roman"/>
          <w:sz w:val="28"/>
          <w:szCs w:val="28"/>
          <w:lang w:val="uk-UA"/>
        </w:rPr>
      </w:pPr>
    </w:p>
    <w:p w:rsidR="00BD4E28" w:rsidRPr="001846DE" w:rsidRDefault="0083643C" w:rsidP="00184BCE">
      <w:pPr>
        <w:pStyle w:val="a4"/>
        <w:numPr>
          <w:ilvl w:val="1"/>
          <w:numId w:val="1"/>
        </w:numPr>
        <w:spacing w:line="240" w:lineRule="auto"/>
        <w:ind w:left="0" w:firstLine="0"/>
        <w:jc w:val="both"/>
        <w:rPr>
          <w:rFonts w:ascii="Times New Roman" w:hAnsi="Times New Roman" w:cs="Times New Roman"/>
          <w:sz w:val="28"/>
          <w:szCs w:val="28"/>
          <w:lang w:val="uk-UA"/>
        </w:rPr>
      </w:pPr>
      <w:r w:rsidRPr="001846DE">
        <w:rPr>
          <w:rFonts w:ascii="Times New Roman" w:hAnsi="Times New Roman" w:cs="Times New Roman"/>
          <w:sz w:val="28"/>
          <w:szCs w:val="28"/>
          <w:lang w:val="uk-UA"/>
        </w:rPr>
        <w:t>Надання платних послуг не може завдавати шкоди або погіршувати якість основних</w:t>
      </w:r>
      <w:r w:rsidRPr="001846DE">
        <w:rPr>
          <w:rFonts w:ascii="Times New Roman" w:hAnsi="Times New Roman" w:cs="Times New Roman"/>
          <w:color w:val="FF0000"/>
          <w:sz w:val="28"/>
          <w:szCs w:val="28"/>
          <w:lang w:val="uk-UA"/>
        </w:rPr>
        <w:t xml:space="preserve"> </w:t>
      </w:r>
      <w:r w:rsidRPr="001846DE">
        <w:rPr>
          <w:rFonts w:ascii="Times New Roman" w:hAnsi="Times New Roman" w:cs="Times New Roman"/>
          <w:sz w:val="28"/>
          <w:szCs w:val="28"/>
          <w:lang w:val="uk-UA"/>
        </w:rPr>
        <w:t>послуг у сфері спорту та відпочинку, які установа надає безкоштовно. Надання платних послуг здійснюється у позаурочний час, або одночасно із заняттями, в тому випадку, якщо це не заважає основному навчально-тренувальному процесу відповідно до санітарно - гігієнічних вимог проведення навчально – тренувальних занять.</w:t>
      </w:r>
      <w:bookmarkEnd w:id="2"/>
    </w:p>
    <w:p w:rsidR="00BD4E28" w:rsidRPr="001846DE" w:rsidRDefault="00BD4E28" w:rsidP="00184BCE">
      <w:pPr>
        <w:jc w:val="center"/>
        <w:rPr>
          <w:rFonts w:ascii="Times New Roman" w:hAnsi="Times New Roman" w:cs="Times New Roman"/>
          <w:b/>
          <w:bCs/>
          <w:sz w:val="28"/>
          <w:szCs w:val="28"/>
          <w:lang w:val="uk-UA"/>
        </w:rPr>
      </w:pPr>
      <w:r w:rsidRPr="001846DE">
        <w:rPr>
          <w:rFonts w:ascii="Times New Roman" w:hAnsi="Times New Roman" w:cs="Times New Roman"/>
          <w:b/>
          <w:bCs/>
          <w:sz w:val="28"/>
          <w:szCs w:val="28"/>
          <w:lang w:val="uk-UA"/>
        </w:rPr>
        <w:t xml:space="preserve">2. ОРГАНІЗАЦІЯ НАДАННЯ ПЛАТНИХ ПОСЛУГ </w:t>
      </w:r>
    </w:p>
    <w:p w:rsidR="00BD4E28" w:rsidRPr="001846DE" w:rsidRDefault="00BD4E28" w:rsidP="00184BCE">
      <w:pPr>
        <w:jc w:val="both"/>
        <w:rPr>
          <w:rFonts w:ascii="Times New Roman" w:hAnsi="Times New Roman" w:cs="Times New Roman"/>
          <w:sz w:val="28"/>
          <w:szCs w:val="28"/>
          <w:lang w:val="uk-UA"/>
        </w:rPr>
      </w:pPr>
      <w:r w:rsidRPr="001846DE">
        <w:rPr>
          <w:rFonts w:ascii="Times New Roman" w:hAnsi="Times New Roman" w:cs="Times New Roman"/>
          <w:b/>
          <w:sz w:val="28"/>
          <w:szCs w:val="28"/>
          <w:lang w:val="uk-UA"/>
        </w:rPr>
        <w:t>2.1</w:t>
      </w:r>
      <w:r w:rsidR="00404BBF" w:rsidRPr="001846DE">
        <w:rPr>
          <w:rFonts w:ascii="Times New Roman" w:hAnsi="Times New Roman" w:cs="Times New Roman"/>
          <w:b/>
          <w:sz w:val="28"/>
          <w:szCs w:val="28"/>
          <w:lang w:val="uk-UA"/>
        </w:rPr>
        <w:t xml:space="preserve">. </w:t>
      </w:r>
      <w:r w:rsidRPr="001846DE">
        <w:rPr>
          <w:rFonts w:ascii="Times New Roman" w:hAnsi="Times New Roman" w:cs="Times New Roman"/>
          <w:sz w:val="28"/>
          <w:szCs w:val="28"/>
          <w:lang w:val="uk-UA"/>
        </w:rPr>
        <w:t xml:space="preserve"> СДЮСШОР №1  надає юридичним та фізичним особам безкоштовну, достовірну та доступну інформацію щодо надання платних послуг, яка </w:t>
      </w:r>
      <w:r w:rsidR="00AC7DE4" w:rsidRPr="001846DE">
        <w:rPr>
          <w:rFonts w:ascii="Times New Roman" w:hAnsi="Times New Roman" w:cs="Times New Roman"/>
          <w:sz w:val="28"/>
          <w:szCs w:val="28"/>
          <w:lang w:val="uk-UA"/>
        </w:rPr>
        <w:t xml:space="preserve">містить </w:t>
      </w:r>
      <w:r w:rsidRPr="001846DE">
        <w:rPr>
          <w:rFonts w:ascii="Times New Roman" w:hAnsi="Times New Roman" w:cs="Times New Roman"/>
          <w:sz w:val="28"/>
          <w:szCs w:val="28"/>
          <w:lang w:val="uk-UA"/>
        </w:rPr>
        <w:t>відомості про місцезнаходження та режим роботи закладу, порядок надання цих послуг, способах і розмірах їх оплати.</w:t>
      </w:r>
    </w:p>
    <w:p w:rsidR="00BD4E28" w:rsidRPr="001846DE" w:rsidRDefault="00BD4E28" w:rsidP="00184BCE">
      <w:pPr>
        <w:jc w:val="both"/>
        <w:rPr>
          <w:rFonts w:ascii="Times New Roman" w:hAnsi="Times New Roman" w:cs="Times New Roman"/>
          <w:sz w:val="28"/>
          <w:szCs w:val="28"/>
          <w:lang w:val="uk-UA"/>
        </w:rPr>
      </w:pPr>
      <w:r w:rsidRPr="001846DE">
        <w:rPr>
          <w:rFonts w:ascii="Times New Roman" w:hAnsi="Times New Roman" w:cs="Times New Roman"/>
          <w:b/>
          <w:sz w:val="28"/>
          <w:szCs w:val="28"/>
          <w:lang w:val="uk-UA"/>
        </w:rPr>
        <w:t>2.2.</w:t>
      </w:r>
      <w:r w:rsidRPr="001846DE">
        <w:rPr>
          <w:rFonts w:ascii="Times New Roman" w:hAnsi="Times New Roman" w:cs="Times New Roman"/>
          <w:sz w:val="28"/>
          <w:szCs w:val="28"/>
          <w:lang w:val="uk-UA"/>
        </w:rPr>
        <w:t xml:space="preserve"> Платні послуги надаються протягом календарного року з використанням матеріально - технічної бази СДЮСШОР №1  поза межами навчального плану.</w:t>
      </w:r>
    </w:p>
    <w:p w:rsidR="00BD4E28" w:rsidRPr="001846DE" w:rsidRDefault="00BD4E28" w:rsidP="00184BCE">
      <w:pPr>
        <w:jc w:val="both"/>
        <w:rPr>
          <w:rFonts w:ascii="Times New Roman" w:hAnsi="Times New Roman" w:cs="Times New Roman"/>
          <w:sz w:val="28"/>
          <w:szCs w:val="28"/>
          <w:lang w:val="uk-UA"/>
        </w:rPr>
      </w:pPr>
      <w:r w:rsidRPr="001846DE">
        <w:rPr>
          <w:rFonts w:ascii="Times New Roman" w:hAnsi="Times New Roman" w:cs="Times New Roman"/>
          <w:b/>
          <w:sz w:val="28"/>
          <w:szCs w:val="28"/>
          <w:lang w:val="uk-UA"/>
        </w:rPr>
        <w:t>2.3.</w:t>
      </w:r>
      <w:r w:rsidRPr="001846DE">
        <w:rPr>
          <w:rFonts w:ascii="Times New Roman" w:hAnsi="Times New Roman" w:cs="Times New Roman"/>
          <w:sz w:val="28"/>
          <w:szCs w:val="28"/>
          <w:lang w:val="uk-UA"/>
        </w:rPr>
        <w:t xml:space="preserve"> Надання платних послуг проводиться відповідно наказу керівника СДЮСШОР №1.</w:t>
      </w:r>
    </w:p>
    <w:p w:rsidR="00BD4E28" w:rsidRPr="001846DE" w:rsidRDefault="00BD4E28" w:rsidP="00184BCE">
      <w:pPr>
        <w:jc w:val="both"/>
        <w:rPr>
          <w:rFonts w:ascii="Times New Roman" w:hAnsi="Times New Roman" w:cs="Times New Roman"/>
          <w:sz w:val="28"/>
          <w:szCs w:val="28"/>
          <w:lang w:val="uk-UA"/>
        </w:rPr>
      </w:pPr>
      <w:r w:rsidRPr="001846DE">
        <w:rPr>
          <w:rFonts w:ascii="Times New Roman" w:hAnsi="Times New Roman" w:cs="Times New Roman"/>
          <w:b/>
          <w:sz w:val="28"/>
          <w:szCs w:val="28"/>
          <w:lang w:val="uk-UA"/>
        </w:rPr>
        <w:t>2.4.</w:t>
      </w:r>
      <w:r w:rsidRPr="001846DE">
        <w:rPr>
          <w:rFonts w:ascii="Times New Roman" w:hAnsi="Times New Roman" w:cs="Times New Roman"/>
          <w:sz w:val="28"/>
          <w:szCs w:val="28"/>
          <w:lang w:val="uk-UA"/>
        </w:rPr>
        <w:t xml:space="preserve"> Види платних послуг:</w:t>
      </w:r>
    </w:p>
    <w:p w:rsidR="00BD4E28" w:rsidRPr="001846DE" w:rsidRDefault="00BD4E28" w:rsidP="00184BCE">
      <w:pPr>
        <w:pStyle w:val="a4"/>
        <w:ind w:left="0"/>
        <w:jc w:val="both"/>
        <w:rPr>
          <w:rFonts w:ascii="Times New Roman" w:hAnsi="Times New Roman" w:cs="Times New Roman"/>
          <w:sz w:val="28"/>
          <w:szCs w:val="28"/>
          <w:lang w:val="uk-UA"/>
        </w:rPr>
      </w:pPr>
      <w:r w:rsidRPr="001846DE">
        <w:rPr>
          <w:rFonts w:ascii="Times New Roman" w:hAnsi="Times New Roman" w:cs="Times New Roman"/>
          <w:sz w:val="28"/>
          <w:szCs w:val="28"/>
          <w:lang w:val="uk-UA"/>
        </w:rPr>
        <w:t xml:space="preserve">1) </w:t>
      </w:r>
      <w:r w:rsidR="00404BBF" w:rsidRPr="001846DE">
        <w:rPr>
          <w:rFonts w:ascii="Times New Roman" w:hAnsi="Times New Roman" w:cs="Times New Roman"/>
          <w:sz w:val="28"/>
          <w:szCs w:val="28"/>
          <w:lang w:val="uk-UA"/>
        </w:rPr>
        <w:t xml:space="preserve"> </w:t>
      </w:r>
      <w:r w:rsidRPr="001846DE">
        <w:rPr>
          <w:rFonts w:ascii="Times New Roman" w:hAnsi="Times New Roman" w:cs="Times New Roman"/>
          <w:sz w:val="28"/>
          <w:szCs w:val="28"/>
          <w:lang w:val="uk-UA"/>
        </w:rPr>
        <w:t xml:space="preserve">проведення групових та індивідуальних занять з фізичної культури та спорту з використанням відповідної матеріально-технічної бази СДЮСШОР №1 згідно з абонементами (квитками) або укладеними договорами, заявами батьків, якщо це не </w:t>
      </w:r>
      <w:r w:rsidRPr="001846DE">
        <w:rPr>
          <w:rFonts w:ascii="Times New Roman" w:hAnsi="Times New Roman" w:cs="Times New Roman"/>
          <w:sz w:val="28"/>
          <w:szCs w:val="28"/>
          <w:lang w:val="uk-UA"/>
        </w:rPr>
        <w:lastRenderedPageBreak/>
        <w:t>передбачено навчальними планами та не належить до діяльності, що фінансується за рахунок коштів загального фонду бюджету територіальної громади міста Дніпра.</w:t>
      </w:r>
    </w:p>
    <w:p w:rsidR="00BD4E28" w:rsidRPr="001846DE" w:rsidRDefault="00404BBF" w:rsidP="00184BCE">
      <w:pPr>
        <w:pStyle w:val="a4"/>
        <w:ind w:left="0"/>
        <w:jc w:val="both"/>
        <w:rPr>
          <w:rFonts w:ascii="Times New Roman" w:hAnsi="Times New Roman" w:cs="Times New Roman"/>
          <w:sz w:val="28"/>
          <w:szCs w:val="28"/>
          <w:lang w:val="uk-UA"/>
        </w:rPr>
      </w:pPr>
      <w:r w:rsidRPr="001846DE">
        <w:rPr>
          <w:rFonts w:ascii="Times New Roman" w:hAnsi="Times New Roman" w:cs="Times New Roman"/>
          <w:color w:val="00B050"/>
          <w:sz w:val="28"/>
          <w:szCs w:val="28"/>
          <w:lang w:val="uk-UA"/>
        </w:rPr>
        <w:t xml:space="preserve">     </w:t>
      </w:r>
      <w:r w:rsidR="00BD4E28" w:rsidRPr="001846DE">
        <w:rPr>
          <w:rFonts w:ascii="Times New Roman" w:hAnsi="Times New Roman" w:cs="Times New Roman"/>
          <w:sz w:val="28"/>
          <w:szCs w:val="28"/>
          <w:lang w:val="uk-UA"/>
        </w:rPr>
        <w:t>Проведення групових та індивідуальних занять з учнями закладу понад обсяги, встановлені навчальними планами (п.1.6 Порядку №736 надаються на підставі письмової зави, що складається замовником (батьками неповнолітніх учнів) у довільній формі;</w:t>
      </w:r>
    </w:p>
    <w:p w:rsidR="00BD4E28" w:rsidRPr="001846DE" w:rsidRDefault="00BD4E28" w:rsidP="00184BCE">
      <w:pPr>
        <w:pStyle w:val="a4"/>
        <w:ind w:left="0"/>
        <w:jc w:val="both"/>
        <w:rPr>
          <w:rFonts w:ascii="Times New Roman" w:hAnsi="Times New Roman" w:cs="Times New Roman"/>
          <w:sz w:val="28"/>
          <w:szCs w:val="28"/>
          <w:lang w:val="uk-UA"/>
        </w:rPr>
      </w:pPr>
      <w:r w:rsidRPr="001846DE">
        <w:rPr>
          <w:rFonts w:ascii="Times New Roman" w:hAnsi="Times New Roman" w:cs="Times New Roman"/>
          <w:sz w:val="28"/>
          <w:szCs w:val="28"/>
          <w:lang w:val="uk-UA"/>
        </w:rPr>
        <w:t xml:space="preserve">2) </w:t>
      </w:r>
      <w:r w:rsidR="00404BBF" w:rsidRPr="001846DE">
        <w:rPr>
          <w:rFonts w:ascii="Times New Roman" w:hAnsi="Times New Roman" w:cs="Times New Roman"/>
          <w:sz w:val="28"/>
          <w:szCs w:val="28"/>
          <w:lang w:val="uk-UA"/>
        </w:rPr>
        <w:t xml:space="preserve"> </w:t>
      </w:r>
      <w:r w:rsidRPr="001846DE">
        <w:rPr>
          <w:rFonts w:ascii="Times New Roman" w:hAnsi="Times New Roman" w:cs="Times New Roman"/>
          <w:sz w:val="28"/>
          <w:szCs w:val="28"/>
          <w:lang w:val="uk-UA"/>
        </w:rPr>
        <w:t>надання у тимчасове користування (послуги прокату) спортивного спорядження, інвентарю та обладнання, речей особистого користування, предметів для відпочинку, якщо це не передбачено навчальними планами  та не належить до діяльності, що фінансується за рахунок коштів загального фонду бюджету територіальної громади міста Дніпра;</w:t>
      </w:r>
    </w:p>
    <w:p w:rsidR="00BD4E28" w:rsidRPr="001846DE" w:rsidRDefault="00BD4E28" w:rsidP="00184BCE">
      <w:pPr>
        <w:pStyle w:val="a4"/>
        <w:ind w:left="0"/>
        <w:jc w:val="both"/>
        <w:rPr>
          <w:rFonts w:ascii="Times New Roman" w:hAnsi="Times New Roman" w:cs="Times New Roman"/>
          <w:sz w:val="28"/>
          <w:szCs w:val="28"/>
          <w:lang w:val="uk-UA"/>
        </w:rPr>
      </w:pPr>
      <w:r w:rsidRPr="001846DE">
        <w:rPr>
          <w:rFonts w:ascii="Times New Roman" w:hAnsi="Times New Roman" w:cs="Times New Roman"/>
          <w:sz w:val="28"/>
          <w:szCs w:val="28"/>
          <w:lang w:val="uk-UA"/>
        </w:rPr>
        <w:t>3) організація, проведення спортивних, фі</w:t>
      </w:r>
      <w:r w:rsidR="00F40930" w:rsidRPr="001846DE">
        <w:rPr>
          <w:rFonts w:ascii="Times New Roman" w:hAnsi="Times New Roman" w:cs="Times New Roman"/>
          <w:sz w:val="28"/>
          <w:szCs w:val="28"/>
          <w:lang w:val="uk-UA"/>
        </w:rPr>
        <w:t>зкультурно-оздоровчих заходів (</w:t>
      </w:r>
      <w:r w:rsidRPr="001846DE">
        <w:rPr>
          <w:rFonts w:ascii="Times New Roman" w:hAnsi="Times New Roman" w:cs="Times New Roman"/>
          <w:sz w:val="28"/>
          <w:szCs w:val="28"/>
          <w:lang w:val="uk-UA"/>
        </w:rPr>
        <w:t>у тому числі міжнародних) з використанням відповідної матеріально-технічної бази СДЮСШОР № 1, якщо це не передбачено навчальними планами та не належить до діяльності, що фінансується за рахунок загального фонду бюджету територіальної громади міста Дніпра;</w:t>
      </w:r>
    </w:p>
    <w:p w:rsidR="00BD4E28" w:rsidRPr="001846DE" w:rsidRDefault="00BD4E28" w:rsidP="00184BCE">
      <w:pPr>
        <w:pStyle w:val="a4"/>
        <w:ind w:left="0"/>
        <w:jc w:val="both"/>
        <w:rPr>
          <w:rFonts w:ascii="Times New Roman" w:hAnsi="Times New Roman" w:cs="Times New Roman"/>
          <w:sz w:val="28"/>
          <w:szCs w:val="28"/>
          <w:lang w:val="ru-RU"/>
        </w:rPr>
      </w:pPr>
      <w:r w:rsidRPr="001846DE">
        <w:rPr>
          <w:rFonts w:ascii="Times New Roman" w:hAnsi="Times New Roman" w:cs="Times New Roman"/>
          <w:sz w:val="28"/>
          <w:szCs w:val="28"/>
          <w:lang w:val="uk-UA"/>
        </w:rPr>
        <w:t xml:space="preserve">4) </w:t>
      </w:r>
      <w:r w:rsidR="00404BBF" w:rsidRPr="001846DE">
        <w:rPr>
          <w:rFonts w:ascii="Times New Roman" w:hAnsi="Times New Roman" w:cs="Times New Roman"/>
          <w:sz w:val="28"/>
          <w:szCs w:val="28"/>
          <w:lang w:val="uk-UA"/>
        </w:rPr>
        <w:t xml:space="preserve"> </w:t>
      </w:r>
      <w:r w:rsidRPr="001846DE">
        <w:rPr>
          <w:rFonts w:ascii="Times New Roman" w:hAnsi="Times New Roman" w:cs="Times New Roman"/>
          <w:sz w:val="28"/>
          <w:szCs w:val="28"/>
          <w:lang w:val="uk-UA"/>
        </w:rPr>
        <w:t>організація і проведення фізкультурно-спортивних та спортивно-видовищних заходів, надання споруд для їх проведення, реалізація абонементів на їх відвідування. Надання у</w:t>
      </w:r>
      <w:r w:rsidR="00F40930" w:rsidRPr="001846DE">
        <w:rPr>
          <w:rFonts w:ascii="Times New Roman" w:hAnsi="Times New Roman" w:cs="Times New Roman"/>
          <w:sz w:val="28"/>
          <w:szCs w:val="28"/>
          <w:lang w:val="uk-UA"/>
        </w:rPr>
        <w:t xml:space="preserve"> короткострокове користування (</w:t>
      </w:r>
      <w:r w:rsidRPr="001846DE">
        <w:rPr>
          <w:rFonts w:ascii="Times New Roman" w:hAnsi="Times New Roman" w:cs="Times New Roman"/>
          <w:sz w:val="28"/>
          <w:szCs w:val="28"/>
          <w:lang w:val="uk-UA"/>
        </w:rPr>
        <w:t>на строк до одного тижня) фізичним, юридичним особам окремих приміщень стрілецького тиру для проведення навчання, спортивних змагань, навчально – тренувальних зборів у разі, коли це не погіршує умов навчання учнів, які навчаються у СДЮСШОР №1;</w:t>
      </w:r>
    </w:p>
    <w:p w:rsidR="00BD4E28" w:rsidRPr="001846DE" w:rsidRDefault="00BD4E28" w:rsidP="00184BCE">
      <w:pPr>
        <w:pStyle w:val="a4"/>
        <w:ind w:left="0"/>
        <w:jc w:val="both"/>
        <w:rPr>
          <w:rFonts w:ascii="Times New Roman" w:hAnsi="Times New Roman" w:cs="Times New Roman"/>
          <w:sz w:val="28"/>
          <w:szCs w:val="28"/>
          <w:lang w:val="uk-UA"/>
        </w:rPr>
      </w:pPr>
      <w:r w:rsidRPr="001846DE">
        <w:rPr>
          <w:rFonts w:ascii="Times New Roman" w:hAnsi="Times New Roman" w:cs="Times New Roman"/>
          <w:sz w:val="28"/>
          <w:szCs w:val="28"/>
          <w:lang w:val="uk-UA"/>
        </w:rPr>
        <w:t xml:space="preserve">5) </w:t>
      </w:r>
      <w:r w:rsidR="00404BBF" w:rsidRPr="001846DE">
        <w:rPr>
          <w:rFonts w:ascii="Times New Roman" w:hAnsi="Times New Roman" w:cs="Times New Roman"/>
          <w:sz w:val="28"/>
          <w:szCs w:val="28"/>
          <w:lang w:val="uk-UA"/>
        </w:rPr>
        <w:t xml:space="preserve"> </w:t>
      </w:r>
      <w:r w:rsidRPr="001846DE">
        <w:rPr>
          <w:rFonts w:ascii="Times New Roman" w:hAnsi="Times New Roman" w:cs="Times New Roman"/>
          <w:sz w:val="28"/>
          <w:szCs w:val="28"/>
          <w:lang w:val="uk-UA"/>
        </w:rPr>
        <w:t>проведення семінарів з питань фізичної культури і спорту;</w:t>
      </w:r>
    </w:p>
    <w:p w:rsidR="00BD4E28" w:rsidRPr="001846DE" w:rsidRDefault="00BD4E28" w:rsidP="00184BCE">
      <w:pPr>
        <w:pStyle w:val="a4"/>
        <w:spacing w:after="0"/>
        <w:ind w:left="0"/>
        <w:jc w:val="both"/>
        <w:rPr>
          <w:rFonts w:ascii="Times New Roman" w:hAnsi="Times New Roman" w:cs="Times New Roman"/>
          <w:sz w:val="28"/>
          <w:szCs w:val="28"/>
          <w:lang w:val="uk-UA"/>
        </w:rPr>
      </w:pPr>
      <w:r w:rsidRPr="001846DE">
        <w:rPr>
          <w:rFonts w:ascii="Times New Roman" w:hAnsi="Times New Roman" w:cs="Times New Roman"/>
          <w:sz w:val="28"/>
          <w:szCs w:val="28"/>
          <w:lang w:val="uk-UA"/>
        </w:rPr>
        <w:t>6) розроблення фізкультурно-спортивних програм, комплексу фізичних вправ  та вправ спеціальної фізичної підготовки для  групових та індивідуальних занять, надання</w:t>
      </w:r>
      <w:r w:rsidR="00EF45BC" w:rsidRPr="001846DE">
        <w:rPr>
          <w:rFonts w:ascii="Times New Roman" w:hAnsi="Times New Roman" w:cs="Times New Roman"/>
          <w:sz w:val="28"/>
          <w:szCs w:val="28"/>
          <w:lang w:val="uk-UA"/>
        </w:rPr>
        <w:t xml:space="preserve"> рекомендацій з їх впровадження;</w:t>
      </w:r>
    </w:p>
    <w:p w:rsidR="00150354" w:rsidRPr="001846DE" w:rsidRDefault="00150354" w:rsidP="00184BCE">
      <w:pPr>
        <w:pStyle w:val="a4"/>
        <w:ind w:left="0"/>
        <w:jc w:val="both"/>
        <w:rPr>
          <w:rFonts w:ascii="Times New Roman" w:hAnsi="Times New Roman" w:cs="Times New Roman"/>
          <w:sz w:val="28"/>
          <w:szCs w:val="28"/>
          <w:lang w:val="uk-UA"/>
        </w:rPr>
      </w:pPr>
      <w:r w:rsidRPr="001846DE">
        <w:rPr>
          <w:rFonts w:ascii="Times New Roman" w:hAnsi="Times New Roman" w:cs="Times New Roman"/>
          <w:sz w:val="28"/>
          <w:szCs w:val="28"/>
          <w:lang w:val="uk-UA"/>
        </w:rPr>
        <w:t xml:space="preserve">7) </w:t>
      </w:r>
      <w:r w:rsidR="00EF45BC" w:rsidRPr="001846DE">
        <w:rPr>
          <w:rFonts w:ascii="Times New Roman" w:hAnsi="Times New Roman" w:cs="Times New Roman"/>
          <w:sz w:val="28"/>
          <w:szCs w:val="28"/>
          <w:lang w:val="uk-UA"/>
        </w:rPr>
        <w:t xml:space="preserve"> </w:t>
      </w:r>
      <w:r w:rsidRPr="001846DE">
        <w:rPr>
          <w:rFonts w:ascii="Times New Roman" w:hAnsi="Times New Roman" w:cs="Times New Roman"/>
          <w:sz w:val="28"/>
          <w:szCs w:val="28"/>
          <w:lang w:val="uk-UA"/>
        </w:rPr>
        <w:t xml:space="preserve">проведення ремонту та технічного обслуговування </w:t>
      </w:r>
      <w:r w:rsidR="00B84A83" w:rsidRPr="001846DE">
        <w:rPr>
          <w:rFonts w:ascii="Times New Roman" w:hAnsi="Times New Roman" w:cs="Times New Roman"/>
          <w:sz w:val="28"/>
          <w:szCs w:val="28"/>
          <w:lang w:val="uk-UA"/>
        </w:rPr>
        <w:t xml:space="preserve">стрілецького </w:t>
      </w:r>
      <w:r w:rsidRPr="001846DE">
        <w:rPr>
          <w:rFonts w:ascii="Times New Roman" w:hAnsi="Times New Roman" w:cs="Times New Roman"/>
          <w:sz w:val="28"/>
          <w:szCs w:val="28"/>
          <w:lang w:val="uk-UA"/>
        </w:rPr>
        <w:t>спорядження,</w:t>
      </w:r>
      <w:r w:rsidR="00B84A83" w:rsidRPr="001846DE">
        <w:rPr>
          <w:rFonts w:ascii="Times New Roman" w:hAnsi="Times New Roman" w:cs="Times New Roman"/>
          <w:sz w:val="28"/>
          <w:szCs w:val="28"/>
          <w:lang w:val="uk-UA"/>
        </w:rPr>
        <w:t xml:space="preserve"> інвентарю</w:t>
      </w:r>
      <w:r w:rsidRPr="001846DE">
        <w:rPr>
          <w:rFonts w:ascii="Times New Roman" w:hAnsi="Times New Roman" w:cs="Times New Roman"/>
          <w:sz w:val="28"/>
          <w:szCs w:val="28"/>
          <w:lang w:val="uk-UA"/>
        </w:rPr>
        <w:t xml:space="preserve"> що використовуються для занять спортом та перевезення спеціального спортивного обладнання.</w:t>
      </w:r>
    </w:p>
    <w:p w:rsidR="00BD4E28" w:rsidRPr="001846DE" w:rsidRDefault="00BD4E28" w:rsidP="00184BCE">
      <w:pPr>
        <w:jc w:val="both"/>
        <w:rPr>
          <w:rFonts w:ascii="Times New Roman" w:hAnsi="Times New Roman" w:cs="Times New Roman"/>
          <w:sz w:val="28"/>
          <w:szCs w:val="28"/>
          <w:lang w:val="uk-UA"/>
        </w:rPr>
      </w:pPr>
      <w:r w:rsidRPr="001846DE">
        <w:rPr>
          <w:rFonts w:ascii="Times New Roman" w:hAnsi="Times New Roman" w:cs="Times New Roman"/>
          <w:b/>
          <w:sz w:val="28"/>
          <w:szCs w:val="28"/>
          <w:lang w:val="uk-UA"/>
        </w:rPr>
        <w:t>2.5.</w:t>
      </w:r>
      <w:r w:rsidRPr="001846DE">
        <w:rPr>
          <w:rFonts w:ascii="Times New Roman" w:hAnsi="Times New Roman" w:cs="Times New Roman"/>
          <w:sz w:val="28"/>
          <w:szCs w:val="28"/>
          <w:lang w:val="uk-UA"/>
        </w:rPr>
        <w:t xml:space="preserve"> Перелік платних послуг може бути змінений відповідно до попиту населення на додаткові види платних послуг і наявності відповідної матеріально-технічної бази.</w:t>
      </w:r>
    </w:p>
    <w:p w:rsidR="00BD4E28" w:rsidRPr="001846DE" w:rsidRDefault="00BD4E28" w:rsidP="00184BCE">
      <w:pPr>
        <w:spacing w:after="0"/>
        <w:jc w:val="both"/>
        <w:rPr>
          <w:rFonts w:ascii="Times New Roman" w:hAnsi="Times New Roman" w:cs="Times New Roman"/>
          <w:sz w:val="28"/>
          <w:szCs w:val="28"/>
          <w:lang w:val="uk-UA"/>
        </w:rPr>
      </w:pPr>
      <w:r w:rsidRPr="001846DE">
        <w:rPr>
          <w:rFonts w:ascii="Times New Roman" w:hAnsi="Times New Roman" w:cs="Times New Roman"/>
          <w:b/>
          <w:sz w:val="28"/>
          <w:szCs w:val="28"/>
          <w:lang w:val="uk-UA"/>
        </w:rPr>
        <w:t>2.6.</w:t>
      </w:r>
      <w:r w:rsidRPr="001846DE">
        <w:rPr>
          <w:rFonts w:ascii="Times New Roman" w:hAnsi="Times New Roman" w:cs="Times New Roman"/>
          <w:sz w:val="28"/>
          <w:szCs w:val="28"/>
          <w:lang w:val="uk-UA"/>
        </w:rPr>
        <w:t xml:space="preserve"> Право на безкоштовні заняття мають</w:t>
      </w:r>
      <w:r w:rsidRPr="001846DE">
        <w:rPr>
          <w:rFonts w:ascii="Times New Roman" w:hAnsi="Times New Roman" w:cs="Times New Roman"/>
          <w:color w:val="FF0000"/>
          <w:sz w:val="28"/>
          <w:szCs w:val="28"/>
          <w:lang w:val="uk-UA"/>
        </w:rPr>
        <w:t xml:space="preserve"> </w:t>
      </w:r>
      <w:r w:rsidRPr="001846DE">
        <w:rPr>
          <w:rFonts w:ascii="Times New Roman" w:hAnsi="Times New Roman" w:cs="Times New Roman"/>
          <w:sz w:val="28"/>
          <w:szCs w:val="28"/>
          <w:lang w:val="uk-UA"/>
        </w:rPr>
        <w:t xml:space="preserve">(абз.3ч.2 ст. 26 Закону </w:t>
      </w:r>
      <w:r w:rsidR="00F40930" w:rsidRPr="001846DE">
        <w:rPr>
          <w:rFonts w:ascii="Times New Roman" w:hAnsi="Times New Roman" w:cs="Times New Roman"/>
          <w:sz w:val="28"/>
          <w:szCs w:val="28"/>
          <w:lang w:val="uk-UA"/>
        </w:rPr>
        <w:t>«П</w:t>
      </w:r>
      <w:r w:rsidRPr="001846DE">
        <w:rPr>
          <w:rFonts w:ascii="Times New Roman" w:hAnsi="Times New Roman" w:cs="Times New Roman"/>
          <w:sz w:val="28"/>
          <w:szCs w:val="28"/>
          <w:lang w:val="uk-UA"/>
        </w:rPr>
        <w:t>ро позашкільну освіту</w:t>
      </w:r>
      <w:r w:rsidR="00F40930" w:rsidRPr="001846DE">
        <w:rPr>
          <w:rFonts w:ascii="Times New Roman" w:hAnsi="Times New Roman" w:cs="Times New Roman"/>
          <w:sz w:val="28"/>
          <w:szCs w:val="28"/>
          <w:lang w:val="uk-UA"/>
        </w:rPr>
        <w:t>»</w:t>
      </w:r>
      <w:r w:rsidRPr="001846DE">
        <w:rPr>
          <w:rFonts w:ascii="Times New Roman" w:hAnsi="Times New Roman" w:cs="Times New Roman"/>
          <w:sz w:val="28"/>
          <w:szCs w:val="28"/>
          <w:lang w:val="uk-UA"/>
        </w:rPr>
        <w:t>:</w:t>
      </w:r>
    </w:p>
    <w:p w:rsidR="00BD4E28" w:rsidRPr="001846DE" w:rsidRDefault="00BD4E28" w:rsidP="00184BCE">
      <w:pPr>
        <w:pStyle w:val="a4"/>
        <w:spacing w:after="0"/>
        <w:ind w:left="0"/>
        <w:jc w:val="both"/>
        <w:rPr>
          <w:rFonts w:ascii="Times New Roman" w:hAnsi="Times New Roman" w:cs="Times New Roman"/>
          <w:sz w:val="28"/>
          <w:szCs w:val="28"/>
          <w:lang w:val="uk-UA"/>
        </w:rPr>
      </w:pPr>
      <w:r w:rsidRPr="001846DE">
        <w:rPr>
          <w:rFonts w:ascii="Times New Roman" w:hAnsi="Times New Roman" w:cs="Times New Roman"/>
          <w:sz w:val="28"/>
          <w:szCs w:val="28"/>
          <w:lang w:val="uk-UA"/>
        </w:rPr>
        <w:t xml:space="preserve">1) </w:t>
      </w:r>
      <w:r w:rsidR="00EF45BC" w:rsidRPr="001846DE">
        <w:rPr>
          <w:rFonts w:ascii="Times New Roman" w:hAnsi="Times New Roman" w:cs="Times New Roman"/>
          <w:sz w:val="28"/>
          <w:szCs w:val="28"/>
          <w:lang w:val="uk-UA"/>
        </w:rPr>
        <w:t xml:space="preserve"> </w:t>
      </w:r>
      <w:r w:rsidRPr="001846DE">
        <w:rPr>
          <w:rFonts w:ascii="Times New Roman" w:hAnsi="Times New Roman" w:cs="Times New Roman"/>
          <w:sz w:val="28"/>
          <w:szCs w:val="28"/>
          <w:lang w:val="uk-UA"/>
        </w:rPr>
        <w:t xml:space="preserve">діти-сироти; </w:t>
      </w:r>
    </w:p>
    <w:p w:rsidR="00BD4E28" w:rsidRPr="001846DE" w:rsidRDefault="00BD4E28" w:rsidP="00184BCE">
      <w:pPr>
        <w:pStyle w:val="a4"/>
        <w:spacing w:after="0"/>
        <w:ind w:left="0"/>
        <w:jc w:val="both"/>
        <w:rPr>
          <w:rFonts w:ascii="Times New Roman" w:hAnsi="Times New Roman" w:cs="Times New Roman"/>
          <w:sz w:val="28"/>
          <w:szCs w:val="28"/>
          <w:lang w:val="uk-UA"/>
        </w:rPr>
      </w:pPr>
      <w:r w:rsidRPr="001846DE">
        <w:rPr>
          <w:rFonts w:ascii="Times New Roman" w:hAnsi="Times New Roman" w:cs="Times New Roman"/>
          <w:sz w:val="28"/>
          <w:szCs w:val="28"/>
          <w:lang w:val="uk-UA"/>
        </w:rPr>
        <w:t>2) діти з інвалідністю -</w:t>
      </w:r>
      <w:r w:rsidRPr="001846DE">
        <w:rPr>
          <w:rFonts w:ascii="Times New Roman" w:hAnsi="Times New Roman" w:cs="Times New Roman"/>
          <w:color w:val="00B050"/>
          <w:sz w:val="28"/>
          <w:szCs w:val="28"/>
          <w:lang w:val="uk-UA"/>
        </w:rPr>
        <w:t xml:space="preserve"> </w:t>
      </w:r>
      <w:r w:rsidRPr="001846DE">
        <w:rPr>
          <w:rFonts w:ascii="Times New Roman" w:hAnsi="Times New Roman" w:cs="Times New Roman"/>
          <w:sz w:val="28"/>
          <w:szCs w:val="28"/>
          <w:lang w:val="uk-UA"/>
        </w:rPr>
        <w:t xml:space="preserve">після надання підтверджуючого документу та медичної довідки щодо </w:t>
      </w:r>
      <w:r w:rsidR="00452242" w:rsidRPr="001846DE">
        <w:rPr>
          <w:rFonts w:ascii="Times New Roman" w:hAnsi="Times New Roman" w:cs="Times New Roman"/>
          <w:sz w:val="28"/>
          <w:szCs w:val="28"/>
          <w:lang w:val="uk-UA"/>
        </w:rPr>
        <w:t xml:space="preserve">відсутності </w:t>
      </w:r>
      <w:r w:rsidRPr="001846DE">
        <w:rPr>
          <w:rFonts w:ascii="Times New Roman" w:hAnsi="Times New Roman" w:cs="Times New Roman"/>
          <w:sz w:val="28"/>
          <w:szCs w:val="28"/>
          <w:lang w:val="uk-UA"/>
        </w:rPr>
        <w:t>протипоказань до занять;</w:t>
      </w:r>
    </w:p>
    <w:p w:rsidR="00BD4E28" w:rsidRPr="001846DE" w:rsidRDefault="00BD4E28" w:rsidP="00184BCE">
      <w:pPr>
        <w:pStyle w:val="a4"/>
        <w:ind w:left="0"/>
        <w:jc w:val="both"/>
        <w:rPr>
          <w:rFonts w:ascii="Times New Roman" w:hAnsi="Times New Roman" w:cs="Times New Roman"/>
          <w:sz w:val="28"/>
          <w:szCs w:val="28"/>
          <w:lang w:val="uk-UA"/>
        </w:rPr>
      </w:pPr>
      <w:r w:rsidRPr="001846DE">
        <w:rPr>
          <w:rFonts w:ascii="Times New Roman" w:hAnsi="Times New Roman" w:cs="Times New Roman"/>
          <w:sz w:val="28"/>
          <w:szCs w:val="28"/>
          <w:lang w:val="uk-UA"/>
        </w:rPr>
        <w:t xml:space="preserve">3) </w:t>
      </w:r>
      <w:r w:rsidR="00EF45BC" w:rsidRPr="001846DE">
        <w:rPr>
          <w:rFonts w:ascii="Times New Roman" w:hAnsi="Times New Roman" w:cs="Times New Roman"/>
          <w:sz w:val="28"/>
          <w:szCs w:val="28"/>
          <w:lang w:val="uk-UA"/>
        </w:rPr>
        <w:t xml:space="preserve"> </w:t>
      </w:r>
      <w:r w:rsidR="00ED1DDD" w:rsidRPr="001846DE">
        <w:rPr>
          <w:rFonts w:ascii="Times New Roman" w:hAnsi="Times New Roman" w:cs="Times New Roman"/>
          <w:sz w:val="28"/>
          <w:szCs w:val="28"/>
          <w:lang w:val="uk-UA"/>
        </w:rPr>
        <w:t>діти</w:t>
      </w:r>
      <w:r w:rsidRPr="001846DE">
        <w:rPr>
          <w:rFonts w:ascii="Times New Roman" w:hAnsi="Times New Roman" w:cs="Times New Roman"/>
          <w:sz w:val="28"/>
          <w:szCs w:val="28"/>
          <w:lang w:val="uk-UA"/>
        </w:rPr>
        <w:t>, позбавлені батьківського піклування;</w:t>
      </w:r>
    </w:p>
    <w:p w:rsidR="00BD4E28" w:rsidRPr="001846DE" w:rsidRDefault="00BD4E28" w:rsidP="00184BCE">
      <w:pPr>
        <w:pStyle w:val="a4"/>
        <w:ind w:left="0"/>
        <w:jc w:val="both"/>
        <w:rPr>
          <w:rFonts w:ascii="Times New Roman" w:hAnsi="Times New Roman" w:cs="Times New Roman"/>
          <w:color w:val="FF0000"/>
          <w:sz w:val="28"/>
          <w:szCs w:val="28"/>
          <w:lang w:val="uk-UA"/>
        </w:rPr>
      </w:pPr>
      <w:r w:rsidRPr="001846DE">
        <w:rPr>
          <w:rFonts w:ascii="Times New Roman" w:hAnsi="Times New Roman" w:cs="Times New Roman"/>
          <w:sz w:val="28"/>
          <w:szCs w:val="28"/>
          <w:lang w:val="uk-UA"/>
        </w:rPr>
        <w:t xml:space="preserve">4) </w:t>
      </w:r>
      <w:r w:rsidR="00EF45BC" w:rsidRPr="001846DE">
        <w:rPr>
          <w:rFonts w:ascii="Times New Roman" w:hAnsi="Times New Roman" w:cs="Times New Roman"/>
          <w:sz w:val="28"/>
          <w:szCs w:val="28"/>
          <w:lang w:val="uk-UA"/>
        </w:rPr>
        <w:t xml:space="preserve"> </w:t>
      </w:r>
      <w:r w:rsidRPr="001846DE">
        <w:rPr>
          <w:rFonts w:ascii="Times New Roman" w:hAnsi="Times New Roman" w:cs="Times New Roman"/>
          <w:sz w:val="28"/>
          <w:szCs w:val="28"/>
          <w:lang w:val="uk-UA"/>
        </w:rPr>
        <w:t>діти з багатодітних сімей</w:t>
      </w:r>
      <w:r w:rsidR="007361C3" w:rsidRPr="001846DE">
        <w:rPr>
          <w:rFonts w:ascii="Times New Roman" w:hAnsi="Times New Roman" w:cs="Times New Roman"/>
          <w:sz w:val="28"/>
          <w:szCs w:val="28"/>
          <w:lang w:val="uk-UA"/>
        </w:rPr>
        <w:t xml:space="preserve">, </w:t>
      </w:r>
      <w:r w:rsidR="007361C3" w:rsidRPr="001846DE">
        <w:rPr>
          <w:rStyle w:val="rvts0"/>
          <w:rFonts w:ascii="Times New Roman" w:hAnsi="Times New Roman" w:cs="Times New Roman"/>
          <w:sz w:val="28"/>
          <w:szCs w:val="28"/>
          <w:lang w:val="uk-UA"/>
        </w:rPr>
        <w:t>діти із малозабезпечених сімей</w:t>
      </w:r>
      <w:r w:rsidR="003A39C6" w:rsidRPr="001846DE">
        <w:rPr>
          <w:rFonts w:ascii="Times New Roman" w:hAnsi="Times New Roman" w:cs="Times New Roman"/>
          <w:sz w:val="28"/>
          <w:szCs w:val="28"/>
          <w:lang w:val="uk-UA"/>
        </w:rPr>
        <w:t>.</w:t>
      </w:r>
      <w:r w:rsidR="00880C20" w:rsidRPr="001846DE">
        <w:rPr>
          <w:rFonts w:ascii="Times New Roman" w:hAnsi="Times New Roman" w:cs="Times New Roman"/>
          <w:sz w:val="28"/>
          <w:szCs w:val="28"/>
          <w:lang w:val="uk-UA"/>
        </w:rPr>
        <w:t xml:space="preserve"> </w:t>
      </w:r>
    </w:p>
    <w:p w:rsidR="00BD4E28" w:rsidRPr="001846DE" w:rsidRDefault="00BD4E28" w:rsidP="00184BCE">
      <w:pPr>
        <w:jc w:val="both"/>
        <w:rPr>
          <w:rFonts w:ascii="Times New Roman" w:hAnsi="Times New Roman" w:cs="Times New Roman"/>
          <w:sz w:val="28"/>
          <w:szCs w:val="28"/>
          <w:lang w:val="uk-UA"/>
        </w:rPr>
      </w:pPr>
      <w:r w:rsidRPr="001846DE">
        <w:rPr>
          <w:rFonts w:ascii="Times New Roman" w:hAnsi="Times New Roman" w:cs="Times New Roman"/>
          <w:b/>
          <w:sz w:val="28"/>
          <w:szCs w:val="28"/>
          <w:lang w:val="uk-UA"/>
        </w:rPr>
        <w:t>2.7.</w:t>
      </w:r>
      <w:r w:rsidRPr="001846DE">
        <w:rPr>
          <w:rFonts w:ascii="Times New Roman" w:hAnsi="Times New Roman" w:cs="Times New Roman"/>
          <w:sz w:val="28"/>
          <w:szCs w:val="28"/>
          <w:lang w:val="uk-UA"/>
        </w:rPr>
        <w:t xml:space="preserve"> Вихованці та учасники навчально-тренувального процесу без присутності тренерсько-викладацького складу до участі у навчально-тренувальному процесі не допускаються.                                                                                                                            </w:t>
      </w:r>
    </w:p>
    <w:p w:rsidR="00BD4E28" w:rsidRPr="001846DE" w:rsidRDefault="00BD4E28" w:rsidP="00184BCE">
      <w:pPr>
        <w:jc w:val="both"/>
        <w:rPr>
          <w:rFonts w:ascii="Times New Roman" w:hAnsi="Times New Roman" w:cs="Times New Roman"/>
          <w:sz w:val="28"/>
          <w:szCs w:val="28"/>
          <w:lang w:val="uk-UA"/>
        </w:rPr>
      </w:pPr>
      <w:r w:rsidRPr="001846DE">
        <w:rPr>
          <w:rFonts w:ascii="Times New Roman" w:hAnsi="Times New Roman" w:cs="Times New Roman"/>
          <w:b/>
          <w:sz w:val="28"/>
          <w:szCs w:val="28"/>
          <w:lang w:val="uk-UA"/>
        </w:rPr>
        <w:lastRenderedPageBreak/>
        <w:t>2.8.</w:t>
      </w:r>
      <w:r w:rsidRPr="001846DE">
        <w:rPr>
          <w:rFonts w:ascii="Times New Roman" w:hAnsi="Times New Roman" w:cs="Times New Roman"/>
          <w:sz w:val="28"/>
          <w:szCs w:val="28"/>
          <w:lang w:val="uk-UA"/>
        </w:rPr>
        <w:t xml:space="preserve"> При першому відвідуванні спортивної бази СДЮСШОР №1 особа ознайомлюється з правилами поведінки, надає необхідні документи</w:t>
      </w:r>
      <w:r w:rsidRPr="001846DE">
        <w:rPr>
          <w:rFonts w:ascii="Times New Roman" w:hAnsi="Times New Roman" w:cs="Times New Roman"/>
          <w:color w:val="00B050"/>
          <w:sz w:val="28"/>
          <w:szCs w:val="28"/>
          <w:lang w:val="uk-UA"/>
        </w:rPr>
        <w:t xml:space="preserve"> </w:t>
      </w:r>
      <w:r w:rsidRPr="001846DE">
        <w:rPr>
          <w:rFonts w:ascii="Times New Roman" w:hAnsi="Times New Roman" w:cs="Times New Roman"/>
          <w:sz w:val="28"/>
          <w:szCs w:val="28"/>
          <w:lang w:val="uk-UA"/>
        </w:rPr>
        <w:t xml:space="preserve"> та розписується у журналі інструктажу з техніки безпеки. Адміністрація закладу за збереження  життя та отримання травм відповідальності не несе.</w:t>
      </w:r>
    </w:p>
    <w:p w:rsidR="00BD4E28" w:rsidRPr="001846DE" w:rsidRDefault="00BD4E28" w:rsidP="00184BCE">
      <w:pPr>
        <w:jc w:val="center"/>
        <w:rPr>
          <w:rFonts w:ascii="Times New Roman" w:hAnsi="Times New Roman" w:cs="Times New Roman"/>
          <w:b/>
          <w:bCs/>
          <w:sz w:val="28"/>
          <w:szCs w:val="28"/>
          <w:lang w:val="uk-UA"/>
        </w:rPr>
      </w:pPr>
      <w:r w:rsidRPr="001846DE">
        <w:rPr>
          <w:rFonts w:ascii="Times New Roman" w:hAnsi="Times New Roman" w:cs="Times New Roman"/>
          <w:b/>
          <w:bCs/>
          <w:sz w:val="28"/>
          <w:szCs w:val="28"/>
          <w:lang w:val="uk-UA"/>
        </w:rPr>
        <w:t>3. ПОРЯДОК ВСТАНОВЛЕННЯ ПЛАТИ ЗА ПЛАТНІ ПОСЛУГИ</w:t>
      </w:r>
    </w:p>
    <w:p w:rsidR="00BD4E28" w:rsidRPr="001846DE" w:rsidRDefault="00BD4E28" w:rsidP="00184BCE">
      <w:pPr>
        <w:jc w:val="both"/>
        <w:rPr>
          <w:rFonts w:ascii="Times New Roman" w:hAnsi="Times New Roman" w:cs="Times New Roman"/>
          <w:sz w:val="28"/>
          <w:szCs w:val="28"/>
          <w:lang w:val="uk-UA"/>
        </w:rPr>
      </w:pPr>
      <w:r w:rsidRPr="001846DE">
        <w:rPr>
          <w:rFonts w:ascii="Times New Roman" w:hAnsi="Times New Roman" w:cs="Times New Roman"/>
          <w:b/>
          <w:bCs/>
          <w:sz w:val="28"/>
          <w:szCs w:val="28"/>
          <w:lang w:val="uk-UA"/>
        </w:rPr>
        <w:t xml:space="preserve">3.1. </w:t>
      </w:r>
      <w:r w:rsidRPr="001846DE">
        <w:rPr>
          <w:rFonts w:ascii="Times New Roman" w:hAnsi="Times New Roman" w:cs="Times New Roman"/>
          <w:sz w:val="28"/>
          <w:szCs w:val="28"/>
          <w:lang w:val="uk-UA"/>
        </w:rPr>
        <w:t>Підставою для надання конкретного виду платних послуг є договір (контракт), заява або документ, що підтверджує оплату послуги (абонемент, квиток, квитанція про сплату, тощо).</w:t>
      </w:r>
    </w:p>
    <w:p w:rsidR="00BD4E28" w:rsidRPr="001846DE" w:rsidRDefault="00BD4E28" w:rsidP="00184BCE">
      <w:pPr>
        <w:jc w:val="both"/>
        <w:rPr>
          <w:rFonts w:ascii="Times New Roman" w:hAnsi="Times New Roman" w:cs="Times New Roman"/>
          <w:sz w:val="28"/>
          <w:szCs w:val="28"/>
          <w:lang w:val="uk-UA"/>
        </w:rPr>
      </w:pPr>
      <w:r w:rsidRPr="001846DE">
        <w:rPr>
          <w:rFonts w:ascii="Times New Roman" w:hAnsi="Times New Roman" w:cs="Times New Roman"/>
          <w:b/>
          <w:sz w:val="28"/>
          <w:szCs w:val="28"/>
          <w:lang w:val="uk-UA"/>
        </w:rPr>
        <w:t>3.2.</w:t>
      </w:r>
      <w:r w:rsidRPr="001846DE">
        <w:rPr>
          <w:rFonts w:ascii="Times New Roman" w:hAnsi="Times New Roman" w:cs="Times New Roman"/>
          <w:sz w:val="28"/>
          <w:szCs w:val="28"/>
          <w:lang w:val="uk-UA"/>
        </w:rPr>
        <w:t xml:space="preserve"> Для надання платних послуг з проведення групових та індивідуальних занять фізичної культури і спорту з неповнолітніми дітьми</w:t>
      </w:r>
      <w:r w:rsidRPr="001846DE">
        <w:rPr>
          <w:rFonts w:ascii="Times New Roman" w:hAnsi="Times New Roman" w:cs="Times New Roman"/>
          <w:color w:val="00B050"/>
          <w:sz w:val="28"/>
          <w:szCs w:val="28"/>
          <w:lang w:val="uk-UA"/>
        </w:rPr>
        <w:t xml:space="preserve"> </w:t>
      </w:r>
      <w:r w:rsidRPr="001846DE">
        <w:rPr>
          <w:rFonts w:ascii="Times New Roman" w:hAnsi="Times New Roman" w:cs="Times New Roman"/>
          <w:sz w:val="28"/>
          <w:szCs w:val="28"/>
          <w:lang w:val="uk-UA"/>
        </w:rPr>
        <w:t>необхідна заява батьків.</w:t>
      </w:r>
    </w:p>
    <w:p w:rsidR="00BD4E28" w:rsidRPr="001846DE" w:rsidRDefault="00BD4E28" w:rsidP="00184BCE">
      <w:pPr>
        <w:jc w:val="both"/>
        <w:rPr>
          <w:rFonts w:ascii="Times New Roman" w:hAnsi="Times New Roman" w:cs="Times New Roman"/>
          <w:sz w:val="28"/>
          <w:szCs w:val="28"/>
          <w:lang w:val="uk-UA"/>
        </w:rPr>
      </w:pPr>
      <w:r w:rsidRPr="001846DE">
        <w:rPr>
          <w:rFonts w:ascii="Times New Roman" w:hAnsi="Times New Roman" w:cs="Times New Roman"/>
          <w:b/>
          <w:sz w:val="28"/>
          <w:szCs w:val="28"/>
          <w:lang w:val="uk-UA"/>
        </w:rPr>
        <w:t>3.3.</w:t>
      </w:r>
      <w:r w:rsidRPr="001846DE">
        <w:rPr>
          <w:rFonts w:ascii="Times New Roman" w:hAnsi="Times New Roman" w:cs="Times New Roman"/>
          <w:sz w:val="28"/>
          <w:szCs w:val="28"/>
          <w:lang w:val="uk-UA"/>
        </w:rPr>
        <w:t xml:space="preserve"> Розмір плати за кожний вид послуг і на всі види продукції, товарів   </w:t>
      </w:r>
      <w:r w:rsidR="00F40930" w:rsidRPr="001846DE">
        <w:rPr>
          <w:rFonts w:ascii="Times New Roman" w:hAnsi="Times New Roman" w:cs="Times New Roman"/>
          <w:sz w:val="28"/>
          <w:szCs w:val="28"/>
          <w:lang w:val="uk-UA"/>
        </w:rPr>
        <w:t xml:space="preserve">СДЮСШОР </w:t>
      </w:r>
      <w:r w:rsidRPr="001846DE">
        <w:rPr>
          <w:rFonts w:ascii="Times New Roman" w:hAnsi="Times New Roman" w:cs="Times New Roman"/>
          <w:sz w:val="28"/>
          <w:szCs w:val="28"/>
          <w:lang w:val="uk-UA"/>
        </w:rPr>
        <w:t>№1 встановлює самостійно за винятком таких, щодо яких здійснюється держа</w:t>
      </w:r>
      <w:r w:rsidR="00F40930" w:rsidRPr="001846DE">
        <w:rPr>
          <w:rFonts w:ascii="Times New Roman" w:hAnsi="Times New Roman" w:cs="Times New Roman"/>
          <w:sz w:val="28"/>
          <w:szCs w:val="28"/>
          <w:lang w:val="uk-UA"/>
        </w:rPr>
        <w:t>вне регулювання цін і тарифів (</w:t>
      </w:r>
      <w:r w:rsidRPr="001846DE">
        <w:rPr>
          <w:rFonts w:ascii="Times New Roman" w:hAnsi="Times New Roman" w:cs="Times New Roman"/>
          <w:sz w:val="28"/>
          <w:szCs w:val="28"/>
          <w:lang w:val="uk-UA"/>
        </w:rPr>
        <w:t xml:space="preserve">відповідно до положень ст. 11 Закону  № 5007). </w:t>
      </w:r>
    </w:p>
    <w:p w:rsidR="00BD4E28" w:rsidRPr="001846DE" w:rsidRDefault="00BD4E28" w:rsidP="00184BCE">
      <w:pPr>
        <w:jc w:val="both"/>
        <w:rPr>
          <w:rFonts w:ascii="Times New Roman" w:hAnsi="Times New Roman" w:cs="Times New Roman"/>
          <w:sz w:val="28"/>
          <w:szCs w:val="28"/>
          <w:lang w:val="uk-UA"/>
        </w:rPr>
      </w:pPr>
      <w:r w:rsidRPr="001846DE">
        <w:rPr>
          <w:rFonts w:ascii="Times New Roman" w:hAnsi="Times New Roman" w:cs="Times New Roman"/>
          <w:b/>
          <w:sz w:val="28"/>
          <w:szCs w:val="28"/>
          <w:lang w:val="uk-UA"/>
        </w:rPr>
        <w:t>3.4.</w:t>
      </w:r>
      <w:r w:rsidRPr="001846DE">
        <w:rPr>
          <w:rFonts w:ascii="Times New Roman" w:hAnsi="Times New Roman" w:cs="Times New Roman"/>
          <w:sz w:val="28"/>
          <w:szCs w:val="28"/>
          <w:lang w:val="uk-UA"/>
        </w:rPr>
        <w:t xml:space="preserve"> Розмір плати за кожний вид платної послуги визначається на підставі економічно обґрунтованих витрат, пов’язаних безпосередньо з наданням відповідної платної послуги.</w:t>
      </w:r>
    </w:p>
    <w:p w:rsidR="00BD4E28" w:rsidRPr="001846DE" w:rsidRDefault="00BD4E28" w:rsidP="00184BCE">
      <w:pPr>
        <w:spacing w:after="0"/>
        <w:jc w:val="both"/>
        <w:rPr>
          <w:rFonts w:ascii="Times New Roman" w:hAnsi="Times New Roman" w:cs="Times New Roman"/>
          <w:sz w:val="28"/>
          <w:szCs w:val="28"/>
          <w:lang w:val="uk-UA"/>
        </w:rPr>
      </w:pPr>
      <w:r w:rsidRPr="001846DE">
        <w:rPr>
          <w:rFonts w:ascii="Times New Roman" w:hAnsi="Times New Roman" w:cs="Times New Roman"/>
          <w:b/>
          <w:sz w:val="28"/>
          <w:szCs w:val="28"/>
          <w:lang w:val="uk-UA"/>
        </w:rPr>
        <w:t>3.5.</w:t>
      </w:r>
      <w:r w:rsidR="00AC7710" w:rsidRPr="001846DE">
        <w:rPr>
          <w:rFonts w:ascii="Times New Roman" w:hAnsi="Times New Roman" w:cs="Times New Roman"/>
          <w:b/>
          <w:sz w:val="28"/>
          <w:szCs w:val="28"/>
          <w:lang w:val="uk-UA"/>
        </w:rPr>
        <w:t xml:space="preserve"> </w:t>
      </w:r>
      <w:r w:rsidRPr="001846DE">
        <w:rPr>
          <w:rFonts w:ascii="Times New Roman" w:hAnsi="Times New Roman" w:cs="Times New Roman"/>
          <w:sz w:val="28"/>
          <w:szCs w:val="28"/>
          <w:lang w:val="uk-UA"/>
        </w:rPr>
        <w:t xml:space="preserve"> До складу витрат на надання платних послуг належать:</w:t>
      </w:r>
    </w:p>
    <w:p w:rsidR="00BD4E28" w:rsidRPr="001846DE" w:rsidRDefault="00BD4E28" w:rsidP="00184BCE">
      <w:pPr>
        <w:pStyle w:val="a4"/>
        <w:spacing w:after="0"/>
        <w:ind w:left="0"/>
        <w:jc w:val="both"/>
        <w:rPr>
          <w:rFonts w:ascii="Times New Roman" w:hAnsi="Times New Roman" w:cs="Times New Roman"/>
          <w:sz w:val="28"/>
          <w:szCs w:val="28"/>
          <w:lang w:val="uk-UA"/>
        </w:rPr>
      </w:pPr>
      <w:r w:rsidRPr="001846DE">
        <w:rPr>
          <w:rFonts w:ascii="Times New Roman" w:hAnsi="Times New Roman" w:cs="Times New Roman"/>
          <w:sz w:val="28"/>
          <w:szCs w:val="28"/>
          <w:lang w:val="uk-UA"/>
        </w:rPr>
        <w:t xml:space="preserve">1) </w:t>
      </w:r>
      <w:r w:rsidR="00AC7710" w:rsidRPr="001846DE">
        <w:rPr>
          <w:rFonts w:ascii="Times New Roman" w:hAnsi="Times New Roman" w:cs="Times New Roman"/>
          <w:sz w:val="28"/>
          <w:szCs w:val="28"/>
          <w:lang w:val="uk-UA"/>
        </w:rPr>
        <w:t xml:space="preserve"> </w:t>
      </w:r>
      <w:r w:rsidRPr="001846DE">
        <w:rPr>
          <w:rFonts w:ascii="Times New Roman" w:hAnsi="Times New Roman" w:cs="Times New Roman"/>
          <w:sz w:val="28"/>
          <w:szCs w:val="28"/>
          <w:lang w:val="uk-UA"/>
        </w:rPr>
        <w:t>витрати на оплату праці працівників закладу;</w:t>
      </w:r>
    </w:p>
    <w:p w:rsidR="00BD4E28" w:rsidRPr="001846DE" w:rsidRDefault="00BD4E28" w:rsidP="00184BCE">
      <w:pPr>
        <w:pStyle w:val="a4"/>
        <w:spacing w:after="0"/>
        <w:ind w:left="0"/>
        <w:jc w:val="both"/>
        <w:rPr>
          <w:rFonts w:ascii="Times New Roman" w:hAnsi="Times New Roman" w:cs="Times New Roman"/>
          <w:sz w:val="28"/>
          <w:szCs w:val="28"/>
          <w:lang w:val="uk-UA"/>
        </w:rPr>
      </w:pPr>
      <w:r w:rsidRPr="001846DE">
        <w:rPr>
          <w:rFonts w:ascii="Times New Roman" w:hAnsi="Times New Roman" w:cs="Times New Roman"/>
          <w:sz w:val="28"/>
          <w:szCs w:val="28"/>
          <w:lang w:val="uk-UA"/>
        </w:rPr>
        <w:t>2) податки, збори, обов’язкові платежі до бюджету та інші відрахування відповідно до законодавства;</w:t>
      </w:r>
    </w:p>
    <w:p w:rsidR="00BD4E28" w:rsidRPr="001846DE" w:rsidRDefault="00BD4E28" w:rsidP="00184BCE">
      <w:pPr>
        <w:pStyle w:val="a4"/>
        <w:ind w:left="0"/>
        <w:jc w:val="both"/>
        <w:rPr>
          <w:rFonts w:ascii="Times New Roman" w:hAnsi="Times New Roman" w:cs="Times New Roman"/>
          <w:sz w:val="28"/>
          <w:szCs w:val="28"/>
          <w:lang w:val="uk-UA"/>
        </w:rPr>
      </w:pPr>
      <w:r w:rsidRPr="001846DE">
        <w:rPr>
          <w:rFonts w:ascii="Times New Roman" w:hAnsi="Times New Roman" w:cs="Times New Roman"/>
          <w:sz w:val="28"/>
          <w:szCs w:val="28"/>
          <w:lang w:val="uk-UA"/>
        </w:rPr>
        <w:t>3)</w:t>
      </w:r>
      <w:r w:rsidR="00AC7710" w:rsidRPr="001846DE">
        <w:rPr>
          <w:rFonts w:ascii="Times New Roman" w:hAnsi="Times New Roman" w:cs="Times New Roman"/>
          <w:sz w:val="28"/>
          <w:szCs w:val="28"/>
          <w:lang w:val="uk-UA"/>
        </w:rPr>
        <w:t xml:space="preserve"> </w:t>
      </w:r>
      <w:r w:rsidRPr="001846DE">
        <w:rPr>
          <w:rFonts w:ascii="Times New Roman" w:hAnsi="Times New Roman" w:cs="Times New Roman"/>
          <w:sz w:val="28"/>
          <w:szCs w:val="28"/>
          <w:lang w:val="uk-UA"/>
        </w:rPr>
        <w:t xml:space="preserve"> господарські витрати;</w:t>
      </w:r>
    </w:p>
    <w:p w:rsidR="00BD4E28" w:rsidRPr="001846DE" w:rsidRDefault="00BD4E28" w:rsidP="00184BCE">
      <w:pPr>
        <w:pStyle w:val="a4"/>
        <w:ind w:left="0"/>
        <w:jc w:val="both"/>
        <w:rPr>
          <w:rFonts w:ascii="Times New Roman" w:hAnsi="Times New Roman" w:cs="Times New Roman"/>
          <w:sz w:val="28"/>
          <w:szCs w:val="28"/>
          <w:lang w:val="uk-UA"/>
        </w:rPr>
      </w:pPr>
      <w:r w:rsidRPr="001846DE">
        <w:rPr>
          <w:rFonts w:ascii="Times New Roman" w:hAnsi="Times New Roman" w:cs="Times New Roman"/>
          <w:sz w:val="28"/>
          <w:szCs w:val="28"/>
          <w:lang w:val="uk-UA"/>
        </w:rPr>
        <w:t xml:space="preserve">4) </w:t>
      </w:r>
      <w:r w:rsidR="00AC7710" w:rsidRPr="001846DE">
        <w:rPr>
          <w:rFonts w:ascii="Times New Roman" w:hAnsi="Times New Roman" w:cs="Times New Roman"/>
          <w:sz w:val="28"/>
          <w:szCs w:val="28"/>
          <w:lang w:val="uk-UA"/>
        </w:rPr>
        <w:t xml:space="preserve"> </w:t>
      </w:r>
      <w:r w:rsidRPr="001846DE">
        <w:rPr>
          <w:rFonts w:ascii="Times New Roman" w:hAnsi="Times New Roman" w:cs="Times New Roman"/>
          <w:sz w:val="28"/>
          <w:szCs w:val="28"/>
          <w:lang w:val="uk-UA"/>
        </w:rPr>
        <w:t>матеріальні витрати;</w:t>
      </w:r>
    </w:p>
    <w:p w:rsidR="00D00421" w:rsidRPr="001846DE" w:rsidRDefault="00D00421" w:rsidP="00184BCE">
      <w:pPr>
        <w:pStyle w:val="a4"/>
        <w:ind w:left="0"/>
        <w:jc w:val="both"/>
        <w:rPr>
          <w:rFonts w:ascii="Times New Roman" w:hAnsi="Times New Roman" w:cs="Times New Roman"/>
          <w:sz w:val="28"/>
          <w:szCs w:val="28"/>
          <w:lang w:val="uk-UA"/>
        </w:rPr>
      </w:pPr>
      <w:r w:rsidRPr="001846DE">
        <w:rPr>
          <w:rFonts w:ascii="Times New Roman" w:hAnsi="Times New Roman" w:cs="Times New Roman"/>
          <w:sz w:val="28"/>
          <w:szCs w:val="28"/>
          <w:lang w:val="uk-UA"/>
        </w:rPr>
        <w:t>5)</w:t>
      </w:r>
      <w:r w:rsidR="00AC7710" w:rsidRPr="001846DE">
        <w:rPr>
          <w:rFonts w:ascii="Times New Roman" w:hAnsi="Times New Roman" w:cs="Times New Roman"/>
          <w:sz w:val="28"/>
          <w:szCs w:val="28"/>
          <w:lang w:val="uk-UA"/>
        </w:rPr>
        <w:t xml:space="preserve"> </w:t>
      </w:r>
      <w:r w:rsidR="00163DAE" w:rsidRPr="001846DE">
        <w:rPr>
          <w:rFonts w:ascii="Times New Roman" w:hAnsi="Times New Roman" w:cs="Times New Roman"/>
          <w:sz w:val="28"/>
          <w:szCs w:val="28"/>
          <w:lang w:val="uk-UA"/>
        </w:rPr>
        <w:t xml:space="preserve"> к</w:t>
      </w:r>
      <w:r w:rsidRPr="001846DE">
        <w:rPr>
          <w:rFonts w:ascii="Times New Roman" w:hAnsi="Times New Roman" w:cs="Times New Roman"/>
          <w:sz w:val="28"/>
          <w:szCs w:val="28"/>
          <w:lang w:val="uk-UA"/>
        </w:rPr>
        <w:t>апітальні витрати</w:t>
      </w:r>
      <w:r w:rsidR="00163DAE" w:rsidRPr="001846DE">
        <w:rPr>
          <w:rFonts w:ascii="Times New Roman" w:hAnsi="Times New Roman" w:cs="Times New Roman"/>
          <w:sz w:val="28"/>
          <w:szCs w:val="28"/>
          <w:lang w:val="uk-UA"/>
        </w:rPr>
        <w:t>;</w:t>
      </w:r>
    </w:p>
    <w:p w:rsidR="00BD4E28" w:rsidRPr="001846DE" w:rsidRDefault="00D00421" w:rsidP="00184BCE">
      <w:pPr>
        <w:pStyle w:val="a4"/>
        <w:ind w:left="0"/>
        <w:jc w:val="both"/>
        <w:rPr>
          <w:rFonts w:ascii="Times New Roman" w:hAnsi="Times New Roman" w:cs="Times New Roman"/>
          <w:sz w:val="28"/>
          <w:szCs w:val="28"/>
          <w:lang w:val="uk-UA"/>
        </w:rPr>
      </w:pPr>
      <w:r w:rsidRPr="001846DE">
        <w:rPr>
          <w:rFonts w:ascii="Times New Roman" w:hAnsi="Times New Roman" w:cs="Times New Roman"/>
          <w:sz w:val="28"/>
          <w:szCs w:val="28"/>
          <w:lang w:val="uk-UA"/>
        </w:rPr>
        <w:t>6</w:t>
      </w:r>
      <w:r w:rsidR="00BD4E28" w:rsidRPr="001846DE">
        <w:rPr>
          <w:rFonts w:ascii="Times New Roman" w:hAnsi="Times New Roman" w:cs="Times New Roman"/>
          <w:sz w:val="28"/>
          <w:szCs w:val="28"/>
          <w:lang w:val="uk-UA"/>
        </w:rPr>
        <w:t xml:space="preserve">) </w:t>
      </w:r>
      <w:r w:rsidR="00AC7710" w:rsidRPr="001846DE">
        <w:rPr>
          <w:rFonts w:ascii="Times New Roman" w:hAnsi="Times New Roman" w:cs="Times New Roman"/>
          <w:sz w:val="28"/>
          <w:szCs w:val="28"/>
          <w:lang w:val="uk-UA"/>
        </w:rPr>
        <w:t xml:space="preserve"> </w:t>
      </w:r>
      <w:r w:rsidR="00BD4E28" w:rsidRPr="001846DE">
        <w:rPr>
          <w:rFonts w:ascii="Times New Roman" w:hAnsi="Times New Roman" w:cs="Times New Roman"/>
          <w:sz w:val="28"/>
          <w:szCs w:val="28"/>
          <w:lang w:val="uk-UA"/>
        </w:rPr>
        <w:t>інші витрати.</w:t>
      </w:r>
    </w:p>
    <w:p w:rsidR="00BD4E28" w:rsidRPr="001846DE" w:rsidRDefault="00BD4E28" w:rsidP="00184BCE">
      <w:pPr>
        <w:jc w:val="both"/>
        <w:rPr>
          <w:rFonts w:ascii="Times New Roman" w:hAnsi="Times New Roman" w:cs="Times New Roman"/>
          <w:sz w:val="28"/>
          <w:szCs w:val="28"/>
          <w:lang w:val="uk-UA"/>
        </w:rPr>
      </w:pPr>
      <w:r w:rsidRPr="001846DE">
        <w:rPr>
          <w:rFonts w:ascii="Times New Roman" w:hAnsi="Times New Roman" w:cs="Times New Roman"/>
          <w:b/>
          <w:sz w:val="28"/>
          <w:szCs w:val="28"/>
          <w:lang w:val="uk-UA"/>
        </w:rPr>
        <w:t>3.5.1.</w:t>
      </w:r>
      <w:r w:rsidRPr="001846DE">
        <w:rPr>
          <w:rFonts w:ascii="Times New Roman" w:hAnsi="Times New Roman" w:cs="Times New Roman"/>
          <w:sz w:val="28"/>
          <w:szCs w:val="28"/>
          <w:lang w:val="uk-UA"/>
        </w:rPr>
        <w:t xml:space="preserve"> Витрати на оплату праці.</w:t>
      </w:r>
    </w:p>
    <w:p w:rsidR="00BD4E28" w:rsidRPr="001846DE" w:rsidRDefault="00AC7710" w:rsidP="00184BCE">
      <w:pPr>
        <w:jc w:val="both"/>
        <w:rPr>
          <w:rFonts w:ascii="Times New Roman" w:hAnsi="Times New Roman" w:cs="Times New Roman"/>
          <w:sz w:val="28"/>
          <w:szCs w:val="28"/>
          <w:lang w:val="uk-UA"/>
        </w:rPr>
      </w:pPr>
      <w:r w:rsidRPr="001846DE">
        <w:rPr>
          <w:rFonts w:ascii="Times New Roman" w:hAnsi="Times New Roman" w:cs="Times New Roman"/>
          <w:sz w:val="28"/>
          <w:szCs w:val="28"/>
          <w:lang w:val="uk-UA"/>
        </w:rPr>
        <w:t xml:space="preserve">     </w:t>
      </w:r>
      <w:r w:rsidR="00BD4E28" w:rsidRPr="001846DE">
        <w:rPr>
          <w:rFonts w:ascii="Times New Roman" w:hAnsi="Times New Roman" w:cs="Times New Roman"/>
          <w:sz w:val="28"/>
          <w:szCs w:val="28"/>
          <w:lang w:val="uk-UA"/>
        </w:rPr>
        <w:t xml:space="preserve">Зазначені витрати складаються з відповідних витрат на заробітну плату працівників, залучених до надання платної послуги. </w:t>
      </w:r>
    </w:p>
    <w:p w:rsidR="003F59FD" w:rsidRPr="001846DE" w:rsidRDefault="00AC7710" w:rsidP="00184BCE">
      <w:pPr>
        <w:jc w:val="both"/>
        <w:rPr>
          <w:rFonts w:ascii="Times New Roman" w:hAnsi="Times New Roman" w:cs="Times New Roman"/>
          <w:sz w:val="28"/>
          <w:szCs w:val="28"/>
          <w:lang w:val="uk-UA"/>
        </w:rPr>
      </w:pPr>
      <w:r w:rsidRPr="001846DE">
        <w:rPr>
          <w:rFonts w:ascii="Times New Roman" w:hAnsi="Times New Roman" w:cs="Times New Roman"/>
          <w:sz w:val="28"/>
          <w:szCs w:val="28"/>
          <w:lang w:val="uk-UA"/>
        </w:rPr>
        <w:t xml:space="preserve">     </w:t>
      </w:r>
      <w:r w:rsidR="00BD4E28" w:rsidRPr="001846DE">
        <w:rPr>
          <w:rFonts w:ascii="Times New Roman" w:hAnsi="Times New Roman" w:cs="Times New Roman"/>
          <w:sz w:val="28"/>
          <w:szCs w:val="28"/>
          <w:lang w:val="uk-UA"/>
        </w:rPr>
        <w:t>Витрати на оплату праці обраховуються відповідно до затверджених в установленому порядку умов оплати праці для працівників бюджетних установ, закладів і організацій галузі фізичної культури та спорту або відповідних галузей</w:t>
      </w:r>
      <w:r w:rsidR="00BD4E28" w:rsidRPr="001846DE">
        <w:rPr>
          <w:rFonts w:ascii="Times New Roman" w:hAnsi="Times New Roman" w:cs="Times New Roman"/>
          <w:color w:val="00B050"/>
          <w:sz w:val="28"/>
          <w:szCs w:val="28"/>
          <w:lang w:val="uk-UA"/>
        </w:rPr>
        <w:t xml:space="preserve"> </w:t>
      </w:r>
      <w:r w:rsidR="00BD4E28" w:rsidRPr="001846DE">
        <w:rPr>
          <w:rFonts w:ascii="Times New Roman" w:hAnsi="Times New Roman" w:cs="Times New Roman"/>
          <w:sz w:val="28"/>
          <w:szCs w:val="28"/>
          <w:lang w:val="uk-UA"/>
        </w:rPr>
        <w:t>з урахуванням індексації заробітної плати, відповідно чинного законодавства</w:t>
      </w:r>
      <w:r w:rsidR="00BD4E28" w:rsidRPr="001846DE">
        <w:rPr>
          <w:rFonts w:ascii="Times New Roman" w:hAnsi="Times New Roman" w:cs="Times New Roman"/>
          <w:color w:val="00B050"/>
          <w:sz w:val="28"/>
          <w:szCs w:val="28"/>
          <w:lang w:val="uk-UA"/>
        </w:rPr>
        <w:t>.</w:t>
      </w:r>
      <w:r w:rsidR="003F59FD" w:rsidRPr="001846DE">
        <w:rPr>
          <w:rFonts w:ascii="Times New Roman" w:hAnsi="Times New Roman" w:cs="Times New Roman"/>
          <w:color w:val="00B050"/>
          <w:sz w:val="28"/>
          <w:szCs w:val="28"/>
          <w:lang w:val="uk-UA"/>
        </w:rPr>
        <w:t xml:space="preserve"> </w:t>
      </w:r>
      <w:r w:rsidR="004A3E06" w:rsidRPr="001846DE">
        <w:rPr>
          <w:rFonts w:ascii="Times New Roman" w:hAnsi="Times New Roman" w:cs="Times New Roman"/>
          <w:sz w:val="28"/>
          <w:szCs w:val="28"/>
          <w:lang w:val="uk-UA"/>
        </w:rPr>
        <w:t xml:space="preserve">При </w:t>
      </w:r>
      <w:r w:rsidR="003F59FD" w:rsidRPr="001846DE">
        <w:rPr>
          <w:rFonts w:ascii="Times New Roman" w:hAnsi="Times New Roman" w:cs="Times New Roman"/>
          <w:sz w:val="28"/>
          <w:szCs w:val="28"/>
          <w:lang w:val="uk-UA"/>
        </w:rPr>
        <w:t>формуванні</w:t>
      </w:r>
      <w:r w:rsidR="004A3E06" w:rsidRPr="001846DE">
        <w:rPr>
          <w:rFonts w:ascii="Times New Roman" w:hAnsi="Times New Roman" w:cs="Times New Roman"/>
          <w:sz w:val="28"/>
          <w:szCs w:val="28"/>
          <w:lang w:val="uk-UA"/>
        </w:rPr>
        <w:t xml:space="preserve"> витрат на оплату праці працівників, що залучені до </w:t>
      </w:r>
      <w:r w:rsidR="003F59FD" w:rsidRPr="001846DE">
        <w:rPr>
          <w:rFonts w:ascii="Times New Roman" w:hAnsi="Times New Roman" w:cs="Times New Roman"/>
          <w:sz w:val="28"/>
          <w:szCs w:val="28"/>
          <w:lang w:val="uk-UA"/>
        </w:rPr>
        <w:t>надання платної послуги, також можуть враховуватись в</w:t>
      </w:r>
      <w:r w:rsidR="00F40930" w:rsidRPr="001846DE">
        <w:rPr>
          <w:rFonts w:ascii="Times New Roman" w:hAnsi="Times New Roman" w:cs="Times New Roman"/>
          <w:sz w:val="28"/>
          <w:szCs w:val="28"/>
          <w:lang w:val="uk-UA"/>
        </w:rPr>
        <w:t>иплати, що носять заохочувальний</w:t>
      </w:r>
      <w:r w:rsidR="003F59FD" w:rsidRPr="001846DE">
        <w:rPr>
          <w:rFonts w:ascii="Times New Roman" w:hAnsi="Times New Roman" w:cs="Times New Roman"/>
          <w:sz w:val="28"/>
          <w:szCs w:val="28"/>
          <w:lang w:val="uk-UA"/>
        </w:rPr>
        <w:t xml:space="preserve"> характер, у порядку встановленому законодавством та колективним договором. </w:t>
      </w:r>
    </w:p>
    <w:p w:rsidR="00BD4E28" w:rsidRPr="001846DE" w:rsidRDefault="00AC7710" w:rsidP="00184BCE">
      <w:pPr>
        <w:jc w:val="both"/>
        <w:rPr>
          <w:rFonts w:ascii="Times New Roman" w:hAnsi="Times New Roman" w:cs="Times New Roman"/>
          <w:sz w:val="28"/>
          <w:szCs w:val="28"/>
          <w:lang w:val="uk-UA"/>
        </w:rPr>
      </w:pPr>
      <w:r w:rsidRPr="001846DE">
        <w:rPr>
          <w:rFonts w:ascii="Times New Roman" w:hAnsi="Times New Roman" w:cs="Times New Roman"/>
          <w:sz w:val="28"/>
          <w:szCs w:val="28"/>
          <w:lang w:val="uk-UA"/>
        </w:rPr>
        <w:t xml:space="preserve">     </w:t>
      </w:r>
      <w:r w:rsidR="003F59FD" w:rsidRPr="001846DE">
        <w:rPr>
          <w:rFonts w:ascii="Times New Roman" w:hAnsi="Times New Roman" w:cs="Times New Roman"/>
          <w:sz w:val="28"/>
          <w:szCs w:val="28"/>
          <w:lang w:val="uk-UA"/>
        </w:rPr>
        <w:t>У витратах на оплату праці враховується оплата праці працівників, які не перебувають у штаті навчального закладу, але залучені до надання платних освітніх послуг.</w:t>
      </w:r>
    </w:p>
    <w:p w:rsidR="003F59FD" w:rsidRPr="001846DE" w:rsidRDefault="00AC7710" w:rsidP="00184BCE">
      <w:pPr>
        <w:jc w:val="both"/>
        <w:rPr>
          <w:rFonts w:ascii="Times New Roman" w:hAnsi="Times New Roman" w:cs="Times New Roman"/>
          <w:sz w:val="28"/>
          <w:szCs w:val="28"/>
          <w:lang w:val="uk-UA"/>
        </w:rPr>
      </w:pPr>
      <w:r w:rsidRPr="001846DE">
        <w:rPr>
          <w:rFonts w:ascii="Times New Roman" w:hAnsi="Times New Roman" w:cs="Times New Roman"/>
          <w:sz w:val="28"/>
          <w:szCs w:val="28"/>
          <w:lang w:val="uk-UA"/>
        </w:rPr>
        <w:lastRenderedPageBreak/>
        <w:t xml:space="preserve">     </w:t>
      </w:r>
      <w:r w:rsidR="003F59FD" w:rsidRPr="001846DE">
        <w:rPr>
          <w:rFonts w:ascii="Times New Roman" w:hAnsi="Times New Roman" w:cs="Times New Roman"/>
          <w:sz w:val="28"/>
          <w:szCs w:val="28"/>
          <w:lang w:val="uk-UA"/>
        </w:rPr>
        <w:t>Оплата праці таких працівників здійснюється на підставі трудових договорів цивільно – правового характеру за тими самими умовами та розмірами оплати праці, за якими здійснюється оплата праці відповідних штатних працівників.</w:t>
      </w:r>
    </w:p>
    <w:p w:rsidR="00BD4E28" w:rsidRPr="001846DE" w:rsidRDefault="00BD4E28" w:rsidP="00184BCE">
      <w:pPr>
        <w:jc w:val="both"/>
        <w:rPr>
          <w:rFonts w:ascii="Times New Roman" w:hAnsi="Times New Roman" w:cs="Times New Roman"/>
          <w:sz w:val="28"/>
          <w:szCs w:val="28"/>
          <w:lang w:val="uk-UA"/>
        </w:rPr>
      </w:pPr>
      <w:r w:rsidRPr="001846DE">
        <w:rPr>
          <w:rFonts w:ascii="Times New Roman" w:hAnsi="Times New Roman" w:cs="Times New Roman"/>
          <w:b/>
          <w:sz w:val="28"/>
          <w:szCs w:val="28"/>
          <w:lang w:val="uk-UA"/>
        </w:rPr>
        <w:t>3.5.2</w:t>
      </w:r>
      <w:r w:rsidRPr="001846DE">
        <w:rPr>
          <w:rFonts w:ascii="Times New Roman" w:hAnsi="Times New Roman" w:cs="Times New Roman"/>
          <w:sz w:val="28"/>
          <w:szCs w:val="28"/>
          <w:lang w:val="uk-UA"/>
        </w:rPr>
        <w:t>. Нарахування на заробітну плату.</w:t>
      </w:r>
    </w:p>
    <w:p w:rsidR="00BD4E28" w:rsidRPr="001846DE" w:rsidRDefault="00BD4E28" w:rsidP="00184BCE">
      <w:pPr>
        <w:jc w:val="both"/>
        <w:rPr>
          <w:rFonts w:ascii="Times New Roman" w:hAnsi="Times New Roman" w:cs="Times New Roman"/>
          <w:sz w:val="28"/>
          <w:szCs w:val="28"/>
          <w:lang w:val="uk-UA"/>
        </w:rPr>
      </w:pPr>
      <w:r w:rsidRPr="001846DE">
        <w:rPr>
          <w:rFonts w:ascii="Times New Roman" w:hAnsi="Times New Roman" w:cs="Times New Roman"/>
          <w:b/>
          <w:sz w:val="28"/>
          <w:szCs w:val="28"/>
          <w:lang w:val="uk-UA"/>
        </w:rPr>
        <w:t>3.5.3.</w:t>
      </w:r>
      <w:r w:rsidRPr="001846DE">
        <w:rPr>
          <w:rFonts w:ascii="Times New Roman" w:hAnsi="Times New Roman" w:cs="Times New Roman"/>
          <w:sz w:val="28"/>
          <w:szCs w:val="28"/>
          <w:lang w:val="uk-UA"/>
        </w:rPr>
        <w:t xml:space="preserve"> Господарські витрати.</w:t>
      </w:r>
    </w:p>
    <w:p w:rsidR="00BD4E28" w:rsidRPr="001846DE" w:rsidRDefault="00AC7710" w:rsidP="00184BCE">
      <w:pPr>
        <w:pStyle w:val="a4"/>
        <w:ind w:left="0"/>
        <w:jc w:val="both"/>
        <w:rPr>
          <w:rFonts w:ascii="Times New Roman" w:hAnsi="Times New Roman" w:cs="Times New Roman"/>
          <w:sz w:val="28"/>
          <w:szCs w:val="28"/>
          <w:lang w:val="uk-UA"/>
        </w:rPr>
      </w:pPr>
      <w:r w:rsidRPr="001846DE">
        <w:rPr>
          <w:rFonts w:ascii="Times New Roman" w:hAnsi="Times New Roman" w:cs="Times New Roman"/>
          <w:sz w:val="28"/>
          <w:szCs w:val="28"/>
          <w:lang w:val="uk-UA"/>
        </w:rPr>
        <w:t xml:space="preserve">     </w:t>
      </w:r>
      <w:r w:rsidR="00BD4E28" w:rsidRPr="001846DE">
        <w:rPr>
          <w:rFonts w:ascii="Times New Roman" w:hAnsi="Times New Roman" w:cs="Times New Roman"/>
          <w:sz w:val="28"/>
          <w:szCs w:val="28"/>
          <w:lang w:val="uk-UA"/>
        </w:rPr>
        <w:t>До господарських  витрат  при наданні платних послуг належать витрати на оренду та експлуатацію  приміщень,  оплату  комунальних послуг    та    енергоносіїв.  До  складу господарських  витрат  можуть  зараховуватись  витрати на поточний ремонт приміщень,  технічне обслуговування та ремонт обладнання та інвентарю  (включаючи  ремонт  м'якого  спортивного  інвентарю  та спецодягу),  проведення санітарно-гігієнічних заходів та  охорону.</w:t>
      </w:r>
    </w:p>
    <w:p w:rsidR="00BD4E28" w:rsidRPr="001846DE" w:rsidRDefault="00AC7710" w:rsidP="00184BCE">
      <w:pPr>
        <w:pStyle w:val="a4"/>
        <w:ind w:left="0"/>
        <w:jc w:val="both"/>
        <w:rPr>
          <w:rFonts w:ascii="Times New Roman" w:hAnsi="Times New Roman" w:cs="Times New Roman"/>
          <w:sz w:val="28"/>
          <w:szCs w:val="28"/>
          <w:lang w:val="uk-UA"/>
        </w:rPr>
      </w:pPr>
      <w:r w:rsidRPr="001846DE">
        <w:rPr>
          <w:rFonts w:ascii="Times New Roman" w:hAnsi="Times New Roman" w:cs="Times New Roman"/>
          <w:sz w:val="28"/>
          <w:szCs w:val="28"/>
          <w:lang w:val="uk-UA"/>
        </w:rPr>
        <w:t xml:space="preserve">     </w:t>
      </w:r>
      <w:r w:rsidR="00BD4E28" w:rsidRPr="001846DE">
        <w:rPr>
          <w:rFonts w:ascii="Times New Roman" w:hAnsi="Times New Roman" w:cs="Times New Roman"/>
          <w:sz w:val="28"/>
          <w:szCs w:val="28"/>
          <w:lang w:val="uk-UA"/>
        </w:rPr>
        <w:t xml:space="preserve">Вартість господарських витрат обчислюється прямим розрахунком виходячи  із  встановлених законодавством ставок орендної плати за використання  державного  (комунального)  майна,  фактичного  часу (тривалості)   надання   послуг,  площ,  що  використовуються  для проведення індивідуальних та групових занять,  спортивних заходів, а  також інших потреб осіб,  яким надаються послуги,  затверджених норм та нормативів витрат,  діючих цін і тарифів, обсягів спожитих комунальних послуг та енергоносіїв.  </w:t>
      </w:r>
    </w:p>
    <w:p w:rsidR="00BD4E28" w:rsidRPr="001846DE" w:rsidRDefault="00BD4E28" w:rsidP="00184BCE">
      <w:pPr>
        <w:jc w:val="both"/>
        <w:rPr>
          <w:rFonts w:ascii="Times New Roman" w:hAnsi="Times New Roman" w:cs="Times New Roman"/>
          <w:sz w:val="28"/>
          <w:szCs w:val="28"/>
          <w:lang w:val="uk-UA"/>
        </w:rPr>
      </w:pPr>
      <w:r w:rsidRPr="001846DE">
        <w:rPr>
          <w:rFonts w:ascii="Times New Roman" w:hAnsi="Times New Roman" w:cs="Times New Roman"/>
          <w:b/>
          <w:sz w:val="28"/>
          <w:szCs w:val="28"/>
          <w:lang w:val="uk-UA"/>
        </w:rPr>
        <w:t>3.5.4.</w:t>
      </w:r>
      <w:r w:rsidRPr="001846DE">
        <w:rPr>
          <w:rFonts w:ascii="Times New Roman" w:hAnsi="Times New Roman" w:cs="Times New Roman"/>
          <w:sz w:val="28"/>
          <w:szCs w:val="28"/>
          <w:lang w:val="uk-UA"/>
        </w:rPr>
        <w:t xml:space="preserve"> Матеріальні витрати.</w:t>
      </w:r>
    </w:p>
    <w:p w:rsidR="00BD4E28" w:rsidRPr="001846DE" w:rsidRDefault="002D469A" w:rsidP="00184BCE">
      <w:pPr>
        <w:pStyle w:val="a4"/>
        <w:ind w:left="0"/>
        <w:jc w:val="both"/>
        <w:rPr>
          <w:rFonts w:ascii="Times New Roman" w:hAnsi="Times New Roman" w:cs="Times New Roman"/>
          <w:sz w:val="28"/>
          <w:szCs w:val="28"/>
          <w:lang w:val="uk-UA"/>
        </w:rPr>
      </w:pPr>
      <w:r w:rsidRPr="001846DE">
        <w:rPr>
          <w:rFonts w:ascii="Times New Roman" w:hAnsi="Times New Roman" w:cs="Times New Roman"/>
          <w:sz w:val="28"/>
          <w:szCs w:val="28"/>
          <w:lang w:val="uk-UA"/>
        </w:rPr>
        <w:t xml:space="preserve">     </w:t>
      </w:r>
      <w:r w:rsidR="00BD4E28" w:rsidRPr="001846DE">
        <w:rPr>
          <w:rFonts w:ascii="Times New Roman" w:hAnsi="Times New Roman" w:cs="Times New Roman"/>
          <w:sz w:val="28"/>
          <w:szCs w:val="28"/>
          <w:lang w:val="uk-UA"/>
        </w:rPr>
        <w:t xml:space="preserve">Складовими матеріальних  витрат  є  вартість  малоцінних   та швидкозношуваних  предметів  і  матеріалів (канцелярських товарів, бланків, дипломів,  </w:t>
      </w:r>
      <w:r w:rsidR="00F40930" w:rsidRPr="001846DE">
        <w:rPr>
          <w:rFonts w:ascii="Times New Roman" w:hAnsi="Times New Roman" w:cs="Times New Roman"/>
          <w:sz w:val="28"/>
          <w:szCs w:val="28"/>
          <w:lang w:val="uk-UA"/>
        </w:rPr>
        <w:t>мішеней</w:t>
      </w:r>
      <w:r w:rsidR="00BD4E28" w:rsidRPr="001846DE">
        <w:rPr>
          <w:rFonts w:ascii="Times New Roman" w:hAnsi="Times New Roman" w:cs="Times New Roman"/>
          <w:sz w:val="28"/>
          <w:szCs w:val="28"/>
          <w:lang w:val="uk-UA"/>
        </w:rPr>
        <w:t>, куль,</w:t>
      </w:r>
      <w:r w:rsidR="00BD4E28" w:rsidRPr="001846DE">
        <w:rPr>
          <w:rFonts w:ascii="Times New Roman" w:hAnsi="Times New Roman" w:cs="Times New Roman"/>
          <w:color w:val="00B050"/>
          <w:sz w:val="28"/>
          <w:szCs w:val="28"/>
          <w:lang w:val="uk-UA"/>
        </w:rPr>
        <w:t xml:space="preserve"> </w:t>
      </w:r>
      <w:r w:rsidR="00BD4E28" w:rsidRPr="001846DE">
        <w:rPr>
          <w:rFonts w:ascii="Times New Roman" w:hAnsi="Times New Roman" w:cs="Times New Roman"/>
          <w:sz w:val="28"/>
          <w:szCs w:val="28"/>
          <w:lang w:val="uk-UA"/>
        </w:rPr>
        <w:t>набоїв,</w:t>
      </w:r>
      <w:r w:rsidR="00BD4E28" w:rsidRPr="001846DE">
        <w:rPr>
          <w:rFonts w:ascii="Times New Roman" w:hAnsi="Times New Roman" w:cs="Times New Roman"/>
          <w:color w:val="00B050"/>
          <w:sz w:val="28"/>
          <w:szCs w:val="28"/>
          <w:lang w:val="uk-UA"/>
        </w:rPr>
        <w:t xml:space="preserve"> </w:t>
      </w:r>
      <w:r w:rsidR="00BD4E28" w:rsidRPr="001846DE">
        <w:rPr>
          <w:rFonts w:ascii="Times New Roman" w:hAnsi="Times New Roman" w:cs="Times New Roman"/>
          <w:sz w:val="28"/>
          <w:szCs w:val="28"/>
          <w:lang w:val="uk-UA"/>
        </w:rPr>
        <w:t>що  надаються  учасникам  спортивних  заходів, свідоцтв,  посвідчен</w:t>
      </w:r>
      <w:r w:rsidR="00F40930" w:rsidRPr="001846DE">
        <w:rPr>
          <w:rFonts w:ascii="Times New Roman" w:hAnsi="Times New Roman" w:cs="Times New Roman"/>
          <w:sz w:val="28"/>
          <w:szCs w:val="28"/>
          <w:lang w:val="uk-UA"/>
        </w:rPr>
        <w:t xml:space="preserve">ь, </w:t>
      </w:r>
      <w:r w:rsidR="00BD4E28" w:rsidRPr="001846DE">
        <w:rPr>
          <w:rFonts w:ascii="Times New Roman" w:hAnsi="Times New Roman" w:cs="Times New Roman"/>
          <w:sz w:val="28"/>
          <w:szCs w:val="28"/>
          <w:lang w:val="uk-UA"/>
        </w:rPr>
        <w:t xml:space="preserve">медалей,  малоцінного обладнання, інвентарю (в тому числі  м'якого  інвентарю),  комплектувальних  і дрібних деталей для ремонту обладнання,  запчастин  до зброї,  витратних  та  інших  матеріалів  (у   тому   числі   до комп'ютерної техніки та оргтехніки), рушників, спецодягу </w:t>
      </w:r>
      <w:r w:rsidR="00BD4E28" w:rsidRPr="001846DE">
        <w:rPr>
          <w:rFonts w:ascii="Times New Roman" w:hAnsi="Times New Roman" w:cs="Times New Roman"/>
          <w:color w:val="00B050"/>
          <w:sz w:val="28"/>
          <w:szCs w:val="28"/>
          <w:lang w:val="uk-UA"/>
        </w:rPr>
        <w:t xml:space="preserve"> </w:t>
      </w:r>
      <w:r w:rsidR="00BD4E28" w:rsidRPr="001846DE">
        <w:rPr>
          <w:rFonts w:ascii="Times New Roman" w:hAnsi="Times New Roman" w:cs="Times New Roman"/>
          <w:sz w:val="28"/>
          <w:szCs w:val="28"/>
          <w:lang w:val="uk-UA"/>
        </w:rPr>
        <w:t xml:space="preserve">екіпірування,  навушників, окулярів захисних, зорових труб),   медикаментів   та   медичних   матеріалів, методичних матеріалів, навчальної документації, наборів для чищення, </w:t>
      </w:r>
      <w:r w:rsidR="00F40930" w:rsidRPr="001846DE">
        <w:rPr>
          <w:rFonts w:ascii="Times New Roman" w:hAnsi="Times New Roman" w:cs="Times New Roman"/>
          <w:sz w:val="28"/>
          <w:szCs w:val="28"/>
          <w:lang w:val="uk-UA"/>
        </w:rPr>
        <w:t>пуховок, йоржиків</w:t>
      </w:r>
      <w:r w:rsidR="00BD4E28" w:rsidRPr="001846DE">
        <w:rPr>
          <w:rFonts w:ascii="Times New Roman" w:hAnsi="Times New Roman" w:cs="Times New Roman"/>
          <w:sz w:val="28"/>
          <w:szCs w:val="28"/>
          <w:lang w:val="uk-UA"/>
        </w:rPr>
        <w:t xml:space="preserve">,   розчинників, </w:t>
      </w:r>
      <w:proofErr w:type="spellStart"/>
      <w:r w:rsidR="00BD4E28" w:rsidRPr="001846DE">
        <w:rPr>
          <w:rFonts w:ascii="Times New Roman" w:hAnsi="Times New Roman" w:cs="Times New Roman"/>
          <w:sz w:val="28"/>
          <w:szCs w:val="28"/>
          <w:lang w:val="uk-UA"/>
        </w:rPr>
        <w:t>чистяще</w:t>
      </w:r>
      <w:proofErr w:type="spellEnd"/>
      <w:r w:rsidR="00BD4E28" w:rsidRPr="001846DE">
        <w:rPr>
          <w:rFonts w:ascii="Times New Roman" w:hAnsi="Times New Roman" w:cs="Times New Roman"/>
          <w:sz w:val="28"/>
          <w:szCs w:val="28"/>
          <w:lang w:val="uk-UA"/>
        </w:rPr>
        <w:t xml:space="preserve"> -</w:t>
      </w:r>
      <w:r w:rsidR="00BD4E28" w:rsidRPr="001846DE">
        <w:rPr>
          <w:rFonts w:ascii="Times New Roman" w:hAnsi="Times New Roman" w:cs="Times New Roman"/>
          <w:color w:val="FF0000"/>
          <w:sz w:val="28"/>
          <w:szCs w:val="28"/>
          <w:lang w:val="uk-UA"/>
        </w:rPr>
        <w:t xml:space="preserve"> </w:t>
      </w:r>
      <w:r w:rsidR="00BD4E28" w:rsidRPr="001846DE">
        <w:rPr>
          <w:rFonts w:ascii="Times New Roman" w:hAnsi="Times New Roman" w:cs="Times New Roman"/>
          <w:sz w:val="28"/>
          <w:szCs w:val="28"/>
          <w:lang w:val="uk-UA"/>
        </w:rPr>
        <w:t xml:space="preserve">мастильних матеріалів, які використовуються безпосередньо для надання платних послуг. </w:t>
      </w:r>
    </w:p>
    <w:p w:rsidR="00BD4E28" w:rsidRPr="001846DE" w:rsidRDefault="002D469A" w:rsidP="00184BCE">
      <w:pPr>
        <w:pStyle w:val="a4"/>
        <w:ind w:left="0"/>
        <w:jc w:val="both"/>
        <w:rPr>
          <w:rFonts w:ascii="Times New Roman" w:hAnsi="Times New Roman" w:cs="Times New Roman"/>
          <w:sz w:val="28"/>
          <w:szCs w:val="28"/>
          <w:lang w:val="uk-UA"/>
        </w:rPr>
      </w:pPr>
      <w:r w:rsidRPr="001846DE">
        <w:rPr>
          <w:rFonts w:ascii="Times New Roman" w:hAnsi="Times New Roman" w:cs="Times New Roman"/>
          <w:sz w:val="28"/>
          <w:szCs w:val="28"/>
          <w:lang w:val="uk-UA"/>
        </w:rPr>
        <w:t xml:space="preserve">     </w:t>
      </w:r>
      <w:r w:rsidR="00BD4E28" w:rsidRPr="001846DE">
        <w:rPr>
          <w:rFonts w:ascii="Times New Roman" w:hAnsi="Times New Roman" w:cs="Times New Roman"/>
          <w:sz w:val="28"/>
          <w:szCs w:val="28"/>
          <w:lang w:val="uk-UA"/>
        </w:rPr>
        <w:t xml:space="preserve">Витрати на придбання малоцінних та швидкозношуваних предметів і  матеріалів, медикаментів та медичних матеріалів розраховуються по кожному виду  платної  послуги  відповідно  до  затверджених  у встановленому  порядку  норм їх витрат (використання) та кількості осіб. </w:t>
      </w:r>
    </w:p>
    <w:p w:rsidR="00D00421" w:rsidRPr="001846DE" w:rsidRDefault="00BD4E28" w:rsidP="00184BCE">
      <w:pPr>
        <w:pStyle w:val="a4"/>
        <w:ind w:left="0"/>
        <w:jc w:val="both"/>
        <w:rPr>
          <w:rFonts w:ascii="Times New Roman" w:hAnsi="Times New Roman" w:cs="Times New Roman"/>
          <w:sz w:val="28"/>
          <w:szCs w:val="28"/>
          <w:lang w:val="uk-UA"/>
        </w:rPr>
      </w:pPr>
      <w:r w:rsidRPr="001846DE">
        <w:rPr>
          <w:rFonts w:ascii="Times New Roman" w:hAnsi="Times New Roman" w:cs="Times New Roman"/>
          <w:sz w:val="28"/>
          <w:szCs w:val="28"/>
          <w:lang w:val="uk-UA"/>
        </w:rPr>
        <w:t xml:space="preserve">     Витрати на   придбання   або  оплату  тиражування  методичних матеріалів,  навчальної    документації,    посібників    повинні відповідати  потребам у забезпеченні навчально-тренувальної роботи виходячи  з  кількості  осіб,  яким  надаються  відповідні  платні послуги, та враховувати профіль закладу, специфіку виду спорту.</w:t>
      </w:r>
    </w:p>
    <w:p w:rsidR="001846DE" w:rsidRDefault="00BD4E28" w:rsidP="00184BCE">
      <w:pPr>
        <w:pStyle w:val="HTML"/>
        <w:rPr>
          <w:rFonts w:ascii="Times New Roman" w:hAnsi="Times New Roman" w:cs="Times New Roman"/>
          <w:sz w:val="28"/>
          <w:szCs w:val="28"/>
          <w:lang w:val="uk-UA"/>
        </w:rPr>
      </w:pPr>
      <w:r w:rsidRPr="001846DE">
        <w:rPr>
          <w:rFonts w:ascii="Times New Roman" w:hAnsi="Times New Roman" w:cs="Times New Roman"/>
          <w:sz w:val="28"/>
          <w:szCs w:val="28"/>
          <w:lang w:val="uk-UA"/>
        </w:rPr>
        <w:t xml:space="preserve"> </w:t>
      </w:r>
      <w:r w:rsidR="00D00421" w:rsidRPr="001846DE">
        <w:rPr>
          <w:rFonts w:ascii="Times New Roman" w:hAnsi="Times New Roman" w:cs="Times New Roman"/>
          <w:sz w:val="28"/>
          <w:szCs w:val="28"/>
          <w:lang w:val="uk-UA"/>
        </w:rPr>
        <w:t xml:space="preserve"> </w:t>
      </w:r>
      <w:r w:rsidR="00163DAE" w:rsidRPr="001846DE">
        <w:rPr>
          <w:rFonts w:ascii="Times New Roman" w:hAnsi="Times New Roman" w:cs="Times New Roman"/>
          <w:sz w:val="28"/>
          <w:szCs w:val="28"/>
          <w:lang w:val="uk-UA"/>
        </w:rPr>
        <w:t xml:space="preserve">    </w:t>
      </w:r>
    </w:p>
    <w:p w:rsidR="001846DE" w:rsidRDefault="001846DE" w:rsidP="00184BCE">
      <w:pPr>
        <w:pStyle w:val="HTML"/>
        <w:rPr>
          <w:rFonts w:ascii="Times New Roman" w:hAnsi="Times New Roman" w:cs="Times New Roman"/>
          <w:sz w:val="28"/>
          <w:szCs w:val="28"/>
          <w:lang w:val="uk-UA"/>
        </w:rPr>
      </w:pPr>
    </w:p>
    <w:p w:rsidR="00163DAE" w:rsidRPr="001846DE" w:rsidRDefault="00163DAE" w:rsidP="00184BCE">
      <w:pPr>
        <w:pStyle w:val="HTML"/>
        <w:rPr>
          <w:rFonts w:ascii="Times New Roman" w:hAnsi="Times New Roman" w:cs="Times New Roman"/>
          <w:sz w:val="28"/>
          <w:szCs w:val="28"/>
          <w:lang w:val="uk-UA"/>
        </w:rPr>
      </w:pPr>
      <w:r w:rsidRPr="001846DE">
        <w:rPr>
          <w:rFonts w:ascii="Times New Roman" w:hAnsi="Times New Roman" w:cs="Times New Roman"/>
          <w:sz w:val="28"/>
          <w:szCs w:val="28"/>
          <w:lang w:val="uk-UA"/>
        </w:rPr>
        <w:lastRenderedPageBreak/>
        <w:t xml:space="preserve">  </w:t>
      </w:r>
      <w:r w:rsidR="00B84A83" w:rsidRPr="001846DE">
        <w:rPr>
          <w:rFonts w:ascii="Times New Roman" w:hAnsi="Times New Roman" w:cs="Times New Roman"/>
          <w:b/>
          <w:sz w:val="28"/>
          <w:szCs w:val="28"/>
          <w:lang w:val="uk-UA"/>
        </w:rPr>
        <w:t>3.5.5.</w:t>
      </w:r>
      <w:r w:rsidRPr="001846DE">
        <w:rPr>
          <w:rFonts w:ascii="Times New Roman" w:hAnsi="Times New Roman" w:cs="Times New Roman"/>
          <w:sz w:val="28"/>
          <w:szCs w:val="28"/>
        </w:rPr>
        <w:t xml:space="preserve"> </w:t>
      </w:r>
      <w:r w:rsidRPr="001846DE">
        <w:rPr>
          <w:rFonts w:ascii="Times New Roman" w:hAnsi="Times New Roman" w:cs="Times New Roman"/>
          <w:sz w:val="28"/>
          <w:szCs w:val="28"/>
          <w:lang w:val="uk-UA"/>
        </w:rPr>
        <w:t>К</w:t>
      </w:r>
      <w:r w:rsidRPr="001846DE">
        <w:rPr>
          <w:rFonts w:ascii="Times New Roman" w:hAnsi="Times New Roman" w:cs="Times New Roman"/>
          <w:sz w:val="28"/>
          <w:szCs w:val="28"/>
        </w:rPr>
        <w:t>апітальн</w:t>
      </w:r>
      <w:r w:rsidRPr="001846DE">
        <w:rPr>
          <w:rFonts w:ascii="Times New Roman" w:hAnsi="Times New Roman" w:cs="Times New Roman"/>
          <w:sz w:val="28"/>
          <w:szCs w:val="28"/>
          <w:lang w:val="uk-UA"/>
        </w:rPr>
        <w:t>і</w:t>
      </w:r>
      <w:r w:rsidRPr="001846DE">
        <w:rPr>
          <w:rFonts w:ascii="Times New Roman" w:hAnsi="Times New Roman" w:cs="Times New Roman"/>
          <w:sz w:val="28"/>
          <w:szCs w:val="28"/>
        </w:rPr>
        <w:t xml:space="preserve"> </w:t>
      </w:r>
      <w:r w:rsidRPr="001846DE">
        <w:rPr>
          <w:rFonts w:ascii="Times New Roman" w:hAnsi="Times New Roman" w:cs="Times New Roman"/>
          <w:sz w:val="28"/>
          <w:szCs w:val="28"/>
          <w:lang w:val="uk-UA"/>
        </w:rPr>
        <w:t>витрати.</w:t>
      </w:r>
    </w:p>
    <w:p w:rsidR="00163DAE" w:rsidRPr="001846DE" w:rsidRDefault="00163DAE" w:rsidP="00184BCE">
      <w:pPr>
        <w:pStyle w:val="HTML"/>
        <w:rPr>
          <w:rFonts w:ascii="Times New Roman" w:hAnsi="Times New Roman" w:cs="Times New Roman"/>
          <w:sz w:val="28"/>
          <w:szCs w:val="28"/>
          <w:lang w:val="uk-UA"/>
        </w:rPr>
      </w:pPr>
    </w:p>
    <w:p w:rsidR="00D00421" w:rsidRPr="001846DE" w:rsidRDefault="00163DAE" w:rsidP="00184BCE">
      <w:pPr>
        <w:pStyle w:val="HTML"/>
        <w:jc w:val="both"/>
        <w:rPr>
          <w:rFonts w:ascii="Times New Roman" w:hAnsi="Times New Roman" w:cs="Times New Roman"/>
          <w:sz w:val="28"/>
          <w:szCs w:val="28"/>
          <w:lang w:val="uk-UA"/>
        </w:rPr>
      </w:pPr>
      <w:r w:rsidRPr="001846DE">
        <w:rPr>
          <w:rFonts w:ascii="Times New Roman" w:hAnsi="Times New Roman" w:cs="Times New Roman"/>
          <w:sz w:val="28"/>
          <w:szCs w:val="28"/>
          <w:lang w:val="uk-UA"/>
        </w:rPr>
        <w:t xml:space="preserve">        </w:t>
      </w:r>
      <w:r w:rsidRPr="001846DE">
        <w:rPr>
          <w:rFonts w:ascii="Times New Roman" w:hAnsi="Times New Roman" w:cs="Times New Roman"/>
          <w:sz w:val="28"/>
          <w:szCs w:val="28"/>
        </w:rPr>
        <w:t xml:space="preserve"> </w:t>
      </w:r>
      <w:proofErr w:type="gramStart"/>
      <w:r w:rsidR="00D00421" w:rsidRPr="001846DE">
        <w:rPr>
          <w:rFonts w:ascii="Times New Roman" w:hAnsi="Times New Roman" w:cs="Times New Roman"/>
          <w:sz w:val="28"/>
          <w:szCs w:val="28"/>
        </w:rPr>
        <w:t xml:space="preserve">До  </w:t>
      </w:r>
      <w:r w:rsidR="00D00421" w:rsidRPr="001846DE">
        <w:rPr>
          <w:rFonts w:ascii="Times New Roman" w:hAnsi="Times New Roman" w:cs="Times New Roman"/>
          <w:sz w:val="28"/>
          <w:szCs w:val="28"/>
          <w:lang w:val="uk-UA"/>
        </w:rPr>
        <w:t>капітальних</w:t>
      </w:r>
      <w:r w:rsidR="00D00421" w:rsidRPr="001846DE">
        <w:rPr>
          <w:rFonts w:ascii="Times New Roman" w:hAnsi="Times New Roman" w:cs="Times New Roman"/>
          <w:sz w:val="28"/>
          <w:szCs w:val="28"/>
        </w:rPr>
        <w:t xml:space="preserve"> </w:t>
      </w:r>
      <w:r w:rsidR="00D00421" w:rsidRPr="001846DE">
        <w:rPr>
          <w:rFonts w:ascii="Times New Roman" w:hAnsi="Times New Roman" w:cs="Times New Roman"/>
          <w:sz w:val="28"/>
          <w:szCs w:val="28"/>
          <w:lang w:val="uk-UA"/>
        </w:rPr>
        <w:t>витрат</w:t>
      </w:r>
      <w:r w:rsidR="00D00421" w:rsidRPr="001846DE">
        <w:rPr>
          <w:rFonts w:ascii="Times New Roman" w:hAnsi="Times New Roman" w:cs="Times New Roman"/>
          <w:sz w:val="28"/>
          <w:szCs w:val="28"/>
        </w:rPr>
        <w:t xml:space="preserve"> на </w:t>
      </w:r>
      <w:proofErr w:type="spellStart"/>
      <w:r w:rsidR="0010495C" w:rsidRPr="001846DE">
        <w:rPr>
          <w:rFonts w:ascii="Times New Roman" w:hAnsi="Times New Roman" w:cs="Times New Roman"/>
          <w:sz w:val="28"/>
          <w:szCs w:val="28"/>
        </w:rPr>
        <w:t>придбання</w:t>
      </w:r>
      <w:proofErr w:type="spellEnd"/>
      <w:r w:rsidR="0010495C" w:rsidRPr="001846DE">
        <w:rPr>
          <w:rFonts w:ascii="Times New Roman" w:hAnsi="Times New Roman" w:cs="Times New Roman"/>
          <w:sz w:val="28"/>
          <w:szCs w:val="28"/>
        </w:rPr>
        <w:t xml:space="preserve"> (</w:t>
      </w:r>
      <w:proofErr w:type="spellStart"/>
      <w:r w:rsidR="0010495C" w:rsidRPr="001846DE">
        <w:rPr>
          <w:rFonts w:ascii="Times New Roman" w:hAnsi="Times New Roman" w:cs="Times New Roman"/>
          <w:sz w:val="28"/>
          <w:szCs w:val="28"/>
        </w:rPr>
        <w:t>створення</w:t>
      </w:r>
      <w:proofErr w:type="spellEnd"/>
      <w:r w:rsidR="0010495C" w:rsidRPr="001846DE">
        <w:rPr>
          <w:rFonts w:ascii="Times New Roman" w:hAnsi="Times New Roman" w:cs="Times New Roman"/>
          <w:sz w:val="28"/>
          <w:szCs w:val="28"/>
        </w:rPr>
        <w:t xml:space="preserve">) </w:t>
      </w:r>
      <w:proofErr w:type="spellStart"/>
      <w:r w:rsidR="0010495C" w:rsidRPr="001846DE">
        <w:rPr>
          <w:rFonts w:ascii="Times New Roman" w:hAnsi="Times New Roman" w:cs="Times New Roman"/>
          <w:sz w:val="28"/>
          <w:szCs w:val="28"/>
        </w:rPr>
        <w:t>основних</w:t>
      </w:r>
      <w:proofErr w:type="spellEnd"/>
      <w:r w:rsidR="0010495C" w:rsidRPr="001846DE">
        <w:rPr>
          <w:rFonts w:ascii="Times New Roman" w:hAnsi="Times New Roman" w:cs="Times New Roman"/>
          <w:sz w:val="28"/>
          <w:szCs w:val="28"/>
        </w:rPr>
        <w:t xml:space="preserve"> </w:t>
      </w:r>
      <w:proofErr w:type="spellStart"/>
      <w:r w:rsidR="00D00421" w:rsidRPr="001846DE">
        <w:rPr>
          <w:rFonts w:ascii="Times New Roman" w:hAnsi="Times New Roman" w:cs="Times New Roman"/>
          <w:sz w:val="28"/>
          <w:szCs w:val="28"/>
        </w:rPr>
        <w:t>засобів</w:t>
      </w:r>
      <w:proofErr w:type="spellEnd"/>
      <w:r w:rsidR="00D00421" w:rsidRPr="001846DE">
        <w:rPr>
          <w:rFonts w:ascii="Times New Roman" w:hAnsi="Times New Roman" w:cs="Times New Roman"/>
          <w:sz w:val="28"/>
          <w:szCs w:val="28"/>
        </w:rPr>
        <w:t xml:space="preserve">  </w:t>
      </w:r>
      <w:proofErr w:type="spellStart"/>
      <w:r w:rsidR="00D00421" w:rsidRPr="001846DE">
        <w:rPr>
          <w:rFonts w:ascii="Times New Roman" w:hAnsi="Times New Roman" w:cs="Times New Roman"/>
          <w:sz w:val="28"/>
          <w:szCs w:val="28"/>
        </w:rPr>
        <w:t>включаються</w:t>
      </w:r>
      <w:proofErr w:type="spellEnd"/>
      <w:r w:rsidR="00D00421" w:rsidRPr="001846DE">
        <w:rPr>
          <w:rFonts w:ascii="Times New Roman" w:hAnsi="Times New Roman" w:cs="Times New Roman"/>
          <w:sz w:val="28"/>
          <w:szCs w:val="28"/>
        </w:rPr>
        <w:t xml:space="preserve">  </w:t>
      </w:r>
      <w:proofErr w:type="spellStart"/>
      <w:r w:rsidR="00D00421" w:rsidRPr="001846DE">
        <w:rPr>
          <w:rFonts w:ascii="Times New Roman" w:hAnsi="Times New Roman" w:cs="Times New Roman"/>
          <w:sz w:val="28"/>
          <w:szCs w:val="28"/>
        </w:rPr>
        <w:t>витрати</w:t>
      </w:r>
      <w:proofErr w:type="spellEnd"/>
      <w:r w:rsidR="00D00421" w:rsidRPr="001846DE">
        <w:rPr>
          <w:rFonts w:ascii="Times New Roman" w:hAnsi="Times New Roman" w:cs="Times New Roman"/>
          <w:sz w:val="28"/>
          <w:szCs w:val="28"/>
        </w:rPr>
        <w:t xml:space="preserve"> на: </w:t>
      </w:r>
      <w:proofErr w:type="spellStart"/>
      <w:r w:rsidR="00D00421" w:rsidRPr="001846DE">
        <w:rPr>
          <w:rFonts w:ascii="Times New Roman" w:hAnsi="Times New Roman" w:cs="Times New Roman"/>
          <w:sz w:val="28"/>
          <w:szCs w:val="28"/>
        </w:rPr>
        <w:t>пр</w:t>
      </w:r>
      <w:r w:rsidR="0010495C" w:rsidRPr="001846DE">
        <w:rPr>
          <w:rFonts w:ascii="Times New Roman" w:hAnsi="Times New Roman" w:cs="Times New Roman"/>
          <w:sz w:val="28"/>
          <w:szCs w:val="28"/>
        </w:rPr>
        <w:t>идбання</w:t>
      </w:r>
      <w:proofErr w:type="spellEnd"/>
      <w:r w:rsidR="0010495C" w:rsidRPr="001846DE">
        <w:rPr>
          <w:rFonts w:ascii="Times New Roman" w:hAnsi="Times New Roman" w:cs="Times New Roman"/>
          <w:sz w:val="28"/>
          <w:szCs w:val="28"/>
        </w:rPr>
        <w:t xml:space="preserve"> </w:t>
      </w:r>
      <w:proofErr w:type="spellStart"/>
      <w:r w:rsidR="0010495C" w:rsidRPr="001846DE">
        <w:rPr>
          <w:rFonts w:ascii="Times New Roman" w:hAnsi="Times New Roman" w:cs="Times New Roman"/>
          <w:sz w:val="28"/>
          <w:szCs w:val="28"/>
        </w:rPr>
        <w:t>або</w:t>
      </w:r>
      <w:proofErr w:type="spellEnd"/>
      <w:r w:rsidR="0010495C" w:rsidRPr="001846DE">
        <w:rPr>
          <w:rFonts w:ascii="Times New Roman" w:hAnsi="Times New Roman" w:cs="Times New Roman"/>
          <w:sz w:val="28"/>
          <w:szCs w:val="28"/>
        </w:rPr>
        <w:t xml:space="preserve"> </w:t>
      </w:r>
      <w:proofErr w:type="spellStart"/>
      <w:r w:rsidR="0010495C" w:rsidRPr="001846DE">
        <w:rPr>
          <w:rFonts w:ascii="Times New Roman" w:hAnsi="Times New Roman" w:cs="Times New Roman"/>
          <w:sz w:val="28"/>
          <w:szCs w:val="28"/>
        </w:rPr>
        <w:t>створення</w:t>
      </w:r>
      <w:proofErr w:type="spellEnd"/>
      <w:r w:rsidR="0010495C" w:rsidRPr="001846DE">
        <w:rPr>
          <w:rFonts w:ascii="Times New Roman" w:hAnsi="Times New Roman" w:cs="Times New Roman"/>
          <w:sz w:val="28"/>
          <w:szCs w:val="28"/>
        </w:rPr>
        <w:t xml:space="preserve"> </w:t>
      </w:r>
      <w:proofErr w:type="spellStart"/>
      <w:r w:rsidR="0010495C" w:rsidRPr="001846DE">
        <w:rPr>
          <w:rFonts w:ascii="Times New Roman" w:hAnsi="Times New Roman" w:cs="Times New Roman"/>
          <w:sz w:val="28"/>
          <w:szCs w:val="28"/>
        </w:rPr>
        <w:t>основних</w:t>
      </w:r>
      <w:proofErr w:type="spellEnd"/>
      <w:r w:rsidR="0010495C" w:rsidRPr="001846DE">
        <w:rPr>
          <w:rFonts w:ascii="Times New Roman" w:hAnsi="Times New Roman" w:cs="Times New Roman"/>
          <w:sz w:val="28"/>
          <w:szCs w:val="28"/>
        </w:rPr>
        <w:t xml:space="preserve"> </w:t>
      </w:r>
      <w:r w:rsidR="0010495C" w:rsidRPr="001846DE">
        <w:rPr>
          <w:rFonts w:ascii="Times New Roman" w:hAnsi="Times New Roman" w:cs="Times New Roman"/>
          <w:sz w:val="28"/>
          <w:szCs w:val="28"/>
          <w:lang w:val="uk-UA"/>
        </w:rPr>
        <w:t xml:space="preserve"> </w:t>
      </w:r>
      <w:proofErr w:type="spellStart"/>
      <w:r w:rsidR="00D00421" w:rsidRPr="001846DE">
        <w:rPr>
          <w:rFonts w:ascii="Times New Roman" w:hAnsi="Times New Roman" w:cs="Times New Roman"/>
          <w:sz w:val="28"/>
          <w:szCs w:val="28"/>
        </w:rPr>
        <w:t>засобів</w:t>
      </w:r>
      <w:proofErr w:type="spellEnd"/>
      <w:r w:rsidR="00D00421" w:rsidRPr="001846DE">
        <w:rPr>
          <w:rFonts w:ascii="Times New Roman" w:hAnsi="Times New Roman" w:cs="Times New Roman"/>
          <w:sz w:val="28"/>
          <w:szCs w:val="28"/>
        </w:rPr>
        <w:t xml:space="preserve">,    </w:t>
      </w:r>
      <w:r w:rsidR="0010495C" w:rsidRPr="001846DE">
        <w:rPr>
          <w:rFonts w:ascii="Times New Roman" w:hAnsi="Times New Roman" w:cs="Times New Roman"/>
          <w:sz w:val="28"/>
          <w:szCs w:val="28"/>
        </w:rPr>
        <w:t xml:space="preserve">   спортивного, </w:t>
      </w:r>
      <w:proofErr w:type="spellStart"/>
      <w:r w:rsidR="00064EF4" w:rsidRPr="001846DE">
        <w:rPr>
          <w:rFonts w:ascii="Times New Roman" w:hAnsi="Times New Roman" w:cs="Times New Roman"/>
          <w:sz w:val="28"/>
          <w:szCs w:val="28"/>
        </w:rPr>
        <w:t>виробничого</w:t>
      </w:r>
      <w:proofErr w:type="spellEnd"/>
      <w:r w:rsidR="00064EF4" w:rsidRPr="001846DE">
        <w:rPr>
          <w:rFonts w:ascii="Times New Roman" w:hAnsi="Times New Roman" w:cs="Times New Roman"/>
          <w:sz w:val="28"/>
          <w:szCs w:val="28"/>
        </w:rPr>
        <w:t xml:space="preserve"> </w:t>
      </w:r>
      <w:r w:rsidR="00064EF4" w:rsidRPr="001846DE">
        <w:rPr>
          <w:rFonts w:ascii="Times New Roman" w:hAnsi="Times New Roman" w:cs="Times New Roman"/>
          <w:sz w:val="28"/>
          <w:szCs w:val="28"/>
          <w:lang w:val="uk-UA"/>
        </w:rPr>
        <w:t xml:space="preserve"> </w:t>
      </w:r>
      <w:proofErr w:type="spellStart"/>
      <w:r w:rsidR="00D00421" w:rsidRPr="001846DE">
        <w:rPr>
          <w:rFonts w:ascii="Times New Roman" w:hAnsi="Times New Roman" w:cs="Times New Roman"/>
          <w:sz w:val="28"/>
          <w:szCs w:val="28"/>
        </w:rPr>
        <w:t>обладнання</w:t>
      </w:r>
      <w:proofErr w:type="spellEnd"/>
      <w:r w:rsidR="00D00421" w:rsidRPr="001846DE">
        <w:rPr>
          <w:rFonts w:ascii="Times New Roman" w:hAnsi="Times New Roman" w:cs="Times New Roman"/>
          <w:sz w:val="28"/>
          <w:szCs w:val="28"/>
        </w:rPr>
        <w:t xml:space="preserve">,   </w:t>
      </w:r>
      <w:proofErr w:type="spellStart"/>
      <w:r w:rsidR="00D00421" w:rsidRPr="001846DE">
        <w:rPr>
          <w:rFonts w:ascii="Times New Roman" w:hAnsi="Times New Roman" w:cs="Times New Roman"/>
          <w:sz w:val="28"/>
          <w:szCs w:val="28"/>
        </w:rPr>
        <w:t>придбання</w:t>
      </w:r>
      <w:proofErr w:type="spellEnd"/>
      <w:r w:rsidR="00D00421" w:rsidRPr="001846DE">
        <w:rPr>
          <w:rFonts w:ascii="Times New Roman" w:hAnsi="Times New Roman" w:cs="Times New Roman"/>
          <w:sz w:val="28"/>
          <w:szCs w:val="28"/>
        </w:rPr>
        <w:t xml:space="preserve">  </w:t>
      </w:r>
      <w:proofErr w:type="spellStart"/>
      <w:r w:rsidR="00D00421" w:rsidRPr="001846DE">
        <w:rPr>
          <w:rFonts w:ascii="Times New Roman" w:hAnsi="Times New Roman" w:cs="Times New Roman"/>
          <w:sz w:val="28"/>
          <w:szCs w:val="28"/>
        </w:rPr>
        <w:t>приладів</w:t>
      </w:r>
      <w:proofErr w:type="spellEnd"/>
      <w:r w:rsidR="00D00421" w:rsidRPr="001846DE">
        <w:rPr>
          <w:rFonts w:ascii="Times New Roman" w:hAnsi="Times New Roman" w:cs="Times New Roman"/>
          <w:sz w:val="28"/>
          <w:szCs w:val="28"/>
        </w:rPr>
        <w:t xml:space="preserve">,  </w:t>
      </w:r>
      <w:proofErr w:type="spellStart"/>
      <w:r w:rsidR="00D00421" w:rsidRPr="001846DE">
        <w:rPr>
          <w:rFonts w:ascii="Times New Roman" w:hAnsi="Times New Roman" w:cs="Times New Roman"/>
          <w:sz w:val="28"/>
          <w:szCs w:val="28"/>
        </w:rPr>
        <w:t>механ</w:t>
      </w:r>
      <w:r w:rsidR="00064EF4" w:rsidRPr="001846DE">
        <w:rPr>
          <w:rFonts w:ascii="Times New Roman" w:hAnsi="Times New Roman" w:cs="Times New Roman"/>
          <w:sz w:val="28"/>
          <w:szCs w:val="28"/>
        </w:rPr>
        <w:t>ізмів</w:t>
      </w:r>
      <w:proofErr w:type="spellEnd"/>
      <w:r w:rsidR="00064EF4" w:rsidRPr="001846DE">
        <w:rPr>
          <w:rFonts w:ascii="Times New Roman" w:hAnsi="Times New Roman" w:cs="Times New Roman"/>
          <w:sz w:val="28"/>
          <w:szCs w:val="28"/>
        </w:rPr>
        <w:t xml:space="preserve">, </w:t>
      </w:r>
      <w:proofErr w:type="spellStart"/>
      <w:r w:rsidR="00064EF4" w:rsidRPr="001846DE">
        <w:rPr>
          <w:rFonts w:ascii="Times New Roman" w:hAnsi="Times New Roman" w:cs="Times New Roman"/>
          <w:sz w:val="28"/>
          <w:szCs w:val="28"/>
        </w:rPr>
        <w:t>споруд</w:t>
      </w:r>
      <w:proofErr w:type="spellEnd"/>
      <w:r w:rsidR="00064EF4" w:rsidRPr="001846DE">
        <w:rPr>
          <w:rFonts w:ascii="Times New Roman" w:hAnsi="Times New Roman" w:cs="Times New Roman"/>
          <w:sz w:val="28"/>
          <w:szCs w:val="28"/>
        </w:rPr>
        <w:t xml:space="preserve">, </w:t>
      </w:r>
      <w:proofErr w:type="spellStart"/>
      <w:r w:rsidR="0010495C" w:rsidRPr="001846DE">
        <w:rPr>
          <w:rFonts w:ascii="Times New Roman" w:hAnsi="Times New Roman" w:cs="Times New Roman"/>
          <w:sz w:val="28"/>
          <w:szCs w:val="28"/>
        </w:rPr>
        <w:t>меблів</w:t>
      </w:r>
      <w:proofErr w:type="spellEnd"/>
      <w:r w:rsidR="0010495C" w:rsidRPr="001846DE">
        <w:rPr>
          <w:rFonts w:ascii="Times New Roman" w:hAnsi="Times New Roman" w:cs="Times New Roman"/>
          <w:sz w:val="28"/>
          <w:szCs w:val="28"/>
        </w:rPr>
        <w:t xml:space="preserve">, </w:t>
      </w:r>
      <w:proofErr w:type="spellStart"/>
      <w:r w:rsidR="0010495C" w:rsidRPr="001846DE">
        <w:rPr>
          <w:rFonts w:ascii="Times New Roman" w:hAnsi="Times New Roman" w:cs="Times New Roman"/>
          <w:sz w:val="28"/>
          <w:szCs w:val="28"/>
        </w:rPr>
        <w:t>комп'ютерної</w:t>
      </w:r>
      <w:proofErr w:type="spellEnd"/>
      <w:r w:rsidR="0010495C" w:rsidRPr="001846DE">
        <w:rPr>
          <w:rFonts w:ascii="Times New Roman" w:hAnsi="Times New Roman" w:cs="Times New Roman"/>
          <w:sz w:val="28"/>
          <w:szCs w:val="28"/>
        </w:rPr>
        <w:t xml:space="preserve"> та</w:t>
      </w:r>
      <w:r w:rsidR="0010495C" w:rsidRPr="001846DE">
        <w:rPr>
          <w:rFonts w:ascii="Times New Roman" w:hAnsi="Times New Roman" w:cs="Times New Roman"/>
          <w:sz w:val="28"/>
          <w:szCs w:val="28"/>
          <w:lang w:val="uk-UA"/>
        </w:rPr>
        <w:t xml:space="preserve"> </w:t>
      </w:r>
      <w:proofErr w:type="spellStart"/>
      <w:r w:rsidR="00D00421" w:rsidRPr="001846DE">
        <w:rPr>
          <w:rFonts w:ascii="Times New Roman" w:hAnsi="Times New Roman" w:cs="Times New Roman"/>
          <w:sz w:val="28"/>
          <w:szCs w:val="28"/>
        </w:rPr>
        <w:t>оргтехніки</w:t>
      </w:r>
      <w:proofErr w:type="spellEnd"/>
      <w:r w:rsidR="00D00421" w:rsidRPr="001846DE">
        <w:rPr>
          <w:rFonts w:ascii="Times New Roman" w:hAnsi="Times New Roman" w:cs="Times New Roman"/>
          <w:sz w:val="28"/>
          <w:szCs w:val="28"/>
        </w:rPr>
        <w:t xml:space="preserve">, </w:t>
      </w:r>
      <w:proofErr w:type="spellStart"/>
      <w:r w:rsidR="00D00421" w:rsidRPr="001846DE">
        <w:rPr>
          <w:rFonts w:ascii="Times New Roman" w:hAnsi="Times New Roman" w:cs="Times New Roman"/>
          <w:sz w:val="28"/>
          <w:szCs w:val="28"/>
        </w:rPr>
        <w:t>капітальне</w:t>
      </w:r>
      <w:proofErr w:type="spellEnd"/>
      <w:r w:rsidR="00D00421" w:rsidRPr="001846DE">
        <w:rPr>
          <w:rFonts w:ascii="Times New Roman" w:hAnsi="Times New Roman" w:cs="Times New Roman"/>
          <w:sz w:val="28"/>
          <w:szCs w:val="28"/>
        </w:rPr>
        <w:t xml:space="preserve">   </w:t>
      </w:r>
      <w:proofErr w:type="spellStart"/>
      <w:r w:rsidR="00D00421" w:rsidRPr="001846DE">
        <w:rPr>
          <w:rFonts w:ascii="Times New Roman" w:hAnsi="Times New Roman" w:cs="Times New Roman"/>
          <w:sz w:val="28"/>
          <w:szCs w:val="28"/>
        </w:rPr>
        <w:t>будівництво</w:t>
      </w:r>
      <w:proofErr w:type="spellEnd"/>
      <w:r w:rsidR="00D00421" w:rsidRPr="001846DE">
        <w:rPr>
          <w:rFonts w:ascii="Times New Roman" w:hAnsi="Times New Roman" w:cs="Times New Roman"/>
          <w:sz w:val="28"/>
          <w:szCs w:val="28"/>
        </w:rPr>
        <w:t xml:space="preserve">,   </w:t>
      </w:r>
      <w:proofErr w:type="spellStart"/>
      <w:r w:rsidR="00D00421" w:rsidRPr="001846DE">
        <w:rPr>
          <w:rFonts w:ascii="Times New Roman" w:hAnsi="Times New Roman" w:cs="Times New Roman"/>
          <w:sz w:val="28"/>
          <w:szCs w:val="28"/>
        </w:rPr>
        <w:t>придбання</w:t>
      </w:r>
      <w:proofErr w:type="spellEnd"/>
      <w:r w:rsidR="00D00421" w:rsidRPr="001846DE">
        <w:rPr>
          <w:rFonts w:ascii="Times New Roman" w:hAnsi="Times New Roman" w:cs="Times New Roman"/>
          <w:sz w:val="28"/>
          <w:szCs w:val="28"/>
        </w:rPr>
        <w:t xml:space="preserve">,  ремонт,  </w:t>
      </w:r>
      <w:proofErr w:type="spellStart"/>
      <w:r w:rsidR="00D00421" w:rsidRPr="001846DE">
        <w:rPr>
          <w:rFonts w:ascii="Times New Roman" w:hAnsi="Times New Roman" w:cs="Times New Roman"/>
          <w:sz w:val="28"/>
          <w:szCs w:val="28"/>
        </w:rPr>
        <w:t>реконструкцію</w:t>
      </w:r>
      <w:proofErr w:type="spellEnd"/>
      <w:r w:rsidR="00D00421" w:rsidRPr="001846DE">
        <w:rPr>
          <w:rFonts w:ascii="Times New Roman" w:hAnsi="Times New Roman" w:cs="Times New Roman"/>
          <w:sz w:val="28"/>
          <w:szCs w:val="28"/>
        </w:rPr>
        <w:t xml:space="preserve">  та </w:t>
      </w:r>
      <w:proofErr w:type="spellStart"/>
      <w:r w:rsidR="00D00421" w:rsidRPr="001846DE">
        <w:rPr>
          <w:rFonts w:ascii="Times New Roman" w:hAnsi="Times New Roman" w:cs="Times New Roman"/>
          <w:sz w:val="28"/>
          <w:szCs w:val="28"/>
        </w:rPr>
        <w:t>реставрацію</w:t>
      </w:r>
      <w:proofErr w:type="spellEnd"/>
      <w:r w:rsidR="00D00421" w:rsidRPr="001846DE">
        <w:rPr>
          <w:rFonts w:ascii="Times New Roman" w:hAnsi="Times New Roman" w:cs="Times New Roman"/>
          <w:sz w:val="28"/>
          <w:szCs w:val="28"/>
        </w:rPr>
        <w:t xml:space="preserve">  </w:t>
      </w:r>
      <w:proofErr w:type="spellStart"/>
      <w:r w:rsidR="00D00421" w:rsidRPr="001846DE">
        <w:rPr>
          <w:rFonts w:ascii="Times New Roman" w:hAnsi="Times New Roman" w:cs="Times New Roman"/>
          <w:sz w:val="28"/>
          <w:szCs w:val="28"/>
        </w:rPr>
        <w:t>приміщень</w:t>
      </w:r>
      <w:proofErr w:type="spellEnd"/>
      <w:r w:rsidR="00D00421" w:rsidRPr="001846DE">
        <w:rPr>
          <w:rFonts w:ascii="Times New Roman" w:hAnsi="Times New Roman" w:cs="Times New Roman"/>
          <w:sz w:val="28"/>
          <w:szCs w:val="28"/>
        </w:rPr>
        <w:t xml:space="preserve">,  </w:t>
      </w:r>
      <w:proofErr w:type="spellStart"/>
      <w:r w:rsidR="00D00421" w:rsidRPr="001846DE">
        <w:rPr>
          <w:rFonts w:ascii="Times New Roman" w:hAnsi="Times New Roman" w:cs="Times New Roman"/>
          <w:sz w:val="28"/>
          <w:szCs w:val="28"/>
        </w:rPr>
        <w:t>будівель</w:t>
      </w:r>
      <w:proofErr w:type="spellEnd"/>
      <w:r w:rsidR="00D00421" w:rsidRPr="001846DE">
        <w:rPr>
          <w:rFonts w:ascii="Times New Roman" w:hAnsi="Times New Roman" w:cs="Times New Roman"/>
          <w:sz w:val="28"/>
          <w:szCs w:val="28"/>
        </w:rPr>
        <w:t xml:space="preserve">, </w:t>
      </w:r>
      <w:proofErr w:type="spellStart"/>
      <w:r w:rsidR="00D00421" w:rsidRPr="001846DE">
        <w:rPr>
          <w:rFonts w:ascii="Times New Roman" w:hAnsi="Times New Roman" w:cs="Times New Roman"/>
          <w:sz w:val="28"/>
          <w:szCs w:val="28"/>
        </w:rPr>
        <w:t>споруд</w:t>
      </w:r>
      <w:proofErr w:type="spellEnd"/>
      <w:r w:rsidR="00D00421" w:rsidRPr="001846DE">
        <w:rPr>
          <w:rFonts w:ascii="Times New Roman" w:hAnsi="Times New Roman" w:cs="Times New Roman"/>
          <w:sz w:val="28"/>
          <w:szCs w:val="28"/>
        </w:rPr>
        <w:t xml:space="preserve">, </w:t>
      </w:r>
      <w:proofErr w:type="spellStart"/>
      <w:r w:rsidR="00D00421" w:rsidRPr="001846DE">
        <w:rPr>
          <w:rFonts w:ascii="Times New Roman" w:hAnsi="Times New Roman" w:cs="Times New Roman"/>
          <w:sz w:val="28"/>
          <w:szCs w:val="28"/>
        </w:rPr>
        <w:t>транспортних</w:t>
      </w:r>
      <w:proofErr w:type="spellEnd"/>
      <w:r w:rsidR="00D00421" w:rsidRPr="001846DE">
        <w:rPr>
          <w:rFonts w:ascii="Times New Roman" w:hAnsi="Times New Roman" w:cs="Times New Roman"/>
          <w:sz w:val="28"/>
          <w:szCs w:val="28"/>
        </w:rPr>
        <w:t xml:space="preserve"> </w:t>
      </w:r>
      <w:proofErr w:type="spellStart"/>
      <w:r w:rsidR="00D00421" w:rsidRPr="001846DE">
        <w:rPr>
          <w:rFonts w:ascii="Times New Roman" w:hAnsi="Times New Roman" w:cs="Times New Roman"/>
          <w:sz w:val="28"/>
          <w:szCs w:val="28"/>
        </w:rPr>
        <w:t>засобів</w:t>
      </w:r>
      <w:proofErr w:type="spellEnd"/>
      <w:r w:rsidR="00D00421" w:rsidRPr="001846DE">
        <w:rPr>
          <w:rFonts w:ascii="Times New Roman" w:hAnsi="Times New Roman" w:cs="Times New Roman"/>
          <w:sz w:val="28"/>
          <w:szCs w:val="28"/>
        </w:rPr>
        <w:t xml:space="preserve"> (у тому   </w:t>
      </w:r>
      <w:proofErr w:type="spellStart"/>
      <w:r w:rsidR="00D00421" w:rsidRPr="001846DE">
        <w:rPr>
          <w:rFonts w:ascii="Times New Roman" w:hAnsi="Times New Roman" w:cs="Times New Roman"/>
          <w:sz w:val="28"/>
          <w:szCs w:val="28"/>
        </w:rPr>
        <w:t>числі</w:t>
      </w:r>
      <w:proofErr w:type="spellEnd"/>
      <w:r w:rsidR="00D00421" w:rsidRPr="001846DE">
        <w:rPr>
          <w:rFonts w:ascii="Times New Roman" w:hAnsi="Times New Roman" w:cs="Times New Roman"/>
          <w:sz w:val="28"/>
          <w:szCs w:val="28"/>
        </w:rPr>
        <w:t xml:space="preserve">   </w:t>
      </w:r>
      <w:proofErr w:type="spellStart"/>
      <w:r w:rsidR="00D00421" w:rsidRPr="001846DE">
        <w:rPr>
          <w:rFonts w:ascii="Times New Roman" w:hAnsi="Times New Roman" w:cs="Times New Roman"/>
          <w:sz w:val="28"/>
          <w:szCs w:val="28"/>
        </w:rPr>
        <w:t>придбання</w:t>
      </w:r>
      <w:proofErr w:type="spellEnd"/>
      <w:r w:rsidR="00D00421" w:rsidRPr="001846DE">
        <w:rPr>
          <w:rFonts w:ascii="Times New Roman" w:hAnsi="Times New Roman" w:cs="Times New Roman"/>
          <w:sz w:val="28"/>
          <w:szCs w:val="28"/>
        </w:rPr>
        <w:t xml:space="preserve">   </w:t>
      </w:r>
      <w:proofErr w:type="spellStart"/>
      <w:r w:rsidR="00D00421" w:rsidRPr="001846DE">
        <w:rPr>
          <w:rFonts w:ascii="Times New Roman" w:hAnsi="Times New Roman" w:cs="Times New Roman"/>
          <w:sz w:val="28"/>
          <w:szCs w:val="28"/>
        </w:rPr>
        <w:t>буд</w:t>
      </w:r>
      <w:proofErr w:type="gramEnd"/>
      <w:r w:rsidR="00D00421" w:rsidRPr="001846DE">
        <w:rPr>
          <w:rFonts w:ascii="Times New Roman" w:hAnsi="Times New Roman" w:cs="Times New Roman"/>
          <w:sz w:val="28"/>
          <w:szCs w:val="28"/>
        </w:rPr>
        <w:t>івельних</w:t>
      </w:r>
      <w:proofErr w:type="spellEnd"/>
      <w:r w:rsidR="00D00421" w:rsidRPr="001846DE">
        <w:rPr>
          <w:rFonts w:ascii="Times New Roman" w:hAnsi="Times New Roman" w:cs="Times New Roman"/>
          <w:sz w:val="28"/>
          <w:szCs w:val="28"/>
        </w:rPr>
        <w:t xml:space="preserve">   </w:t>
      </w:r>
      <w:proofErr w:type="spellStart"/>
      <w:proofErr w:type="gramStart"/>
      <w:r w:rsidR="00D00421" w:rsidRPr="001846DE">
        <w:rPr>
          <w:rFonts w:ascii="Times New Roman" w:hAnsi="Times New Roman" w:cs="Times New Roman"/>
          <w:sz w:val="28"/>
          <w:szCs w:val="28"/>
        </w:rPr>
        <w:t>матер</w:t>
      </w:r>
      <w:proofErr w:type="gramEnd"/>
      <w:r w:rsidR="00D00421" w:rsidRPr="001846DE">
        <w:rPr>
          <w:rFonts w:ascii="Times New Roman" w:hAnsi="Times New Roman" w:cs="Times New Roman"/>
          <w:sz w:val="28"/>
          <w:szCs w:val="28"/>
        </w:rPr>
        <w:t>іалів</w:t>
      </w:r>
      <w:proofErr w:type="spellEnd"/>
      <w:r w:rsidR="00D00421" w:rsidRPr="001846DE">
        <w:rPr>
          <w:rFonts w:ascii="Times New Roman" w:hAnsi="Times New Roman" w:cs="Times New Roman"/>
          <w:sz w:val="28"/>
          <w:szCs w:val="28"/>
        </w:rPr>
        <w:t xml:space="preserve">,  </w:t>
      </w:r>
      <w:proofErr w:type="spellStart"/>
      <w:r w:rsidR="00D00421" w:rsidRPr="001846DE">
        <w:rPr>
          <w:rFonts w:ascii="Times New Roman" w:hAnsi="Times New Roman" w:cs="Times New Roman"/>
          <w:sz w:val="28"/>
          <w:szCs w:val="28"/>
        </w:rPr>
        <w:t>виготовлення</w:t>
      </w:r>
      <w:proofErr w:type="spellEnd"/>
      <w:r w:rsidR="00D00421" w:rsidRPr="001846DE">
        <w:rPr>
          <w:rFonts w:ascii="Times New Roman" w:hAnsi="Times New Roman" w:cs="Times New Roman"/>
          <w:sz w:val="28"/>
          <w:szCs w:val="28"/>
        </w:rPr>
        <w:t xml:space="preserve"> </w:t>
      </w:r>
      <w:proofErr w:type="spellStart"/>
      <w:r w:rsidR="0010495C" w:rsidRPr="001846DE">
        <w:rPr>
          <w:rFonts w:ascii="Times New Roman" w:hAnsi="Times New Roman" w:cs="Times New Roman"/>
          <w:sz w:val="28"/>
          <w:szCs w:val="28"/>
        </w:rPr>
        <w:t>проектно-кошторисної</w:t>
      </w:r>
      <w:proofErr w:type="spellEnd"/>
      <w:r w:rsidR="0010495C" w:rsidRPr="001846DE">
        <w:rPr>
          <w:rFonts w:ascii="Times New Roman" w:hAnsi="Times New Roman" w:cs="Times New Roman"/>
          <w:sz w:val="28"/>
          <w:szCs w:val="28"/>
        </w:rPr>
        <w:t xml:space="preserve"> </w:t>
      </w:r>
      <w:proofErr w:type="spellStart"/>
      <w:r w:rsidR="00D00421" w:rsidRPr="001846DE">
        <w:rPr>
          <w:rFonts w:ascii="Times New Roman" w:hAnsi="Times New Roman" w:cs="Times New Roman"/>
          <w:sz w:val="28"/>
          <w:szCs w:val="28"/>
        </w:rPr>
        <w:t>документації</w:t>
      </w:r>
      <w:proofErr w:type="spellEnd"/>
      <w:r w:rsidR="00D00421" w:rsidRPr="001846DE">
        <w:rPr>
          <w:rFonts w:ascii="Times New Roman" w:hAnsi="Times New Roman" w:cs="Times New Roman"/>
          <w:sz w:val="28"/>
          <w:szCs w:val="28"/>
        </w:rPr>
        <w:t xml:space="preserve">);    </w:t>
      </w:r>
      <w:proofErr w:type="spellStart"/>
      <w:r w:rsidR="00D00421" w:rsidRPr="001846DE">
        <w:rPr>
          <w:rFonts w:ascii="Times New Roman" w:hAnsi="Times New Roman" w:cs="Times New Roman"/>
          <w:sz w:val="28"/>
          <w:szCs w:val="28"/>
        </w:rPr>
        <w:t>придбання</w:t>
      </w:r>
      <w:proofErr w:type="spellEnd"/>
      <w:r w:rsidR="00D00421" w:rsidRPr="001846DE">
        <w:rPr>
          <w:rFonts w:ascii="Times New Roman" w:hAnsi="Times New Roman" w:cs="Times New Roman"/>
          <w:sz w:val="28"/>
          <w:szCs w:val="28"/>
        </w:rPr>
        <w:t xml:space="preserve">    </w:t>
      </w:r>
      <w:proofErr w:type="spellStart"/>
      <w:r w:rsidR="00D00421" w:rsidRPr="001846DE">
        <w:rPr>
          <w:rFonts w:ascii="Times New Roman" w:hAnsi="Times New Roman" w:cs="Times New Roman"/>
          <w:sz w:val="28"/>
          <w:szCs w:val="28"/>
        </w:rPr>
        <w:t>програмного</w:t>
      </w:r>
      <w:proofErr w:type="spellEnd"/>
      <w:r w:rsidR="00D00421" w:rsidRPr="001846DE">
        <w:rPr>
          <w:rFonts w:ascii="Times New Roman" w:hAnsi="Times New Roman" w:cs="Times New Roman"/>
          <w:sz w:val="28"/>
          <w:szCs w:val="28"/>
        </w:rPr>
        <w:t xml:space="preserve"> </w:t>
      </w:r>
      <w:proofErr w:type="spellStart"/>
      <w:r w:rsidR="00D00421" w:rsidRPr="001846DE">
        <w:rPr>
          <w:rFonts w:ascii="Times New Roman" w:hAnsi="Times New Roman" w:cs="Times New Roman"/>
          <w:sz w:val="28"/>
          <w:szCs w:val="28"/>
        </w:rPr>
        <w:t>забезпечення</w:t>
      </w:r>
      <w:proofErr w:type="spellEnd"/>
      <w:r w:rsidR="00D00421" w:rsidRPr="001846DE">
        <w:rPr>
          <w:rFonts w:ascii="Times New Roman" w:hAnsi="Times New Roman" w:cs="Times New Roman"/>
          <w:sz w:val="28"/>
          <w:szCs w:val="28"/>
        </w:rPr>
        <w:t xml:space="preserve">  (у  тому  </w:t>
      </w:r>
      <w:proofErr w:type="spellStart"/>
      <w:r w:rsidR="00D00421" w:rsidRPr="001846DE">
        <w:rPr>
          <w:rFonts w:ascii="Times New Roman" w:hAnsi="Times New Roman" w:cs="Times New Roman"/>
          <w:sz w:val="28"/>
          <w:szCs w:val="28"/>
        </w:rPr>
        <w:t>числі</w:t>
      </w:r>
      <w:proofErr w:type="spellEnd"/>
      <w:r w:rsidR="00D00421" w:rsidRPr="001846DE">
        <w:rPr>
          <w:rFonts w:ascii="Times New Roman" w:hAnsi="Times New Roman" w:cs="Times New Roman"/>
          <w:sz w:val="28"/>
          <w:szCs w:val="28"/>
        </w:rPr>
        <w:t xml:space="preserve">  </w:t>
      </w:r>
      <w:proofErr w:type="spellStart"/>
      <w:r w:rsidR="00D00421" w:rsidRPr="001846DE">
        <w:rPr>
          <w:rFonts w:ascii="Times New Roman" w:hAnsi="Times New Roman" w:cs="Times New Roman"/>
          <w:sz w:val="28"/>
          <w:szCs w:val="28"/>
        </w:rPr>
        <w:t>з</w:t>
      </w:r>
      <w:proofErr w:type="spellEnd"/>
      <w:r w:rsidR="00D00421" w:rsidRPr="001846DE">
        <w:rPr>
          <w:rFonts w:ascii="Times New Roman" w:hAnsi="Times New Roman" w:cs="Times New Roman"/>
          <w:sz w:val="28"/>
          <w:szCs w:val="28"/>
        </w:rPr>
        <w:t xml:space="preserve">  передачею прав на </w:t>
      </w:r>
      <w:proofErr w:type="spellStart"/>
      <w:r w:rsidR="00D00421" w:rsidRPr="001846DE">
        <w:rPr>
          <w:rFonts w:ascii="Times New Roman" w:hAnsi="Times New Roman" w:cs="Times New Roman"/>
          <w:sz w:val="28"/>
          <w:szCs w:val="28"/>
        </w:rPr>
        <w:t>користування</w:t>
      </w:r>
      <w:proofErr w:type="spellEnd"/>
      <w:r w:rsidR="00D00421" w:rsidRPr="001846DE">
        <w:rPr>
          <w:rFonts w:ascii="Times New Roman" w:hAnsi="Times New Roman" w:cs="Times New Roman"/>
          <w:sz w:val="28"/>
          <w:szCs w:val="28"/>
        </w:rPr>
        <w:t xml:space="preserve">), </w:t>
      </w:r>
      <w:proofErr w:type="spellStart"/>
      <w:r w:rsidR="00D00421" w:rsidRPr="001846DE">
        <w:rPr>
          <w:rFonts w:ascii="Times New Roman" w:hAnsi="Times New Roman" w:cs="Times New Roman"/>
          <w:sz w:val="28"/>
          <w:szCs w:val="28"/>
        </w:rPr>
        <w:t>авторських</w:t>
      </w:r>
      <w:proofErr w:type="spellEnd"/>
      <w:r w:rsidR="00D00421" w:rsidRPr="001846DE">
        <w:rPr>
          <w:rFonts w:ascii="Times New Roman" w:hAnsi="Times New Roman" w:cs="Times New Roman"/>
          <w:sz w:val="28"/>
          <w:szCs w:val="28"/>
        </w:rPr>
        <w:t xml:space="preserve"> та </w:t>
      </w:r>
      <w:proofErr w:type="spellStart"/>
      <w:r w:rsidR="00D00421" w:rsidRPr="001846DE">
        <w:rPr>
          <w:rFonts w:ascii="Times New Roman" w:hAnsi="Times New Roman" w:cs="Times New Roman"/>
          <w:sz w:val="28"/>
          <w:szCs w:val="28"/>
        </w:rPr>
        <w:t>суміжних</w:t>
      </w:r>
      <w:proofErr w:type="spellEnd"/>
      <w:r w:rsidR="00D00421" w:rsidRPr="001846DE">
        <w:rPr>
          <w:rFonts w:ascii="Times New Roman" w:hAnsi="Times New Roman" w:cs="Times New Roman"/>
          <w:sz w:val="28"/>
          <w:szCs w:val="28"/>
        </w:rPr>
        <w:t xml:space="preserve"> прав.</w:t>
      </w:r>
    </w:p>
    <w:p w:rsidR="00BD4E28" w:rsidRPr="001846DE" w:rsidRDefault="00D00421" w:rsidP="00184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ru-RU" w:eastAsia="ru-RU"/>
        </w:rPr>
      </w:pPr>
      <w:bookmarkStart w:id="3" w:name="o141"/>
      <w:bookmarkEnd w:id="3"/>
      <w:r w:rsidRPr="001846DE">
        <w:rPr>
          <w:rFonts w:ascii="Times New Roman" w:eastAsia="Times New Roman" w:hAnsi="Times New Roman" w:cs="Times New Roman"/>
          <w:sz w:val="28"/>
          <w:szCs w:val="28"/>
          <w:lang w:val="ru-RU" w:eastAsia="ru-RU"/>
        </w:rPr>
        <w:t xml:space="preserve">   </w:t>
      </w:r>
      <w:r w:rsidR="00163DAE" w:rsidRPr="001846DE">
        <w:rPr>
          <w:rFonts w:ascii="Times New Roman" w:eastAsia="Times New Roman" w:hAnsi="Times New Roman" w:cs="Times New Roman"/>
          <w:sz w:val="28"/>
          <w:szCs w:val="28"/>
          <w:lang w:val="ru-RU" w:eastAsia="ru-RU"/>
        </w:rPr>
        <w:t xml:space="preserve"> </w:t>
      </w:r>
      <w:r w:rsidRPr="001846DE">
        <w:rPr>
          <w:rFonts w:ascii="Times New Roman" w:eastAsia="Times New Roman" w:hAnsi="Times New Roman" w:cs="Times New Roman"/>
          <w:sz w:val="28"/>
          <w:szCs w:val="28"/>
          <w:lang w:val="ru-RU" w:eastAsia="ru-RU"/>
        </w:rPr>
        <w:t xml:space="preserve">  </w:t>
      </w:r>
      <w:r w:rsidR="002D469A" w:rsidRPr="001846DE">
        <w:rPr>
          <w:rFonts w:ascii="Times New Roman" w:eastAsia="Times New Roman" w:hAnsi="Times New Roman" w:cs="Times New Roman"/>
          <w:sz w:val="28"/>
          <w:szCs w:val="28"/>
          <w:lang w:val="ru-RU" w:eastAsia="ru-RU"/>
        </w:rPr>
        <w:t xml:space="preserve">  </w:t>
      </w:r>
      <w:proofErr w:type="spellStart"/>
      <w:r w:rsidRPr="001846DE">
        <w:rPr>
          <w:rFonts w:ascii="Times New Roman" w:eastAsia="Times New Roman" w:hAnsi="Times New Roman" w:cs="Times New Roman"/>
          <w:sz w:val="28"/>
          <w:szCs w:val="28"/>
          <w:lang w:val="ru-RU" w:eastAsia="ru-RU"/>
        </w:rPr>
        <w:t>Капітальні</w:t>
      </w:r>
      <w:proofErr w:type="spellEnd"/>
      <w:r w:rsidRPr="001846DE">
        <w:rPr>
          <w:rFonts w:ascii="Times New Roman" w:eastAsia="Times New Roman" w:hAnsi="Times New Roman" w:cs="Times New Roman"/>
          <w:sz w:val="28"/>
          <w:szCs w:val="28"/>
          <w:lang w:val="ru-RU" w:eastAsia="ru-RU"/>
        </w:rPr>
        <w:t xml:space="preserve"> </w:t>
      </w:r>
      <w:proofErr w:type="spellStart"/>
      <w:r w:rsidRPr="001846DE">
        <w:rPr>
          <w:rFonts w:ascii="Times New Roman" w:eastAsia="Times New Roman" w:hAnsi="Times New Roman" w:cs="Times New Roman"/>
          <w:sz w:val="28"/>
          <w:szCs w:val="28"/>
          <w:lang w:val="ru-RU" w:eastAsia="ru-RU"/>
        </w:rPr>
        <w:t>витрати</w:t>
      </w:r>
      <w:proofErr w:type="spellEnd"/>
      <w:r w:rsidRPr="001846DE">
        <w:rPr>
          <w:rFonts w:ascii="Times New Roman" w:eastAsia="Times New Roman" w:hAnsi="Times New Roman" w:cs="Times New Roman"/>
          <w:sz w:val="28"/>
          <w:szCs w:val="28"/>
          <w:lang w:val="ru-RU" w:eastAsia="ru-RU"/>
        </w:rPr>
        <w:t xml:space="preserve"> </w:t>
      </w:r>
      <w:proofErr w:type="spellStart"/>
      <w:r w:rsidRPr="001846DE">
        <w:rPr>
          <w:rFonts w:ascii="Times New Roman" w:eastAsia="Times New Roman" w:hAnsi="Times New Roman" w:cs="Times New Roman"/>
          <w:sz w:val="28"/>
          <w:szCs w:val="28"/>
          <w:lang w:val="ru-RU" w:eastAsia="ru-RU"/>
        </w:rPr>
        <w:t>враховуються</w:t>
      </w:r>
      <w:proofErr w:type="spellEnd"/>
      <w:r w:rsidRPr="001846DE">
        <w:rPr>
          <w:rFonts w:ascii="Times New Roman" w:eastAsia="Times New Roman" w:hAnsi="Times New Roman" w:cs="Times New Roman"/>
          <w:sz w:val="28"/>
          <w:szCs w:val="28"/>
          <w:lang w:val="ru-RU" w:eastAsia="ru-RU"/>
        </w:rPr>
        <w:t xml:space="preserve"> у </w:t>
      </w:r>
      <w:proofErr w:type="spellStart"/>
      <w:r w:rsidRPr="001846DE">
        <w:rPr>
          <w:rFonts w:ascii="Times New Roman" w:eastAsia="Times New Roman" w:hAnsi="Times New Roman" w:cs="Times New Roman"/>
          <w:sz w:val="28"/>
          <w:szCs w:val="28"/>
          <w:lang w:val="ru-RU" w:eastAsia="ru-RU"/>
        </w:rPr>
        <w:t>розмі</w:t>
      </w:r>
      <w:proofErr w:type="gramStart"/>
      <w:r w:rsidRPr="001846DE">
        <w:rPr>
          <w:rFonts w:ascii="Times New Roman" w:eastAsia="Times New Roman" w:hAnsi="Times New Roman" w:cs="Times New Roman"/>
          <w:sz w:val="28"/>
          <w:szCs w:val="28"/>
          <w:lang w:val="ru-RU" w:eastAsia="ru-RU"/>
        </w:rPr>
        <w:t>р</w:t>
      </w:r>
      <w:proofErr w:type="gramEnd"/>
      <w:r w:rsidRPr="001846DE">
        <w:rPr>
          <w:rFonts w:ascii="Times New Roman" w:eastAsia="Times New Roman" w:hAnsi="Times New Roman" w:cs="Times New Roman"/>
          <w:sz w:val="28"/>
          <w:szCs w:val="28"/>
          <w:lang w:val="ru-RU" w:eastAsia="ru-RU"/>
        </w:rPr>
        <w:t>і</w:t>
      </w:r>
      <w:proofErr w:type="spellEnd"/>
      <w:r w:rsidRPr="001846DE">
        <w:rPr>
          <w:rFonts w:ascii="Times New Roman" w:eastAsia="Times New Roman" w:hAnsi="Times New Roman" w:cs="Times New Roman"/>
          <w:sz w:val="28"/>
          <w:szCs w:val="28"/>
          <w:lang w:val="ru-RU" w:eastAsia="ru-RU"/>
        </w:rPr>
        <w:t xml:space="preserve"> до 10  </w:t>
      </w:r>
      <w:proofErr w:type="spellStart"/>
      <w:r w:rsidRPr="001846DE">
        <w:rPr>
          <w:rFonts w:ascii="Times New Roman" w:eastAsia="Times New Roman" w:hAnsi="Times New Roman" w:cs="Times New Roman"/>
          <w:sz w:val="28"/>
          <w:szCs w:val="28"/>
          <w:lang w:val="ru-RU" w:eastAsia="ru-RU"/>
        </w:rPr>
        <w:t>відсотків</w:t>
      </w:r>
      <w:proofErr w:type="spellEnd"/>
      <w:r w:rsidRPr="001846DE">
        <w:rPr>
          <w:rFonts w:ascii="Times New Roman" w:eastAsia="Times New Roman" w:hAnsi="Times New Roman" w:cs="Times New Roman"/>
          <w:sz w:val="28"/>
          <w:szCs w:val="28"/>
          <w:lang w:val="ru-RU" w:eastAsia="ru-RU"/>
        </w:rPr>
        <w:t xml:space="preserve">  у </w:t>
      </w:r>
      <w:r w:rsidRPr="001846DE">
        <w:rPr>
          <w:rFonts w:ascii="Times New Roman" w:eastAsia="Times New Roman" w:hAnsi="Times New Roman" w:cs="Times New Roman"/>
          <w:sz w:val="28"/>
          <w:szCs w:val="28"/>
          <w:lang w:val="ru-RU" w:eastAsia="ru-RU"/>
        </w:rPr>
        <w:br/>
        <w:t>межах</w:t>
      </w:r>
      <w:r w:rsidR="002D469A" w:rsidRPr="001846DE">
        <w:rPr>
          <w:rFonts w:ascii="Times New Roman" w:eastAsia="Times New Roman" w:hAnsi="Times New Roman" w:cs="Times New Roman"/>
          <w:sz w:val="28"/>
          <w:szCs w:val="28"/>
          <w:lang w:val="ru-RU" w:eastAsia="ru-RU"/>
        </w:rPr>
        <w:t xml:space="preserve"> </w:t>
      </w:r>
      <w:proofErr w:type="spellStart"/>
      <w:r w:rsidRPr="001846DE">
        <w:rPr>
          <w:rFonts w:ascii="Times New Roman" w:eastAsia="Times New Roman" w:hAnsi="Times New Roman" w:cs="Times New Roman"/>
          <w:sz w:val="28"/>
          <w:szCs w:val="28"/>
          <w:lang w:val="ru-RU" w:eastAsia="ru-RU"/>
        </w:rPr>
        <w:t>вартості</w:t>
      </w:r>
      <w:proofErr w:type="spellEnd"/>
      <w:r w:rsidRPr="001846DE">
        <w:rPr>
          <w:rFonts w:ascii="Times New Roman" w:eastAsia="Times New Roman" w:hAnsi="Times New Roman" w:cs="Times New Roman"/>
          <w:sz w:val="28"/>
          <w:szCs w:val="28"/>
          <w:lang w:val="ru-RU" w:eastAsia="ru-RU"/>
        </w:rPr>
        <w:t xml:space="preserve"> </w:t>
      </w:r>
      <w:proofErr w:type="spellStart"/>
      <w:r w:rsidRPr="001846DE">
        <w:rPr>
          <w:rFonts w:ascii="Times New Roman" w:eastAsia="Times New Roman" w:hAnsi="Times New Roman" w:cs="Times New Roman"/>
          <w:sz w:val="28"/>
          <w:szCs w:val="28"/>
          <w:lang w:val="ru-RU" w:eastAsia="ru-RU"/>
        </w:rPr>
        <w:t>платної</w:t>
      </w:r>
      <w:proofErr w:type="spellEnd"/>
      <w:r w:rsidRPr="001846DE">
        <w:rPr>
          <w:rFonts w:ascii="Times New Roman" w:eastAsia="Times New Roman" w:hAnsi="Times New Roman" w:cs="Times New Roman"/>
          <w:sz w:val="28"/>
          <w:szCs w:val="28"/>
          <w:lang w:val="ru-RU" w:eastAsia="ru-RU"/>
        </w:rPr>
        <w:t xml:space="preserve"> </w:t>
      </w:r>
      <w:proofErr w:type="spellStart"/>
      <w:r w:rsidRPr="001846DE">
        <w:rPr>
          <w:rFonts w:ascii="Times New Roman" w:eastAsia="Times New Roman" w:hAnsi="Times New Roman" w:cs="Times New Roman"/>
          <w:sz w:val="28"/>
          <w:szCs w:val="28"/>
          <w:lang w:val="ru-RU" w:eastAsia="ru-RU"/>
        </w:rPr>
        <w:t>послуги</w:t>
      </w:r>
      <w:proofErr w:type="spellEnd"/>
      <w:r w:rsidRPr="001846DE">
        <w:rPr>
          <w:rFonts w:ascii="Times New Roman" w:eastAsia="Times New Roman" w:hAnsi="Times New Roman" w:cs="Times New Roman"/>
          <w:sz w:val="28"/>
          <w:szCs w:val="28"/>
          <w:lang w:val="ru-RU" w:eastAsia="ru-RU"/>
        </w:rPr>
        <w:t>,</w:t>
      </w:r>
      <w:r w:rsidR="002D469A" w:rsidRPr="001846DE">
        <w:rPr>
          <w:rFonts w:ascii="Times New Roman" w:eastAsia="Times New Roman" w:hAnsi="Times New Roman" w:cs="Times New Roman"/>
          <w:sz w:val="28"/>
          <w:szCs w:val="28"/>
          <w:lang w:val="ru-RU" w:eastAsia="ru-RU"/>
        </w:rPr>
        <w:t xml:space="preserve"> </w:t>
      </w:r>
      <w:proofErr w:type="spellStart"/>
      <w:r w:rsidRPr="001846DE">
        <w:rPr>
          <w:rFonts w:ascii="Times New Roman" w:eastAsia="Times New Roman" w:hAnsi="Times New Roman" w:cs="Times New Roman"/>
          <w:sz w:val="28"/>
          <w:szCs w:val="28"/>
          <w:lang w:val="ru-RU" w:eastAsia="ru-RU"/>
        </w:rPr>
        <w:t>встановленої</w:t>
      </w:r>
      <w:proofErr w:type="spellEnd"/>
      <w:r w:rsidRPr="001846DE">
        <w:rPr>
          <w:rFonts w:ascii="Times New Roman" w:eastAsia="Times New Roman" w:hAnsi="Times New Roman" w:cs="Times New Roman"/>
          <w:sz w:val="28"/>
          <w:szCs w:val="28"/>
          <w:lang w:val="ru-RU" w:eastAsia="ru-RU"/>
        </w:rPr>
        <w:t xml:space="preserve"> </w:t>
      </w:r>
      <w:proofErr w:type="spellStart"/>
      <w:r w:rsidRPr="001846DE">
        <w:rPr>
          <w:rFonts w:ascii="Times New Roman" w:eastAsia="Times New Roman" w:hAnsi="Times New Roman" w:cs="Times New Roman"/>
          <w:sz w:val="28"/>
          <w:szCs w:val="28"/>
          <w:lang w:val="ru-RU" w:eastAsia="ru-RU"/>
        </w:rPr>
        <w:t>відповідно</w:t>
      </w:r>
      <w:proofErr w:type="spellEnd"/>
      <w:r w:rsidRPr="001846DE">
        <w:rPr>
          <w:rFonts w:ascii="Times New Roman" w:eastAsia="Times New Roman" w:hAnsi="Times New Roman" w:cs="Times New Roman"/>
          <w:sz w:val="28"/>
          <w:szCs w:val="28"/>
          <w:lang w:val="ru-RU" w:eastAsia="ru-RU"/>
        </w:rPr>
        <w:t xml:space="preserve"> до </w:t>
      </w:r>
      <w:proofErr w:type="spellStart"/>
      <w:r w:rsidRPr="001846DE">
        <w:rPr>
          <w:rFonts w:ascii="Times New Roman" w:eastAsia="Times New Roman" w:hAnsi="Times New Roman" w:cs="Times New Roman"/>
          <w:sz w:val="28"/>
          <w:szCs w:val="28"/>
          <w:lang w:val="ru-RU" w:eastAsia="ru-RU"/>
        </w:rPr>
        <w:t>цього</w:t>
      </w:r>
      <w:proofErr w:type="spellEnd"/>
      <w:r w:rsidRPr="001846DE">
        <w:rPr>
          <w:rFonts w:ascii="Times New Roman" w:eastAsia="Times New Roman" w:hAnsi="Times New Roman" w:cs="Times New Roman"/>
          <w:sz w:val="28"/>
          <w:szCs w:val="28"/>
          <w:lang w:val="ru-RU" w:eastAsia="ru-RU"/>
        </w:rPr>
        <w:t xml:space="preserve"> </w:t>
      </w:r>
      <w:r w:rsidRPr="001846DE">
        <w:rPr>
          <w:rFonts w:ascii="Times New Roman" w:eastAsia="Times New Roman" w:hAnsi="Times New Roman" w:cs="Times New Roman"/>
          <w:sz w:val="28"/>
          <w:szCs w:val="28"/>
          <w:lang w:val="ru-RU" w:eastAsia="ru-RU"/>
        </w:rPr>
        <w:br/>
      </w:r>
      <w:proofErr w:type="spellStart"/>
      <w:r w:rsidRPr="001846DE">
        <w:rPr>
          <w:rFonts w:ascii="Times New Roman" w:eastAsia="Times New Roman" w:hAnsi="Times New Roman" w:cs="Times New Roman"/>
          <w:sz w:val="28"/>
          <w:szCs w:val="28"/>
          <w:lang w:val="ru-RU" w:eastAsia="ru-RU"/>
        </w:rPr>
        <w:t>Положення</w:t>
      </w:r>
      <w:proofErr w:type="spellEnd"/>
      <w:r w:rsidR="00A21D71" w:rsidRPr="001846DE">
        <w:rPr>
          <w:rFonts w:ascii="Times New Roman" w:hAnsi="Times New Roman" w:cs="Times New Roman"/>
          <w:sz w:val="28"/>
          <w:szCs w:val="28"/>
          <w:lang w:val="uk-UA"/>
        </w:rPr>
        <w:t xml:space="preserve"> (</w:t>
      </w:r>
      <w:r w:rsidR="00EB7B9C" w:rsidRPr="001846DE">
        <w:rPr>
          <w:rFonts w:ascii="Times New Roman" w:hAnsi="Times New Roman" w:cs="Times New Roman"/>
          <w:sz w:val="28"/>
          <w:szCs w:val="28"/>
          <w:lang w:val="uk-UA"/>
        </w:rPr>
        <w:t>н</w:t>
      </w:r>
      <w:r w:rsidR="00A21D71" w:rsidRPr="001846DE">
        <w:rPr>
          <w:rFonts w:ascii="Times New Roman" w:hAnsi="Times New Roman" w:cs="Times New Roman"/>
          <w:sz w:val="28"/>
          <w:szCs w:val="28"/>
          <w:lang w:val="uk-UA"/>
        </w:rPr>
        <w:t>аказ від 23.07.2010 року №736/902/758</w:t>
      </w:r>
      <w:r w:rsidR="00EB7B9C" w:rsidRPr="001846DE">
        <w:rPr>
          <w:rFonts w:ascii="Times New Roman" w:hAnsi="Times New Roman" w:cs="Times New Roman"/>
          <w:sz w:val="28"/>
          <w:szCs w:val="28"/>
          <w:lang w:val="uk-UA"/>
        </w:rPr>
        <w:t>)</w:t>
      </w:r>
      <w:r w:rsidR="00A21D71" w:rsidRPr="001846DE">
        <w:rPr>
          <w:rFonts w:ascii="Times New Roman" w:eastAsia="Times New Roman" w:hAnsi="Times New Roman" w:cs="Times New Roman"/>
          <w:sz w:val="28"/>
          <w:szCs w:val="28"/>
          <w:lang w:val="ru-RU" w:eastAsia="ru-RU"/>
        </w:rPr>
        <w:t xml:space="preserve">. </w:t>
      </w:r>
    </w:p>
    <w:p w:rsidR="00C45C71" w:rsidRPr="001846DE" w:rsidRDefault="00C45C71" w:rsidP="00184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ru-RU"/>
        </w:rPr>
      </w:pPr>
    </w:p>
    <w:p w:rsidR="00BD4E28" w:rsidRPr="001846DE" w:rsidRDefault="00B84A83" w:rsidP="00184BCE">
      <w:pPr>
        <w:jc w:val="both"/>
        <w:rPr>
          <w:rFonts w:ascii="Times New Roman" w:hAnsi="Times New Roman" w:cs="Times New Roman"/>
          <w:sz w:val="28"/>
          <w:szCs w:val="28"/>
          <w:lang w:val="uk-UA"/>
        </w:rPr>
      </w:pPr>
      <w:r w:rsidRPr="001846DE">
        <w:rPr>
          <w:rFonts w:ascii="Times New Roman" w:hAnsi="Times New Roman" w:cs="Times New Roman"/>
          <w:b/>
          <w:sz w:val="28"/>
          <w:szCs w:val="28"/>
          <w:lang w:val="uk-UA"/>
        </w:rPr>
        <w:t>3.5.6</w:t>
      </w:r>
      <w:r w:rsidR="00BD4E28" w:rsidRPr="001846DE">
        <w:rPr>
          <w:rFonts w:ascii="Times New Roman" w:hAnsi="Times New Roman" w:cs="Times New Roman"/>
          <w:b/>
          <w:sz w:val="28"/>
          <w:szCs w:val="28"/>
          <w:lang w:val="uk-UA"/>
        </w:rPr>
        <w:t>.</w:t>
      </w:r>
      <w:r w:rsidR="00BD4E28" w:rsidRPr="001846DE">
        <w:rPr>
          <w:rFonts w:ascii="Times New Roman" w:hAnsi="Times New Roman" w:cs="Times New Roman"/>
          <w:sz w:val="28"/>
          <w:szCs w:val="28"/>
          <w:lang w:val="uk-UA"/>
        </w:rPr>
        <w:t xml:space="preserve"> Інші витрати.</w:t>
      </w:r>
    </w:p>
    <w:p w:rsidR="00BD4E28" w:rsidRPr="001846DE" w:rsidRDefault="002D469A" w:rsidP="00184BCE">
      <w:pPr>
        <w:pStyle w:val="a4"/>
        <w:ind w:left="0"/>
        <w:jc w:val="both"/>
        <w:rPr>
          <w:rFonts w:ascii="Times New Roman" w:hAnsi="Times New Roman" w:cs="Times New Roman"/>
          <w:sz w:val="28"/>
          <w:szCs w:val="28"/>
          <w:lang w:val="uk-UA"/>
        </w:rPr>
      </w:pPr>
      <w:r w:rsidRPr="001846DE">
        <w:rPr>
          <w:rFonts w:ascii="Times New Roman" w:hAnsi="Times New Roman" w:cs="Times New Roman"/>
          <w:sz w:val="28"/>
          <w:szCs w:val="28"/>
          <w:lang w:val="uk-UA"/>
        </w:rPr>
        <w:t xml:space="preserve">     </w:t>
      </w:r>
      <w:r w:rsidR="00BD4E28" w:rsidRPr="001846DE">
        <w:rPr>
          <w:rFonts w:ascii="Times New Roman" w:hAnsi="Times New Roman" w:cs="Times New Roman"/>
          <w:sz w:val="28"/>
          <w:szCs w:val="28"/>
          <w:lang w:val="uk-UA"/>
        </w:rPr>
        <w:t>До складу інших витрат включаються витрати, які безпосередньо пов'язані з наданням   платної   послуги,   крім   визна</w:t>
      </w:r>
      <w:r w:rsidR="00B84A83" w:rsidRPr="001846DE">
        <w:rPr>
          <w:rFonts w:ascii="Times New Roman" w:hAnsi="Times New Roman" w:cs="Times New Roman"/>
          <w:sz w:val="28"/>
          <w:szCs w:val="28"/>
          <w:lang w:val="uk-UA"/>
        </w:rPr>
        <w:t>чених   у підпунктах 3.5.1-3.5.5</w:t>
      </w:r>
      <w:r w:rsidR="00BD4E28" w:rsidRPr="001846DE">
        <w:rPr>
          <w:rFonts w:ascii="Times New Roman" w:hAnsi="Times New Roman" w:cs="Times New Roman"/>
          <w:sz w:val="28"/>
          <w:szCs w:val="28"/>
          <w:lang w:val="uk-UA"/>
        </w:rPr>
        <w:t xml:space="preserve"> пункту 3.2 цього Порядку. </w:t>
      </w:r>
    </w:p>
    <w:p w:rsidR="00BD4E28" w:rsidRPr="001846DE" w:rsidRDefault="00BD4E28" w:rsidP="00184BCE">
      <w:pPr>
        <w:pStyle w:val="a4"/>
        <w:ind w:left="0"/>
        <w:jc w:val="both"/>
        <w:rPr>
          <w:rFonts w:ascii="Times New Roman" w:hAnsi="Times New Roman" w:cs="Times New Roman"/>
          <w:sz w:val="28"/>
          <w:szCs w:val="28"/>
          <w:lang w:val="uk-UA"/>
        </w:rPr>
      </w:pPr>
      <w:r w:rsidRPr="001846DE">
        <w:rPr>
          <w:rFonts w:ascii="Times New Roman" w:hAnsi="Times New Roman" w:cs="Times New Roman"/>
          <w:sz w:val="28"/>
          <w:szCs w:val="28"/>
          <w:lang w:val="uk-UA"/>
        </w:rPr>
        <w:t xml:space="preserve">     Вартість інших витрат  розраховується  прямим  розрахунком  з розшифровкою  витрат на конкретну послугу або виходячи з фактичних витрат на одну особу (групу осіб),  якій надається платна послуга, що склалися у закладі за минулий звітний період.</w:t>
      </w:r>
    </w:p>
    <w:p w:rsidR="00BD4E28" w:rsidRPr="001846DE" w:rsidRDefault="00BD4E28" w:rsidP="00184BCE">
      <w:pPr>
        <w:spacing w:after="0" w:line="240" w:lineRule="auto"/>
        <w:jc w:val="both"/>
        <w:rPr>
          <w:rFonts w:ascii="Times New Roman" w:hAnsi="Times New Roman" w:cs="Times New Roman"/>
          <w:sz w:val="28"/>
          <w:szCs w:val="28"/>
          <w:lang w:val="uk-UA"/>
        </w:rPr>
      </w:pPr>
      <w:r w:rsidRPr="001846DE">
        <w:rPr>
          <w:rFonts w:ascii="Times New Roman" w:hAnsi="Times New Roman" w:cs="Times New Roman"/>
          <w:b/>
          <w:bCs/>
          <w:sz w:val="28"/>
          <w:szCs w:val="28"/>
          <w:lang w:val="uk-UA"/>
        </w:rPr>
        <w:t xml:space="preserve">3.6. </w:t>
      </w:r>
      <w:r w:rsidRPr="001846DE">
        <w:rPr>
          <w:rFonts w:ascii="Times New Roman" w:hAnsi="Times New Roman" w:cs="Times New Roman"/>
          <w:sz w:val="28"/>
          <w:szCs w:val="28"/>
          <w:lang w:val="uk-UA"/>
        </w:rPr>
        <w:t>При визначені вартості платних послуг прибуток не планується (п. 3.2. Порядку № 3042).</w:t>
      </w:r>
    </w:p>
    <w:p w:rsidR="00BD4E28" w:rsidRPr="001846DE" w:rsidRDefault="00BD4E28" w:rsidP="00184BCE">
      <w:pPr>
        <w:spacing w:after="0"/>
        <w:jc w:val="both"/>
        <w:rPr>
          <w:rFonts w:ascii="Times New Roman" w:hAnsi="Times New Roman" w:cs="Times New Roman"/>
          <w:sz w:val="28"/>
          <w:szCs w:val="28"/>
          <w:lang w:val="uk-UA"/>
        </w:rPr>
      </w:pPr>
    </w:p>
    <w:p w:rsidR="00BD4E28" w:rsidRPr="001846DE" w:rsidRDefault="00BD4E28" w:rsidP="00184BCE">
      <w:pPr>
        <w:jc w:val="center"/>
        <w:rPr>
          <w:rFonts w:ascii="Times New Roman" w:hAnsi="Times New Roman" w:cs="Times New Roman"/>
          <w:b/>
          <w:bCs/>
          <w:sz w:val="28"/>
          <w:szCs w:val="28"/>
          <w:lang w:val="uk-UA"/>
        </w:rPr>
      </w:pPr>
      <w:r w:rsidRPr="001846DE">
        <w:rPr>
          <w:rFonts w:ascii="Times New Roman" w:hAnsi="Times New Roman" w:cs="Times New Roman"/>
          <w:b/>
          <w:bCs/>
          <w:sz w:val="28"/>
          <w:szCs w:val="28"/>
          <w:lang w:val="uk-UA"/>
        </w:rPr>
        <w:t>4. ПЛАНУВАННЯ ТА ВИКОРИСТАННЯ КОШТІВ , ОТРИМАНИХ ВІД НАДАННЯ ПЛАТНИХ ПОСЛУГ</w:t>
      </w:r>
    </w:p>
    <w:p w:rsidR="00BD4E28" w:rsidRPr="001846DE" w:rsidRDefault="00BD4E28" w:rsidP="00184BCE">
      <w:pPr>
        <w:jc w:val="both"/>
        <w:rPr>
          <w:rFonts w:ascii="Times New Roman" w:hAnsi="Times New Roman" w:cs="Times New Roman"/>
          <w:sz w:val="28"/>
          <w:szCs w:val="28"/>
          <w:lang w:val="uk-UA"/>
        </w:rPr>
      </w:pPr>
      <w:r w:rsidRPr="001846DE">
        <w:rPr>
          <w:rFonts w:ascii="Times New Roman" w:hAnsi="Times New Roman" w:cs="Times New Roman"/>
          <w:b/>
          <w:bCs/>
          <w:sz w:val="28"/>
          <w:szCs w:val="28"/>
          <w:lang w:val="uk-UA"/>
        </w:rPr>
        <w:t xml:space="preserve">4.1. </w:t>
      </w:r>
      <w:r w:rsidRPr="001846DE">
        <w:rPr>
          <w:rFonts w:ascii="Times New Roman" w:hAnsi="Times New Roman" w:cs="Times New Roman"/>
          <w:sz w:val="28"/>
          <w:szCs w:val="28"/>
          <w:lang w:val="uk-UA"/>
        </w:rPr>
        <w:t>Кошти отримані від надання платних послуг, включаються до складу спеціального фонду. Оплата за надану послугу може вноситись у готівковій та безготівковій формі на рахунок СДЮСШОР №1. Одержання готівкових коштів за надані послуги оформлюється відповідно чинного законодавства.</w:t>
      </w:r>
    </w:p>
    <w:p w:rsidR="00BD4E28" w:rsidRPr="001846DE" w:rsidRDefault="00BD4E28" w:rsidP="00184BCE">
      <w:pPr>
        <w:jc w:val="both"/>
        <w:rPr>
          <w:rFonts w:ascii="Times New Roman" w:hAnsi="Times New Roman" w:cs="Times New Roman"/>
          <w:sz w:val="28"/>
          <w:szCs w:val="28"/>
          <w:lang w:val="uk-UA"/>
        </w:rPr>
      </w:pPr>
      <w:r w:rsidRPr="001846DE">
        <w:rPr>
          <w:rFonts w:ascii="Times New Roman" w:hAnsi="Times New Roman" w:cs="Times New Roman"/>
          <w:b/>
          <w:sz w:val="28"/>
          <w:szCs w:val="28"/>
          <w:lang w:val="uk-UA"/>
        </w:rPr>
        <w:t>4.2.</w:t>
      </w:r>
      <w:r w:rsidRPr="001846DE">
        <w:rPr>
          <w:rFonts w:ascii="Times New Roman" w:hAnsi="Times New Roman" w:cs="Times New Roman"/>
          <w:sz w:val="28"/>
          <w:szCs w:val="28"/>
          <w:lang w:val="uk-UA"/>
        </w:rPr>
        <w:t xml:space="preserve"> Планування доходів, що буде одержано від надання платних послуг, проводять за кожним видом послуг відповідно до постанови Кабінету Міністрів України від 28 лютого 2002 року № 228 «Про затвердження Порядку складання, розгляду, затвердження та основних вимог до виконання кошторисів бюджетних установ».</w:t>
      </w:r>
    </w:p>
    <w:p w:rsidR="00BD4E28" w:rsidRPr="001846DE" w:rsidRDefault="00BD4E28" w:rsidP="00184BCE">
      <w:pPr>
        <w:jc w:val="both"/>
        <w:rPr>
          <w:rFonts w:ascii="Times New Roman" w:hAnsi="Times New Roman" w:cs="Times New Roman"/>
          <w:sz w:val="28"/>
          <w:szCs w:val="28"/>
          <w:lang w:val="uk-UA"/>
        </w:rPr>
      </w:pPr>
      <w:r w:rsidRPr="001846DE">
        <w:rPr>
          <w:rFonts w:ascii="Times New Roman" w:hAnsi="Times New Roman" w:cs="Times New Roman"/>
          <w:b/>
          <w:sz w:val="28"/>
          <w:szCs w:val="28"/>
          <w:lang w:val="uk-UA"/>
        </w:rPr>
        <w:t>4.3.</w:t>
      </w:r>
      <w:r w:rsidRPr="001846DE">
        <w:rPr>
          <w:rFonts w:ascii="Times New Roman" w:hAnsi="Times New Roman" w:cs="Times New Roman"/>
          <w:sz w:val="28"/>
          <w:szCs w:val="28"/>
          <w:lang w:val="uk-UA"/>
        </w:rPr>
        <w:t xml:space="preserve"> Кошти, отримані за надання платних послуг, зараховуються на     відповідні рахунки, відкриті в органах Державної казначейської служби, та використовуються згідно із затвердженим кошторисом закладу з урахуванням вимог чинного законодавства.</w:t>
      </w:r>
    </w:p>
    <w:p w:rsidR="00BD4E28" w:rsidRPr="001846DE" w:rsidRDefault="00BD4E28" w:rsidP="00184BCE">
      <w:pPr>
        <w:pStyle w:val="a4"/>
        <w:ind w:left="0"/>
        <w:jc w:val="both"/>
        <w:rPr>
          <w:rFonts w:ascii="Times New Roman" w:hAnsi="Times New Roman" w:cs="Times New Roman"/>
          <w:sz w:val="28"/>
          <w:szCs w:val="28"/>
          <w:lang w:val="uk-UA"/>
        </w:rPr>
      </w:pPr>
      <w:r w:rsidRPr="001846DE">
        <w:rPr>
          <w:rFonts w:ascii="Times New Roman" w:hAnsi="Times New Roman" w:cs="Times New Roman"/>
          <w:sz w:val="28"/>
          <w:szCs w:val="28"/>
          <w:lang w:val="uk-UA"/>
        </w:rPr>
        <w:t>Оплата за платні послуги здійснюється за безготівковим розрахунком шляхом перерахування замовником грошових коштів на розрахунковий рахунок СДЮСШОР №1.</w:t>
      </w:r>
    </w:p>
    <w:p w:rsidR="00BD4E28" w:rsidRPr="001846DE" w:rsidRDefault="00BD4E28" w:rsidP="00184BCE">
      <w:pPr>
        <w:jc w:val="both"/>
        <w:rPr>
          <w:rFonts w:ascii="Times New Roman" w:hAnsi="Times New Roman" w:cs="Times New Roman"/>
          <w:sz w:val="28"/>
          <w:szCs w:val="28"/>
          <w:lang w:val="uk-UA"/>
        </w:rPr>
      </w:pPr>
      <w:r w:rsidRPr="001846DE">
        <w:rPr>
          <w:rFonts w:ascii="Times New Roman" w:hAnsi="Times New Roman" w:cs="Times New Roman"/>
          <w:b/>
          <w:sz w:val="28"/>
          <w:szCs w:val="28"/>
          <w:lang w:val="uk-UA"/>
        </w:rPr>
        <w:lastRenderedPageBreak/>
        <w:t>4.4.</w:t>
      </w:r>
      <w:r w:rsidRPr="001846DE">
        <w:rPr>
          <w:rFonts w:ascii="Times New Roman" w:hAnsi="Times New Roman" w:cs="Times New Roman"/>
          <w:sz w:val="28"/>
          <w:szCs w:val="28"/>
          <w:lang w:val="uk-UA"/>
        </w:rPr>
        <w:t xml:space="preserve"> Кошти, отримані за надання платних послуг, спрямовуються на відшкодування витрат, пов’язаних з їх організацією та наданням, відповідно до законодавства.</w:t>
      </w:r>
    </w:p>
    <w:p w:rsidR="00BD4E28" w:rsidRPr="001846DE" w:rsidRDefault="00BD4E28" w:rsidP="00184BCE">
      <w:pPr>
        <w:jc w:val="both"/>
        <w:rPr>
          <w:rFonts w:ascii="Times New Roman" w:hAnsi="Times New Roman" w:cs="Times New Roman"/>
          <w:sz w:val="28"/>
          <w:szCs w:val="28"/>
          <w:lang w:val="uk-UA"/>
        </w:rPr>
      </w:pPr>
      <w:r w:rsidRPr="001846DE">
        <w:rPr>
          <w:rFonts w:ascii="Times New Roman" w:hAnsi="Times New Roman" w:cs="Times New Roman"/>
          <w:b/>
          <w:sz w:val="28"/>
          <w:szCs w:val="28"/>
          <w:lang w:val="uk-UA"/>
        </w:rPr>
        <w:t>4.5.</w:t>
      </w:r>
      <w:r w:rsidRPr="001846DE">
        <w:rPr>
          <w:rFonts w:ascii="Times New Roman" w:hAnsi="Times New Roman" w:cs="Times New Roman"/>
          <w:sz w:val="28"/>
          <w:szCs w:val="28"/>
          <w:lang w:val="uk-UA"/>
        </w:rPr>
        <w:t xml:space="preserve"> Документальне оформлення операцій з надання платних послуг, ведення обліку та складання звітності здійснюється призначеною директором СДЮСШОР №1 особою з числа штатних робітників.</w:t>
      </w:r>
    </w:p>
    <w:p w:rsidR="00BD4E28" w:rsidRPr="001846DE" w:rsidRDefault="00BD4E28" w:rsidP="00184BCE">
      <w:pPr>
        <w:jc w:val="center"/>
        <w:rPr>
          <w:rFonts w:ascii="Times New Roman" w:hAnsi="Times New Roman" w:cs="Times New Roman"/>
          <w:b/>
          <w:bCs/>
          <w:sz w:val="28"/>
          <w:szCs w:val="28"/>
          <w:lang w:val="uk-UA"/>
        </w:rPr>
      </w:pPr>
      <w:r w:rsidRPr="001846DE">
        <w:rPr>
          <w:rFonts w:ascii="Times New Roman" w:hAnsi="Times New Roman" w:cs="Times New Roman"/>
          <w:b/>
          <w:bCs/>
          <w:sz w:val="28"/>
          <w:szCs w:val="28"/>
          <w:lang w:val="uk-UA"/>
        </w:rPr>
        <w:t xml:space="preserve">5. КОНТРОЛЬ ТА ВІДПОВІДАЛЬНІСТЬ ЗА НАДАННЯ ПЛАТНИХ ПОСЛУГ </w:t>
      </w:r>
    </w:p>
    <w:p w:rsidR="00BD4E28" w:rsidRPr="001846DE" w:rsidRDefault="00BD4E28" w:rsidP="00184BCE">
      <w:pPr>
        <w:spacing w:after="0" w:line="240" w:lineRule="auto"/>
        <w:jc w:val="both"/>
        <w:rPr>
          <w:rFonts w:ascii="Times New Roman" w:hAnsi="Times New Roman" w:cs="Times New Roman"/>
          <w:sz w:val="28"/>
          <w:szCs w:val="28"/>
          <w:lang w:val="uk-UA"/>
        </w:rPr>
      </w:pPr>
      <w:r w:rsidRPr="001846DE">
        <w:rPr>
          <w:rFonts w:ascii="Times New Roman" w:hAnsi="Times New Roman" w:cs="Times New Roman"/>
          <w:b/>
          <w:sz w:val="28"/>
          <w:szCs w:val="28"/>
          <w:lang w:val="uk-UA"/>
        </w:rPr>
        <w:t>5.1.</w:t>
      </w:r>
      <w:r w:rsidRPr="001846DE">
        <w:rPr>
          <w:rFonts w:ascii="Times New Roman" w:hAnsi="Times New Roman" w:cs="Times New Roman"/>
          <w:sz w:val="28"/>
          <w:szCs w:val="28"/>
          <w:lang w:val="uk-UA"/>
        </w:rPr>
        <w:t xml:space="preserve"> Керівник СДЮСШОР №1 та працівники, які беруть безпосередньо участь у процесі надання платних послуг, несуть матеріальну та дисциплінарну відповідальність за організацію та якість надання платних послуг, а також за використання  та збереження отриманих коштів згідно з чинним законодавством.</w:t>
      </w:r>
    </w:p>
    <w:p w:rsidR="004E1B73" w:rsidRPr="001846DE" w:rsidRDefault="004E1B73" w:rsidP="00184BCE">
      <w:pPr>
        <w:spacing w:after="0" w:line="240" w:lineRule="auto"/>
        <w:jc w:val="both"/>
        <w:rPr>
          <w:rFonts w:ascii="Times New Roman" w:hAnsi="Times New Roman" w:cs="Times New Roman"/>
          <w:sz w:val="28"/>
          <w:szCs w:val="28"/>
          <w:lang w:val="uk-UA"/>
        </w:rPr>
      </w:pPr>
    </w:p>
    <w:p w:rsidR="00BD4E28" w:rsidRPr="001846DE" w:rsidRDefault="00BD4E28" w:rsidP="00184BCE">
      <w:pPr>
        <w:jc w:val="both"/>
        <w:rPr>
          <w:rFonts w:ascii="Times New Roman" w:hAnsi="Times New Roman" w:cs="Times New Roman"/>
          <w:sz w:val="28"/>
          <w:szCs w:val="28"/>
          <w:lang w:val="uk-UA"/>
        </w:rPr>
      </w:pPr>
      <w:r w:rsidRPr="001846DE">
        <w:rPr>
          <w:rFonts w:ascii="Times New Roman" w:hAnsi="Times New Roman" w:cs="Times New Roman"/>
          <w:b/>
          <w:sz w:val="28"/>
          <w:szCs w:val="28"/>
          <w:lang w:val="uk-UA"/>
        </w:rPr>
        <w:t>5.2.</w:t>
      </w:r>
      <w:r w:rsidRPr="001846DE">
        <w:rPr>
          <w:rFonts w:ascii="Times New Roman" w:hAnsi="Times New Roman" w:cs="Times New Roman"/>
          <w:sz w:val="28"/>
          <w:szCs w:val="28"/>
          <w:lang w:val="uk-UA"/>
        </w:rPr>
        <w:t xml:space="preserve"> Платні навчально – тренувальні групові чи індивідуальні  заняття( теоретичні, практичні) проходять відповідно до складеного адміністрацією розкладом під керівництвом тренера-викладача та відповідального за функціонування стрілецького тиру працівника. </w:t>
      </w:r>
    </w:p>
    <w:p w:rsidR="00BD4E28" w:rsidRPr="001846DE" w:rsidRDefault="00BD4E28" w:rsidP="00184BCE">
      <w:pPr>
        <w:jc w:val="both"/>
        <w:rPr>
          <w:rFonts w:ascii="Times New Roman" w:hAnsi="Times New Roman" w:cs="Times New Roman"/>
          <w:sz w:val="28"/>
          <w:szCs w:val="28"/>
          <w:lang w:val="uk-UA"/>
        </w:rPr>
      </w:pPr>
      <w:r w:rsidRPr="001846DE">
        <w:rPr>
          <w:rFonts w:ascii="Times New Roman" w:hAnsi="Times New Roman" w:cs="Times New Roman"/>
          <w:b/>
          <w:sz w:val="28"/>
          <w:szCs w:val="28"/>
          <w:lang w:val="uk-UA"/>
        </w:rPr>
        <w:t xml:space="preserve">5.3. </w:t>
      </w:r>
      <w:r w:rsidRPr="001846DE">
        <w:rPr>
          <w:rFonts w:ascii="Times New Roman" w:hAnsi="Times New Roman" w:cs="Times New Roman"/>
          <w:sz w:val="28"/>
          <w:szCs w:val="28"/>
          <w:lang w:val="uk-UA"/>
        </w:rPr>
        <w:t>Всі категорії користувачів несуть матеріальну відповідальність за псування майна СДЮСШОР №1. Відвідувачі зобов’язані зберігати майно, яке знаходиться у приміщенні. За втрату або умисне/неумисне пошкодження матеріального обладнання та інвентарю відвідувачі несуть повну матеріальну відповідальність.</w:t>
      </w:r>
    </w:p>
    <w:p w:rsidR="00BD4E28" w:rsidRPr="001846DE" w:rsidRDefault="00BD4E28" w:rsidP="00184BCE">
      <w:pPr>
        <w:jc w:val="both"/>
        <w:rPr>
          <w:rFonts w:ascii="Times New Roman" w:hAnsi="Times New Roman" w:cs="Times New Roman"/>
          <w:sz w:val="28"/>
          <w:szCs w:val="28"/>
          <w:lang w:val="uk-UA"/>
        </w:rPr>
      </w:pPr>
      <w:r w:rsidRPr="001846DE">
        <w:rPr>
          <w:rFonts w:ascii="Times New Roman" w:hAnsi="Times New Roman" w:cs="Times New Roman"/>
          <w:b/>
          <w:sz w:val="28"/>
          <w:szCs w:val="28"/>
          <w:lang w:val="uk-UA"/>
        </w:rPr>
        <w:t>5.4.</w:t>
      </w:r>
      <w:r w:rsidRPr="001846DE">
        <w:rPr>
          <w:rFonts w:ascii="Times New Roman" w:hAnsi="Times New Roman" w:cs="Times New Roman"/>
          <w:sz w:val="28"/>
          <w:szCs w:val="28"/>
          <w:lang w:val="uk-UA"/>
        </w:rPr>
        <w:t xml:space="preserve"> Особи, які знаходяться у стані або з ознаками алкогольного чи наркотичного сп’яніння, </w:t>
      </w:r>
      <w:r w:rsidR="00E8394E" w:rsidRPr="001846DE">
        <w:rPr>
          <w:rFonts w:ascii="Times New Roman" w:hAnsi="Times New Roman" w:cs="Times New Roman"/>
          <w:sz w:val="28"/>
          <w:szCs w:val="28"/>
          <w:lang w:val="uk-UA"/>
        </w:rPr>
        <w:t xml:space="preserve">агресивної поведінки </w:t>
      </w:r>
      <w:r w:rsidRPr="001846DE">
        <w:rPr>
          <w:rFonts w:ascii="Times New Roman" w:hAnsi="Times New Roman" w:cs="Times New Roman"/>
          <w:sz w:val="28"/>
          <w:szCs w:val="28"/>
          <w:lang w:val="uk-UA"/>
        </w:rPr>
        <w:t xml:space="preserve">до приміщення та спортивних майданчиків СДЮСШОР №1  не допускаються. </w:t>
      </w:r>
    </w:p>
    <w:p w:rsidR="00BD4E28" w:rsidRPr="001846DE" w:rsidRDefault="00BD4E28" w:rsidP="00184BCE">
      <w:pPr>
        <w:jc w:val="both"/>
        <w:rPr>
          <w:rFonts w:ascii="Times New Roman" w:hAnsi="Times New Roman" w:cs="Times New Roman"/>
          <w:sz w:val="28"/>
          <w:szCs w:val="28"/>
          <w:lang w:val="uk-UA"/>
        </w:rPr>
      </w:pPr>
      <w:r w:rsidRPr="001846DE">
        <w:rPr>
          <w:rFonts w:ascii="Times New Roman" w:hAnsi="Times New Roman" w:cs="Times New Roman"/>
          <w:b/>
          <w:sz w:val="28"/>
          <w:szCs w:val="28"/>
          <w:lang w:val="uk-UA"/>
        </w:rPr>
        <w:t>5.5.</w:t>
      </w:r>
      <w:r w:rsidRPr="001846DE">
        <w:rPr>
          <w:rFonts w:ascii="Times New Roman" w:hAnsi="Times New Roman" w:cs="Times New Roman"/>
          <w:sz w:val="28"/>
          <w:szCs w:val="28"/>
          <w:lang w:val="uk-UA"/>
        </w:rPr>
        <w:t xml:space="preserve"> Відвідувачі СДЮСШОР №1 повинні мати змінне взуття, спортивну форму.</w:t>
      </w:r>
    </w:p>
    <w:p w:rsidR="00BD4E28" w:rsidRPr="001846DE" w:rsidRDefault="00BD4E28" w:rsidP="00184BCE">
      <w:pPr>
        <w:jc w:val="both"/>
        <w:rPr>
          <w:rFonts w:ascii="Times New Roman" w:hAnsi="Times New Roman" w:cs="Times New Roman"/>
          <w:sz w:val="28"/>
          <w:szCs w:val="28"/>
          <w:lang w:val="uk-UA"/>
        </w:rPr>
      </w:pPr>
      <w:r w:rsidRPr="001846DE">
        <w:rPr>
          <w:rFonts w:ascii="Times New Roman" w:hAnsi="Times New Roman" w:cs="Times New Roman"/>
          <w:b/>
          <w:sz w:val="28"/>
          <w:szCs w:val="28"/>
          <w:lang w:val="uk-UA"/>
        </w:rPr>
        <w:t>5.6</w:t>
      </w:r>
      <w:r w:rsidRPr="001846DE">
        <w:rPr>
          <w:rFonts w:ascii="Times New Roman" w:hAnsi="Times New Roman" w:cs="Times New Roman"/>
          <w:sz w:val="28"/>
          <w:szCs w:val="28"/>
          <w:lang w:val="uk-UA"/>
        </w:rPr>
        <w:t>. Директор СДЮСШОР №1 та інші працівники, які беруть безпосередньо участь у процесі надання платних послуг, несуть матеріальну та дисциплінарну відповідальність за організацію та якість надання платних послуг, а також за використання отриманих   коштів згідно з чинним законодавством.</w:t>
      </w:r>
    </w:p>
    <w:p w:rsidR="00BD4E28" w:rsidRPr="001846DE" w:rsidRDefault="00BD4E28" w:rsidP="00184BCE">
      <w:pPr>
        <w:suppressAutoHyphens/>
        <w:jc w:val="both"/>
        <w:rPr>
          <w:rFonts w:ascii="Times New Roman" w:hAnsi="Times New Roman" w:cs="Times New Roman"/>
          <w:sz w:val="28"/>
          <w:szCs w:val="28"/>
          <w:lang w:val="uk-UA"/>
        </w:rPr>
      </w:pPr>
      <w:r w:rsidRPr="001846DE">
        <w:rPr>
          <w:rFonts w:ascii="Times New Roman" w:hAnsi="Times New Roman" w:cs="Times New Roman"/>
          <w:b/>
          <w:sz w:val="28"/>
          <w:szCs w:val="28"/>
          <w:lang w:val="uk-UA"/>
        </w:rPr>
        <w:t>5.7.</w:t>
      </w:r>
      <w:r w:rsidRPr="001846DE">
        <w:rPr>
          <w:rFonts w:ascii="Times New Roman" w:hAnsi="Times New Roman" w:cs="Times New Roman"/>
          <w:sz w:val="28"/>
          <w:szCs w:val="28"/>
          <w:lang w:val="uk-UA"/>
        </w:rPr>
        <w:t xml:space="preserve"> Керівництво закладу має право відмовити у наданні платної    послуги без пояснення причин.</w:t>
      </w:r>
    </w:p>
    <w:p w:rsidR="00BD4E28" w:rsidRPr="001846DE" w:rsidRDefault="00BD4E28" w:rsidP="00184BCE">
      <w:pPr>
        <w:ind w:right="763"/>
        <w:jc w:val="center"/>
        <w:rPr>
          <w:rFonts w:ascii="Times New Roman" w:hAnsi="Times New Roman" w:cs="Times New Roman"/>
          <w:b/>
          <w:sz w:val="28"/>
          <w:szCs w:val="28"/>
          <w:lang w:val="uk-UA"/>
        </w:rPr>
      </w:pPr>
      <w:r w:rsidRPr="001846DE">
        <w:rPr>
          <w:rFonts w:ascii="Times New Roman" w:hAnsi="Times New Roman" w:cs="Times New Roman"/>
          <w:b/>
          <w:sz w:val="28"/>
          <w:szCs w:val="28"/>
          <w:lang w:val="uk-UA"/>
        </w:rPr>
        <w:t xml:space="preserve">6. ПОРЯДОК ДОПУСКУ ДО НАВЧАЛЬНО -  ТРЕНУВАЛЬНИХ                                                        </w:t>
      </w:r>
      <w:r w:rsidR="00E56711" w:rsidRPr="001846DE">
        <w:rPr>
          <w:rFonts w:ascii="Times New Roman" w:hAnsi="Times New Roman" w:cs="Times New Roman"/>
          <w:b/>
          <w:sz w:val="28"/>
          <w:szCs w:val="28"/>
          <w:lang w:val="uk-UA"/>
        </w:rPr>
        <w:t xml:space="preserve">ЗАНЯТЬ ЗІ </w:t>
      </w:r>
      <w:r w:rsidRPr="001846DE">
        <w:rPr>
          <w:rFonts w:ascii="Times New Roman" w:hAnsi="Times New Roman" w:cs="Times New Roman"/>
          <w:b/>
          <w:sz w:val="28"/>
          <w:szCs w:val="28"/>
          <w:lang w:val="uk-UA"/>
        </w:rPr>
        <w:t>СТРІЛЬБ</w:t>
      </w:r>
      <w:r w:rsidR="00E56711" w:rsidRPr="001846DE">
        <w:rPr>
          <w:rFonts w:ascii="Times New Roman" w:hAnsi="Times New Roman" w:cs="Times New Roman"/>
          <w:b/>
          <w:sz w:val="28"/>
          <w:szCs w:val="28"/>
          <w:lang w:val="uk-UA"/>
        </w:rPr>
        <w:t>И КУЛЬОВОЇ</w:t>
      </w:r>
      <w:r w:rsidRPr="001846DE">
        <w:rPr>
          <w:rFonts w:ascii="Times New Roman" w:hAnsi="Times New Roman" w:cs="Times New Roman"/>
          <w:b/>
          <w:sz w:val="28"/>
          <w:szCs w:val="28"/>
          <w:lang w:val="uk-UA"/>
        </w:rPr>
        <w:t>.</w:t>
      </w:r>
    </w:p>
    <w:p w:rsidR="00BD4E28" w:rsidRPr="001846DE" w:rsidRDefault="00BD4E28" w:rsidP="00184BCE">
      <w:pPr>
        <w:shd w:val="clear" w:color="auto" w:fill="FFFFFF"/>
        <w:jc w:val="both"/>
        <w:rPr>
          <w:rFonts w:ascii="Times New Roman" w:hAnsi="Times New Roman" w:cs="Times New Roman"/>
          <w:spacing w:val="-7"/>
          <w:sz w:val="28"/>
          <w:szCs w:val="28"/>
          <w:lang w:val="uk-UA"/>
        </w:rPr>
      </w:pPr>
      <w:r w:rsidRPr="001846DE">
        <w:rPr>
          <w:rFonts w:ascii="Times New Roman" w:hAnsi="Times New Roman" w:cs="Times New Roman"/>
          <w:b/>
          <w:sz w:val="28"/>
          <w:szCs w:val="28"/>
          <w:lang w:val="uk-UA"/>
        </w:rPr>
        <w:t>6.1.</w:t>
      </w:r>
      <w:r w:rsidRPr="001846DE">
        <w:rPr>
          <w:rFonts w:ascii="Times New Roman" w:hAnsi="Times New Roman" w:cs="Times New Roman"/>
          <w:sz w:val="28"/>
          <w:szCs w:val="28"/>
          <w:lang w:val="uk-UA"/>
        </w:rPr>
        <w:t xml:space="preserve"> До спортивно-тренувальних стрільб з вогнепальної спортивної зброї </w:t>
      </w:r>
      <w:r w:rsidR="003F188F" w:rsidRPr="001846DE">
        <w:rPr>
          <w:rFonts w:ascii="Times New Roman" w:hAnsi="Times New Roman" w:cs="Times New Roman"/>
          <w:sz w:val="28"/>
          <w:szCs w:val="28"/>
          <w:lang w:val="uk-UA"/>
        </w:rPr>
        <w:t xml:space="preserve">в </w:t>
      </w:r>
      <w:r w:rsidR="003F188F" w:rsidRPr="001846DE">
        <w:rPr>
          <w:rFonts w:ascii="Times New Roman" w:hAnsi="Times New Roman" w:cs="Times New Roman"/>
          <w:spacing w:val="6"/>
          <w:sz w:val="28"/>
          <w:szCs w:val="28"/>
          <w:lang w:val="uk-UA"/>
        </w:rPr>
        <w:t xml:space="preserve">стрілецькому тирі </w:t>
      </w:r>
      <w:r w:rsidR="003F188F" w:rsidRPr="001846DE">
        <w:rPr>
          <w:rFonts w:ascii="Times New Roman" w:hAnsi="Times New Roman" w:cs="Times New Roman"/>
          <w:sz w:val="28"/>
          <w:szCs w:val="28"/>
          <w:lang w:val="uk-UA"/>
        </w:rPr>
        <w:t>СДЮСШОР №1</w:t>
      </w:r>
      <w:r w:rsidR="003F188F" w:rsidRPr="001846DE">
        <w:rPr>
          <w:rFonts w:ascii="Times New Roman" w:hAnsi="Times New Roman" w:cs="Times New Roman"/>
          <w:spacing w:val="6"/>
          <w:sz w:val="28"/>
          <w:szCs w:val="28"/>
          <w:lang w:val="uk-UA"/>
        </w:rPr>
        <w:t xml:space="preserve"> </w:t>
      </w:r>
      <w:r w:rsidRPr="001846DE">
        <w:rPr>
          <w:rFonts w:ascii="Times New Roman" w:hAnsi="Times New Roman" w:cs="Times New Roman"/>
          <w:sz w:val="28"/>
          <w:szCs w:val="28"/>
          <w:lang w:val="uk-UA"/>
        </w:rPr>
        <w:t xml:space="preserve">допускаються </w:t>
      </w:r>
      <w:r w:rsidRPr="001846DE">
        <w:rPr>
          <w:rFonts w:ascii="Times New Roman" w:hAnsi="Times New Roman" w:cs="Times New Roman"/>
          <w:spacing w:val="6"/>
          <w:sz w:val="28"/>
          <w:szCs w:val="28"/>
          <w:lang w:val="uk-UA"/>
        </w:rPr>
        <w:t xml:space="preserve">учні, </w:t>
      </w:r>
      <w:r w:rsidR="003F188F" w:rsidRPr="001846DE">
        <w:rPr>
          <w:rFonts w:ascii="Times New Roman" w:hAnsi="Times New Roman" w:cs="Times New Roman"/>
          <w:spacing w:val="6"/>
          <w:sz w:val="28"/>
          <w:szCs w:val="28"/>
          <w:lang w:val="uk-UA"/>
        </w:rPr>
        <w:t xml:space="preserve">громадяни </w:t>
      </w:r>
      <w:r w:rsidR="00D95268" w:rsidRPr="001846DE">
        <w:rPr>
          <w:rFonts w:ascii="Times New Roman" w:hAnsi="Times New Roman" w:cs="Times New Roman"/>
          <w:sz w:val="28"/>
          <w:szCs w:val="28"/>
          <w:lang w:val="uk-UA"/>
        </w:rPr>
        <w:t xml:space="preserve">після </w:t>
      </w:r>
      <w:r w:rsidR="00D95268" w:rsidRPr="001846DE">
        <w:rPr>
          <w:rFonts w:ascii="Times New Roman" w:hAnsi="Times New Roman" w:cs="Times New Roman"/>
          <w:bCs/>
          <w:sz w:val="28"/>
          <w:szCs w:val="28"/>
          <w:lang w:val="uk-UA"/>
        </w:rPr>
        <w:t>проведення</w:t>
      </w:r>
      <w:r w:rsidR="00D95268" w:rsidRPr="001846DE">
        <w:rPr>
          <w:rFonts w:ascii="Times New Roman" w:hAnsi="Times New Roman" w:cs="Times New Roman"/>
          <w:b/>
          <w:bCs/>
          <w:sz w:val="28"/>
          <w:szCs w:val="28"/>
          <w:lang w:val="uk-UA"/>
        </w:rPr>
        <w:t xml:space="preserve"> </w:t>
      </w:r>
      <w:r w:rsidR="00D95268" w:rsidRPr="001846DE">
        <w:rPr>
          <w:rFonts w:ascii="Times New Roman" w:hAnsi="Times New Roman" w:cs="Times New Roman"/>
          <w:sz w:val="28"/>
          <w:szCs w:val="28"/>
          <w:lang w:val="uk-UA"/>
        </w:rPr>
        <w:t xml:space="preserve">інструктивного </w:t>
      </w:r>
      <w:r w:rsidR="00D95268" w:rsidRPr="001846DE">
        <w:rPr>
          <w:rFonts w:ascii="Times New Roman" w:hAnsi="Times New Roman" w:cs="Times New Roman"/>
          <w:spacing w:val="2"/>
          <w:sz w:val="28"/>
          <w:szCs w:val="28"/>
          <w:lang w:val="uk-UA"/>
        </w:rPr>
        <w:t xml:space="preserve">заняття, щодо початкових навичок із знань матеріальної частини спортивної зброї, </w:t>
      </w:r>
      <w:r w:rsidR="00D95268" w:rsidRPr="001846DE">
        <w:rPr>
          <w:rFonts w:ascii="Times New Roman" w:hAnsi="Times New Roman" w:cs="Times New Roman"/>
          <w:spacing w:val="7"/>
          <w:sz w:val="28"/>
          <w:szCs w:val="28"/>
          <w:lang w:val="uk-UA"/>
        </w:rPr>
        <w:t xml:space="preserve"> інструктажу з </w:t>
      </w:r>
      <w:r w:rsidR="00D95268" w:rsidRPr="001846DE">
        <w:rPr>
          <w:rFonts w:ascii="Times New Roman" w:hAnsi="Times New Roman" w:cs="Times New Roman"/>
          <w:spacing w:val="1"/>
          <w:sz w:val="28"/>
          <w:szCs w:val="28"/>
          <w:lang w:val="uk-UA"/>
        </w:rPr>
        <w:t xml:space="preserve">правил </w:t>
      </w:r>
      <w:r w:rsidR="00D95268" w:rsidRPr="001846DE">
        <w:rPr>
          <w:rFonts w:ascii="Times New Roman" w:hAnsi="Times New Roman" w:cs="Times New Roman"/>
          <w:spacing w:val="7"/>
          <w:sz w:val="28"/>
          <w:szCs w:val="28"/>
          <w:lang w:val="uk-UA"/>
        </w:rPr>
        <w:t xml:space="preserve">безпечного </w:t>
      </w:r>
      <w:r w:rsidR="00D95268" w:rsidRPr="001846DE">
        <w:rPr>
          <w:rFonts w:ascii="Times New Roman" w:hAnsi="Times New Roman" w:cs="Times New Roman"/>
          <w:spacing w:val="1"/>
          <w:sz w:val="28"/>
          <w:szCs w:val="28"/>
          <w:lang w:val="uk-UA"/>
        </w:rPr>
        <w:t>поводження зі зброєю</w:t>
      </w:r>
      <w:r w:rsidR="00D95268" w:rsidRPr="001846DE">
        <w:rPr>
          <w:rFonts w:ascii="Times New Roman" w:hAnsi="Times New Roman" w:cs="Times New Roman"/>
          <w:spacing w:val="7"/>
          <w:sz w:val="28"/>
          <w:szCs w:val="28"/>
          <w:lang w:val="uk-UA"/>
        </w:rPr>
        <w:t xml:space="preserve"> у стрілецькому тирі</w:t>
      </w:r>
      <w:r w:rsidR="00D95268" w:rsidRPr="001846DE">
        <w:rPr>
          <w:rFonts w:ascii="Times New Roman" w:hAnsi="Times New Roman" w:cs="Times New Roman"/>
          <w:spacing w:val="1"/>
          <w:sz w:val="28"/>
          <w:szCs w:val="28"/>
          <w:lang w:val="uk-UA"/>
        </w:rPr>
        <w:t>,</w:t>
      </w:r>
      <w:r w:rsidR="00D95268" w:rsidRPr="001846DE">
        <w:rPr>
          <w:rFonts w:ascii="Times New Roman" w:hAnsi="Times New Roman" w:cs="Times New Roman"/>
          <w:b/>
          <w:sz w:val="28"/>
          <w:szCs w:val="28"/>
          <w:lang w:val="uk-UA"/>
        </w:rPr>
        <w:t xml:space="preserve"> </w:t>
      </w:r>
      <w:r w:rsidR="00064865" w:rsidRPr="001846DE">
        <w:rPr>
          <w:rFonts w:ascii="Times New Roman" w:hAnsi="Times New Roman" w:cs="Times New Roman"/>
          <w:spacing w:val="6"/>
          <w:sz w:val="28"/>
          <w:szCs w:val="28"/>
          <w:lang w:val="uk-UA"/>
        </w:rPr>
        <w:t xml:space="preserve">за </w:t>
      </w:r>
      <w:r w:rsidR="00064865" w:rsidRPr="001846DE">
        <w:rPr>
          <w:rFonts w:ascii="Times New Roman" w:hAnsi="Times New Roman" w:cs="Times New Roman"/>
          <w:sz w:val="28"/>
          <w:szCs w:val="28"/>
          <w:lang w:val="uk-UA"/>
        </w:rPr>
        <w:t xml:space="preserve">діючими </w:t>
      </w:r>
      <w:r w:rsidR="00D95268" w:rsidRPr="001846DE">
        <w:rPr>
          <w:rFonts w:ascii="Times New Roman" w:hAnsi="Times New Roman" w:cs="Times New Roman"/>
          <w:sz w:val="28"/>
          <w:szCs w:val="28"/>
          <w:lang w:val="uk-UA"/>
        </w:rPr>
        <w:t xml:space="preserve">у закладі </w:t>
      </w:r>
      <w:r w:rsidR="00064865" w:rsidRPr="001846DE">
        <w:rPr>
          <w:rFonts w:ascii="Times New Roman" w:hAnsi="Times New Roman" w:cs="Times New Roman"/>
          <w:sz w:val="28"/>
          <w:szCs w:val="28"/>
          <w:lang w:val="uk-UA"/>
        </w:rPr>
        <w:t>перепускним режимом, правилами внутрішнього розпорядку</w:t>
      </w:r>
      <w:r w:rsidR="00D95268" w:rsidRPr="001846DE">
        <w:rPr>
          <w:rFonts w:ascii="Times New Roman" w:hAnsi="Times New Roman" w:cs="Times New Roman"/>
          <w:sz w:val="28"/>
          <w:szCs w:val="28"/>
          <w:lang w:val="uk-UA"/>
        </w:rPr>
        <w:t>,</w:t>
      </w:r>
      <w:r w:rsidR="00064865" w:rsidRPr="001846DE">
        <w:rPr>
          <w:rFonts w:ascii="Times New Roman" w:hAnsi="Times New Roman" w:cs="Times New Roman"/>
          <w:sz w:val="28"/>
          <w:szCs w:val="28"/>
          <w:lang w:val="uk-UA"/>
        </w:rPr>
        <w:t xml:space="preserve"> положення</w:t>
      </w:r>
      <w:r w:rsidR="00D95268" w:rsidRPr="001846DE">
        <w:rPr>
          <w:rFonts w:ascii="Times New Roman" w:hAnsi="Times New Roman" w:cs="Times New Roman"/>
          <w:sz w:val="28"/>
          <w:szCs w:val="28"/>
          <w:lang w:val="uk-UA"/>
        </w:rPr>
        <w:t>м</w:t>
      </w:r>
      <w:r w:rsidR="00064865" w:rsidRPr="001846DE">
        <w:rPr>
          <w:rFonts w:ascii="Times New Roman" w:hAnsi="Times New Roman" w:cs="Times New Roman"/>
          <w:sz w:val="28"/>
          <w:szCs w:val="28"/>
          <w:lang w:val="uk-UA"/>
        </w:rPr>
        <w:t xml:space="preserve"> про функціонування та діяльність стрілецького тиру,</w:t>
      </w:r>
      <w:r w:rsidRPr="001846DE">
        <w:rPr>
          <w:rFonts w:ascii="Times New Roman" w:hAnsi="Times New Roman" w:cs="Times New Roman"/>
          <w:spacing w:val="6"/>
          <w:sz w:val="28"/>
          <w:szCs w:val="28"/>
          <w:lang w:val="uk-UA"/>
        </w:rPr>
        <w:t xml:space="preserve"> </w:t>
      </w:r>
      <w:r w:rsidRPr="001846DE">
        <w:rPr>
          <w:rFonts w:ascii="Times New Roman" w:hAnsi="Times New Roman" w:cs="Times New Roman"/>
          <w:sz w:val="28"/>
          <w:szCs w:val="28"/>
          <w:lang w:val="uk-UA"/>
        </w:rPr>
        <w:t xml:space="preserve">під безпосереднім контролем адміністрації </w:t>
      </w:r>
      <w:r w:rsidR="00E56711" w:rsidRPr="001846DE">
        <w:rPr>
          <w:rFonts w:ascii="Times New Roman" w:hAnsi="Times New Roman" w:cs="Times New Roman"/>
          <w:sz w:val="28"/>
          <w:szCs w:val="28"/>
          <w:lang w:val="uk-UA"/>
        </w:rPr>
        <w:t xml:space="preserve">закладу </w:t>
      </w:r>
      <w:r w:rsidRPr="001846DE">
        <w:rPr>
          <w:rFonts w:ascii="Times New Roman" w:hAnsi="Times New Roman" w:cs="Times New Roman"/>
          <w:sz w:val="28"/>
          <w:szCs w:val="28"/>
          <w:lang w:val="uk-UA"/>
        </w:rPr>
        <w:t xml:space="preserve">(директора, заступника </w:t>
      </w:r>
      <w:r w:rsidR="00E56711" w:rsidRPr="001846DE">
        <w:rPr>
          <w:rFonts w:ascii="Times New Roman" w:hAnsi="Times New Roman" w:cs="Times New Roman"/>
          <w:sz w:val="28"/>
          <w:szCs w:val="28"/>
          <w:lang w:val="uk-UA"/>
        </w:rPr>
        <w:t xml:space="preserve">директора </w:t>
      </w:r>
      <w:r w:rsidRPr="001846DE">
        <w:rPr>
          <w:rFonts w:ascii="Times New Roman" w:hAnsi="Times New Roman" w:cs="Times New Roman"/>
          <w:sz w:val="28"/>
          <w:szCs w:val="28"/>
          <w:lang w:val="uk-UA"/>
        </w:rPr>
        <w:t>з</w:t>
      </w:r>
      <w:r w:rsidR="00E56711" w:rsidRPr="001846DE">
        <w:rPr>
          <w:rFonts w:ascii="Times New Roman" w:hAnsi="Times New Roman" w:cs="Times New Roman"/>
          <w:sz w:val="28"/>
          <w:szCs w:val="28"/>
          <w:lang w:val="uk-UA"/>
        </w:rPr>
        <w:t xml:space="preserve"> навчально – тренувальної роботи</w:t>
      </w:r>
      <w:r w:rsidR="00064865" w:rsidRPr="001846DE">
        <w:rPr>
          <w:rFonts w:ascii="Times New Roman" w:hAnsi="Times New Roman" w:cs="Times New Roman"/>
          <w:sz w:val="28"/>
          <w:szCs w:val="28"/>
          <w:lang w:val="uk-UA"/>
        </w:rPr>
        <w:t>, інструктора-</w:t>
      </w:r>
      <w:r w:rsidR="00064865" w:rsidRPr="001846DE">
        <w:rPr>
          <w:rFonts w:ascii="Times New Roman" w:hAnsi="Times New Roman" w:cs="Times New Roman"/>
          <w:sz w:val="28"/>
          <w:szCs w:val="28"/>
          <w:lang w:val="uk-UA"/>
        </w:rPr>
        <w:lastRenderedPageBreak/>
        <w:t>методиста</w:t>
      </w:r>
      <w:r w:rsidR="00A35536" w:rsidRPr="001846DE">
        <w:rPr>
          <w:rFonts w:ascii="Times New Roman" w:hAnsi="Times New Roman" w:cs="Times New Roman"/>
          <w:sz w:val="28"/>
          <w:szCs w:val="28"/>
          <w:lang w:val="uk-UA"/>
        </w:rPr>
        <w:t>, а у  разі їх відсутності    призначається відповідальний  тренер – викладач</w:t>
      </w:r>
      <w:r w:rsidR="00064865" w:rsidRPr="001846DE">
        <w:rPr>
          <w:rFonts w:ascii="Times New Roman" w:hAnsi="Times New Roman" w:cs="Times New Roman"/>
          <w:sz w:val="28"/>
          <w:szCs w:val="28"/>
          <w:lang w:val="uk-UA"/>
        </w:rPr>
        <w:t>)</w:t>
      </w:r>
      <w:r w:rsidR="0083643C" w:rsidRPr="001846DE">
        <w:rPr>
          <w:rFonts w:ascii="Times New Roman" w:hAnsi="Times New Roman" w:cs="Times New Roman"/>
          <w:sz w:val="28"/>
          <w:szCs w:val="28"/>
          <w:lang w:val="uk-UA"/>
        </w:rPr>
        <w:t xml:space="preserve"> </w:t>
      </w:r>
      <w:r w:rsidR="00A35536" w:rsidRPr="001846DE">
        <w:rPr>
          <w:rFonts w:ascii="Times New Roman" w:hAnsi="Times New Roman" w:cs="Times New Roman"/>
          <w:sz w:val="28"/>
          <w:szCs w:val="28"/>
          <w:lang w:val="uk-UA"/>
        </w:rPr>
        <w:t xml:space="preserve"> та</w:t>
      </w:r>
      <w:r w:rsidR="0083643C" w:rsidRPr="001846DE">
        <w:rPr>
          <w:rFonts w:ascii="Times New Roman" w:hAnsi="Times New Roman" w:cs="Times New Roman"/>
          <w:sz w:val="28"/>
          <w:szCs w:val="28"/>
          <w:lang w:val="uk-UA"/>
        </w:rPr>
        <w:t xml:space="preserve"> </w:t>
      </w:r>
      <w:r w:rsidR="00A35536" w:rsidRPr="001846DE">
        <w:rPr>
          <w:rFonts w:ascii="Times New Roman" w:hAnsi="Times New Roman" w:cs="Times New Roman"/>
          <w:sz w:val="28"/>
          <w:szCs w:val="28"/>
          <w:lang w:val="uk-UA"/>
        </w:rPr>
        <w:t xml:space="preserve">суворим </w:t>
      </w:r>
      <w:r w:rsidR="0083643C" w:rsidRPr="001846DE">
        <w:rPr>
          <w:rFonts w:ascii="Times New Roman" w:hAnsi="Times New Roman" w:cs="Times New Roman"/>
          <w:sz w:val="28"/>
          <w:szCs w:val="28"/>
          <w:lang w:val="uk-UA"/>
        </w:rPr>
        <w:t xml:space="preserve"> </w:t>
      </w:r>
      <w:r w:rsidR="00A35536" w:rsidRPr="001846DE">
        <w:rPr>
          <w:rFonts w:ascii="Times New Roman" w:hAnsi="Times New Roman" w:cs="Times New Roman"/>
          <w:sz w:val="28"/>
          <w:szCs w:val="28"/>
          <w:lang w:val="uk-UA"/>
        </w:rPr>
        <w:t>дотриманням виконання</w:t>
      </w:r>
      <w:r w:rsidR="0083643C" w:rsidRPr="001846DE">
        <w:rPr>
          <w:rFonts w:ascii="Times New Roman" w:hAnsi="Times New Roman" w:cs="Times New Roman"/>
          <w:sz w:val="28"/>
          <w:szCs w:val="28"/>
          <w:lang w:val="uk-UA"/>
        </w:rPr>
        <w:t xml:space="preserve"> Інструкції</w:t>
      </w:r>
      <w:r w:rsidR="00A35536" w:rsidRPr="001846DE">
        <w:rPr>
          <w:rFonts w:ascii="Times New Roman" w:hAnsi="Times New Roman" w:cs="Times New Roman"/>
          <w:sz w:val="28"/>
          <w:szCs w:val="28"/>
          <w:lang w:val="uk-UA"/>
        </w:rPr>
        <w:t xml:space="preserve">, затвердженої </w:t>
      </w:r>
      <w:r w:rsidR="00A35536" w:rsidRPr="001846DE">
        <w:rPr>
          <w:rFonts w:ascii="Times New Roman" w:hAnsi="Times New Roman" w:cs="Times New Roman"/>
          <w:spacing w:val="9"/>
          <w:sz w:val="28"/>
          <w:szCs w:val="28"/>
          <w:lang w:val="uk-UA"/>
        </w:rPr>
        <w:t xml:space="preserve"> наказом МВС України від 21.08.1998р №-622</w:t>
      </w:r>
      <w:r w:rsidR="00064865" w:rsidRPr="001846DE">
        <w:rPr>
          <w:rFonts w:ascii="Times New Roman" w:hAnsi="Times New Roman" w:cs="Times New Roman"/>
          <w:sz w:val="28"/>
          <w:szCs w:val="28"/>
          <w:lang w:val="uk-UA"/>
        </w:rPr>
        <w:t>.</w:t>
      </w:r>
    </w:p>
    <w:p w:rsidR="00BD4E28" w:rsidRPr="001846DE" w:rsidRDefault="00BD4E28" w:rsidP="00184BCE">
      <w:pPr>
        <w:jc w:val="both"/>
        <w:rPr>
          <w:rFonts w:ascii="Times New Roman" w:hAnsi="Times New Roman" w:cs="Times New Roman"/>
          <w:sz w:val="28"/>
          <w:szCs w:val="28"/>
          <w:lang w:val="uk-UA"/>
        </w:rPr>
      </w:pPr>
      <w:r w:rsidRPr="001846DE">
        <w:rPr>
          <w:rFonts w:ascii="Times New Roman" w:hAnsi="Times New Roman" w:cs="Times New Roman"/>
          <w:b/>
          <w:spacing w:val="2"/>
          <w:sz w:val="28"/>
          <w:szCs w:val="28"/>
          <w:lang w:val="uk-UA"/>
        </w:rPr>
        <w:t>6.2.</w:t>
      </w:r>
      <w:r w:rsidRPr="001846DE">
        <w:rPr>
          <w:rFonts w:ascii="Times New Roman" w:hAnsi="Times New Roman" w:cs="Times New Roman"/>
          <w:spacing w:val="2"/>
          <w:sz w:val="28"/>
          <w:szCs w:val="28"/>
          <w:lang w:val="uk-UA"/>
        </w:rPr>
        <w:t xml:space="preserve"> </w:t>
      </w:r>
      <w:r w:rsidRPr="001846DE">
        <w:rPr>
          <w:rFonts w:ascii="Times New Roman" w:hAnsi="Times New Roman" w:cs="Times New Roman"/>
          <w:sz w:val="28"/>
          <w:szCs w:val="28"/>
          <w:lang w:val="uk-UA"/>
        </w:rPr>
        <w:t>Не до</w:t>
      </w:r>
      <w:r w:rsidR="00D95268" w:rsidRPr="001846DE">
        <w:rPr>
          <w:rFonts w:ascii="Times New Roman" w:hAnsi="Times New Roman" w:cs="Times New Roman"/>
          <w:sz w:val="28"/>
          <w:szCs w:val="28"/>
          <w:lang w:val="uk-UA"/>
        </w:rPr>
        <w:t>пускаються до навчальних занять</w:t>
      </w:r>
      <w:r w:rsidRPr="001846DE">
        <w:rPr>
          <w:rFonts w:ascii="Times New Roman" w:hAnsi="Times New Roman" w:cs="Times New Roman"/>
          <w:sz w:val="28"/>
          <w:szCs w:val="28"/>
          <w:lang w:val="uk-UA"/>
        </w:rPr>
        <w:t>:</w:t>
      </w:r>
    </w:p>
    <w:p w:rsidR="000A39C6" w:rsidRPr="001846DE" w:rsidRDefault="00BD4E28" w:rsidP="000A39C6">
      <w:pPr>
        <w:spacing w:line="240" w:lineRule="auto"/>
        <w:jc w:val="both"/>
        <w:rPr>
          <w:rFonts w:ascii="Times New Roman" w:hAnsi="Times New Roman" w:cs="Times New Roman"/>
          <w:sz w:val="28"/>
          <w:szCs w:val="28"/>
          <w:lang w:val="uk-UA"/>
        </w:rPr>
      </w:pPr>
      <w:r w:rsidRPr="001846DE">
        <w:rPr>
          <w:rFonts w:ascii="Times New Roman" w:hAnsi="Times New Roman" w:cs="Times New Roman"/>
          <w:sz w:val="28"/>
          <w:szCs w:val="28"/>
          <w:lang w:val="uk-UA"/>
        </w:rPr>
        <w:t xml:space="preserve">- </w:t>
      </w:r>
      <w:r w:rsidR="00E56711" w:rsidRPr="001846DE">
        <w:rPr>
          <w:rFonts w:ascii="Times New Roman" w:hAnsi="Times New Roman" w:cs="Times New Roman"/>
          <w:sz w:val="28"/>
          <w:szCs w:val="28"/>
          <w:lang w:val="uk-UA"/>
        </w:rPr>
        <w:t xml:space="preserve">учні, </w:t>
      </w:r>
      <w:r w:rsidRPr="001846DE">
        <w:rPr>
          <w:rFonts w:ascii="Times New Roman" w:hAnsi="Times New Roman" w:cs="Times New Roman"/>
          <w:sz w:val="28"/>
          <w:szCs w:val="28"/>
          <w:lang w:val="uk-UA"/>
        </w:rPr>
        <w:t xml:space="preserve">громадяни без документів, що </w:t>
      </w:r>
      <w:r w:rsidR="003F188F" w:rsidRPr="001846DE">
        <w:rPr>
          <w:rFonts w:ascii="Times New Roman" w:hAnsi="Times New Roman" w:cs="Times New Roman"/>
          <w:sz w:val="28"/>
          <w:szCs w:val="28"/>
          <w:lang w:val="uk-UA"/>
        </w:rPr>
        <w:t xml:space="preserve">ідентифікують </w:t>
      </w:r>
      <w:r w:rsidRPr="001846DE">
        <w:rPr>
          <w:rFonts w:ascii="Times New Roman" w:hAnsi="Times New Roman" w:cs="Times New Roman"/>
          <w:sz w:val="28"/>
          <w:szCs w:val="28"/>
          <w:lang w:val="uk-UA"/>
        </w:rPr>
        <w:t>особу</w:t>
      </w:r>
      <w:r w:rsidR="00452242" w:rsidRPr="001846DE">
        <w:rPr>
          <w:rFonts w:ascii="Times New Roman" w:hAnsi="Times New Roman" w:cs="Times New Roman"/>
          <w:sz w:val="28"/>
          <w:szCs w:val="28"/>
          <w:lang w:val="uk-UA"/>
        </w:rPr>
        <w:t>;</w:t>
      </w:r>
      <w:r w:rsidR="00266D76" w:rsidRPr="001846DE">
        <w:rPr>
          <w:rFonts w:ascii="Times New Roman" w:hAnsi="Times New Roman" w:cs="Times New Roman"/>
          <w:color w:val="00B050"/>
          <w:sz w:val="28"/>
          <w:szCs w:val="28"/>
          <w:lang w:val="uk-UA"/>
        </w:rPr>
        <w:t xml:space="preserve"> </w:t>
      </w:r>
      <w:r w:rsidR="00677444" w:rsidRPr="001846DE">
        <w:rPr>
          <w:rFonts w:ascii="Times New Roman" w:hAnsi="Times New Roman" w:cs="Times New Roman"/>
          <w:sz w:val="28"/>
          <w:szCs w:val="28"/>
          <w:lang w:val="uk-UA"/>
        </w:rPr>
        <w:t xml:space="preserve">належно оформлених </w:t>
      </w:r>
      <w:r w:rsidR="00266D76" w:rsidRPr="001846DE">
        <w:rPr>
          <w:rFonts w:ascii="Times New Roman" w:hAnsi="Times New Roman" w:cs="Times New Roman"/>
          <w:sz w:val="28"/>
          <w:szCs w:val="28"/>
          <w:lang w:val="uk-UA"/>
        </w:rPr>
        <w:t>заяви</w:t>
      </w:r>
      <w:r w:rsidR="00975906" w:rsidRPr="001846DE">
        <w:rPr>
          <w:rFonts w:ascii="Times New Roman" w:hAnsi="Times New Roman" w:cs="Times New Roman"/>
          <w:sz w:val="28"/>
          <w:szCs w:val="28"/>
          <w:lang w:val="uk-UA"/>
        </w:rPr>
        <w:t xml:space="preserve"> (договору)</w:t>
      </w:r>
      <w:r w:rsidR="00452242" w:rsidRPr="001846DE">
        <w:rPr>
          <w:rFonts w:ascii="Times New Roman" w:hAnsi="Times New Roman" w:cs="Times New Roman"/>
          <w:color w:val="00B050"/>
          <w:sz w:val="28"/>
          <w:szCs w:val="28"/>
          <w:lang w:val="uk-UA"/>
        </w:rPr>
        <w:t xml:space="preserve">; </w:t>
      </w:r>
      <w:r w:rsidR="00452242" w:rsidRPr="001846DE">
        <w:rPr>
          <w:rFonts w:ascii="Times New Roman" w:hAnsi="Times New Roman" w:cs="Times New Roman"/>
          <w:sz w:val="28"/>
          <w:szCs w:val="28"/>
          <w:lang w:val="uk-UA"/>
        </w:rPr>
        <w:t>медичної довідки щодо відсутності протипоказань до занять</w:t>
      </w:r>
      <w:r w:rsidR="008E5D48" w:rsidRPr="001846DE">
        <w:rPr>
          <w:rFonts w:ascii="Times New Roman" w:hAnsi="Times New Roman" w:cs="Times New Roman"/>
          <w:sz w:val="28"/>
          <w:szCs w:val="28"/>
          <w:lang w:val="uk-UA"/>
        </w:rPr>
        <w:t xml:space="preserve"> стрільбою кульовою. </w:t>
      </w:r>
      <w:r w:rsidR="000A39C6" w:rsidRPr="001846DE">
        <w:rPr>
          <w:rFonts w:ascii="Times New Roman" w:hAnsi="Times New Roman" w:cs="Times New Roman"/>
          <w:sz w:val="28"/>
          <w:szCs w:val="28"/>
          <w:lang w:val="uk-UA"/>
        </w:rPr>
        <w:t xml:space="preserve"> </w:t>
      </w:r>
      <w:r w:rsidR="008E5D48" w:rsidRPr="001846DE">
        <w:rPr>
          <w:rFonts w:ascii="Times New Roman" w:hAnsi="Times New Roman" w:cs="Times New Roman"/>
          <w:sz w:val="28"/>
          <w:szCs w:val="28"/>
          <w:lang w:val="uk-UA"/>
        </w:rPr>
        <w:t>Для повнолітніх -</w:t>
      </w:r>
      <w:r w:rsidR="00E56711" w:rsidRPr="001846DE">
        <w:rPr>
          <w:rFonts w:ascii="Times New Roman" w:hAnsi="Times New Roman" w:cs="Times New Roman"/>
          <w:sz w:val="28"/>
          <w:szCs w:val="28"/>
          <w:lang w:val="uk-UA"/>
        </w:rPr>
        <w:t xml:space="preserve"> </w:t>
      </w:r>
      <w:r w:rsidR="008E5D48" w:rsidRPr="001846DE">
        <w:rPr>
          <w:rFonts w:ascii="Times New Roman" w:hAnsi="Times New Roman" w:cs="Times New Roman"/>
          <w:sz w:val="28"/>
          <w:szCs w:val="28"/>
          <w:lang w:val="uk-UA"/>
        </w:rPr>
        <w:t xml:space="preserve"> без </w:t>
      </w:r>
      <w:r w:rsidRPr="001846DE">
        <w:rPr>
          <w:rFonts w:ascii="Times New Roman" w:hAnsi="Times New Roman" w:cs="Times New Roman"/>
          <w:sz w:val="28"/>
          <w:szCs w:val="28"/>
          <w:lang w:val="uk-UA"/>
        </w:rPr>
        <w:t xml:space="preserve">медичної довідки </w:t>
      </w:r>
      <w:r w:rsidR="000A39C6" w:rsidRPr="001846DE">
        <w:rPr>
          <w:rFonts w:ascii="Times New Roman" w:hAnsi="Times New Roman" w:cs="Times New Roman"/>
          <w:sz w:val="28"/>
          <w:szCs w:val="28"/>
          <w:lang w:val="uk-UA"/>
        </w:rPr>
        <w:t>форми № 127/0</w:t>
      </w:r>
      <w:r w:rsidR="008E5D48" w:rsidRPr="001846DE">
        <w:rPr>
          <w:rFonts w:ascii="Times New Roman" w:hAnsi="Times New Roman" w:cs="Times New Roman"/>
          <w:sz w:val="28"/>
          <w:szCs w:val="28"/>
          <w:lang w:val="uk-UA"/>
        </w:rPr>
        <w:t>,</w:t>
      </w:r>
      <w:r w:rsidR="00452242" w:rsidRPr="001846DE">
        <w:rPr>
          <w:rFonts w:ascii="Times New Roman" w:hAnsi="Times New Roman" w:cs="Times New Roman"/>
          <w:sz w:val="28"/>
          <w:szCs w:val="28"/>
          <w:lang w:val="uk-UA"/>
        </w:rPr>
        <w:t xml:space="preserve"> довідки про несудимість </w:t>
      </w:r>
      <w:r w:rsidRPr="001846DE">
        <w:rPr>
          <w:rFonts w:ascii="Times New Roman" w:hAnsi="Times New Roman" w:cs="Times New Roman"/>
          <w:sz w:val="28"/>
          <w:szCs w:val="28"/>
          <w:lang w:val="uk-UA"/>
        </w:rPr>
        <w:t xml:space="preserve">або дозволу </w:t>
      </w:r>
      <w:r w:rsidR="00E56711" w:rsidRPr="001846DE">
        <w:rPr>
          <w:rFonts w:ascii="Times New Roman" w:hAnsi="Times New Roman" w:cs="Times New Roman"/>
          <w:sz w:val="28"/>
          <w:szCs w:val="28"/>
          <w:lang w:val="uk-UA"/>
        </w:rPr>
        <w:t xml:space="preserve">МВС </w:t>
      </w:r>
      <w:r w:rsidRPr="001846DE">
        <w:rPr>
          <w:rFonts w:ascii="Times New Roman" w:hAnsi="Times New Roman" w:cs="Times New Roman"/>
          <w:sz w:val="28"/>
          <w:szCs w:val="28"/>
          <w:lang w:val="uk-UA"/>
        </w:rPr>
        <w:t>на право зберігання і носіння зброї</w:t>
      </w:r>
      <w:r w:rsidR="00266D76" w:rsidRPr="001846DE">
        <w:rPr>
          <w:rFonts w:ascii="Times New Roman" w:hAnsi="Times New Roman" w:cs="Times New Roman"/>
          <w:sz w:val="28"/>
          <w:szCs w:val="28"/>
          <w:lang w:val="uk-UA"/>
        </w:rPr>
        <w:t>;</w:t>
      </w:r>
    </w:p>
    <w:p w:rsidR="00BD4E28" w:rsidRPr="001846DE" w:rsidRDefault="00BD4E28" w:rsidP="000A39C6">
      <w:pPr>
        <w:spacing w:line="240" w:lineRule="auto"/>
        <w:jc w:val="both"/>
        <w:rPr>
          <w:rFonts w:ascii="Times New Roman" w:hAnsi="Times New Roman" w:cs="Times New Roman"/>
          <w:sz w:val="28"/>
          <w:szCs w:val="28"/>
          <w:lang w:val="uk-UA"/>
        </w:rPr>
      </w:pPr>
      <w:r w:rsidRPr="001846DE">
        <w:rPr>
          <w:rFonts w:ascii="Times New Roman" w:hAnsi="Times New Roman" w:cs="Times New Roman"/>
          <w:sz w:val="28"/>
          <w:szCs w:val="28"/>
          <w:lang w:val="uk-UA"/>
        </w:rPr>
        <w:t xml:space="preserve">- такі, що не засвоїли </w:t>
      </w:r>
      <w:r w:rsidR="00975906" w:rsidRPr="001846DE">
        <w:rPr>
          <w:rFonts w:ascii="Times New Roman" w:hAnsi="Times New Roman" w:cs="Times New Roman"/>
          <w:sz w:val="28"/>
          <w:szCs w:val="28"/>
          <w:lang w:val="uk-UA"/>
        </w:rPr>
        <w:t xml:space="preserve"> </w:t>
      </w:r>
      <w:r w:rsidR="003F188F" w:rsidRPr="001846DE">
        <w:rPr>
          <w:rFonts w:ascii="Times New Roman" w:hAnsi="Times New Roman" w:cs="Times New Roman"/>
          <w:sz w:val="28"/>
          <w:szCs w:val="28"/>
          <w:lang w:val="uk-UA"/>
        </w:rPr>
        <w:t xml:space="preserve">заходи </w:t>
      </w:r>
      <w:r w:rsidRPr="001846DE">
        <w:rPr>
          <w:rFonts w:ascii="Times New Roman" w:hAnsi="Times New Roman" w:cs="Times New Roman"/>
          <w:sz w:val="28"/>
          <w:szCs w:val="28"/>
          <w:lang w:val="uk-UA"/>
        </w:rPr>
        <w:t>безпеки при поводженні з</w:t>
      </w:r>
      <w:r w:rsidR="00266D76" w:rsidRPr="001846DE">
        <w:rPr>
          <w:rFonts w:ascii="Times New Roman" w:hAnsi="Times New Roman" w:cs="Times New Roman"/>
          <w:sz w:val="28"/>
          <w:szCs w:val="28"/>
          <w:lang w:val="uk-UA"/>
        </w:rPr>
        <w:t>і</w:t>
      </w:r>
      <w:r w:rsidRPr="001846DE">
        <w:rPr>
          <w:rFonts w:ascii="Times New Roman" w:hAnsi="Times New Roman" w:cs="Times New Roman"/>
          <w:sz w:val="28"/>
          <w:szCs w:val="28"/>
          <w:lang w:val="uk-UA"/>
        </w:rPr>
        <w:t xml:space="preserve"> зброєю та правил</w:t>
      </w:r>
      <w:r w:rsidR="00FA5442" w:rsidRPr="001846DE">
        <w:rPr>
          <w:rFonts w:ascii="Times New Roman" w:hAnsi="Times New Roman" w:cs="Times New Roman"/>
          <w:sz w:val="28"/>
          <w:szCs w:val="28"/>
          <w:lang w:val="uk-UA"/>
        </w:rPr>
        <w:t>а</w:t>
      </w:r>
      <w:r w:rsidRPr="001846DE">
        <w:rPr>
          <w:rFonts w:ascii="Times New Roman" w:hAnsi="Times New Roman" w:cs="Times New Roman"/>
          <w:sz w:val="28"/>
          <w:szCs w:val="28"/>
          <w:lang w:val="uk-UA"/>
        </w:rPr>
        <w:t xml:space="preserve"> поводження в стрілецькому тирі, </w:t>
      </w:r>
      <w:r w:rsidR="00266D76" w:rsidRPr="001846DE">
        <w:rPr>
          <w:rFonts w:ascii="Times New Roman" w:hAnsi="Times New Roman" w:cs="Times New Roman"/>
          <w:sz w:val="28"/>
          <w:szCs w:val="28"/>
          <w:lang w:val="uk-UA"/>
        </w:rPr>
        <w:t xml:space="preserve">чи </w:t>
      </w:r>
      <w:r w:rsidRPr="001846DE">
        <w:rPr>
          <w:rFonts w:ascii="Times New Roman" w:hAnsi="Times New Roman" w:cs="Times New Roman"/>
          <w:sz w:val="28"/>
          <w:szCs w:val="28"/>
          <w:lang w:val="uk-UA"/>
        </w:rPr>
        <w:t>порушують їх;</w:t>
      </w:r>
    </w:p>
    <w:p w:rsidR="003F188F" w:rsidRPr="001846DE" w:rsidRDefault="00BD4E28" w:rsidP="000A39C6">
      <w:pPr>
        <w:spacing w:line="240" w:lineRule="auto"/>
        <w:jc w:val="both"/>
        <w:rPr>
          <w:rFonts w:ascii="Times New Roman" w:hAnsi="Times New Roman" w:cs="Times New Roman"/>
          <w:sz w:val="28"/>
          <w:szCs w:val="28"/>
          <w:lang w:val="uk-UA"/>
        </w:rPr>
      </w:pPr>
      <w:r w:rsidRPr="001846DE">
        <w:rPr>
          <w:rFonts w:ascii="Times New Roman" w:hAnsi="Times New Roman" w:cs="Times New Roman"/>
          <w:sz w:val="28"/>
          <w:szCs w:val="28"/>
          <w:lang w:val="uk-UA"/>
        </w:rPr>
        <w:t xml:space="preserve">- особи в стані алкогольного, наркотичного сп`яніння, під впливом сильнодіючих медичних препаратів та особи, поведінка яких є неадекватною </w:t>
      </w:r>
      <w:r w:rsidR="008E5D48" w:rsidRPr="001846DE">
        <w:rPr>
          <w:rFonts w:ascii="Times New Roman" w:hAnsi="Times New Roman" w:cs="Times New Roman"/>
          <w:sz w:val="28"/>
          <w:szCs w:val="28"/>
          <w:lang w:val="uk-UA"/>
        </w:rPr>
        <w:t xml:space="preserve">або </w:t>
      </w:r>
      <w:r w:rsidRPr="001846DE">
        <w:rPr>
          <w:rFonts w:ascii="Times New Roman" w:hAnsi="Times New Roman" w:cs="Times New Roman"/>
          <w:sz w:val="28"/>
          <w:szCs w:val="28"/>
          <w:lang w:val="uk-UA"/>
        </w:rPr>
        <w:t>підозрілою;</w:t>
      </w:r>
      <w:r w:rsidR="003F188F" w:rsidRPr="001846DE">
        <w:rPr>
          <w:rFonts w:ascii="Times New Roman" w:hAnsi="Times New Roman" w:cs="Times New Roman"/>
          <w:sz w:val="28"/>
          <w:szCs w:val="28"/>
          <w:lang w:val="uk-UA"/>
        </w:rPr>
        <w:t xml:space="preserve"> </w:t>
      </w:r>
    </w:p>
    <w:p w:rsidR="00BD4E28" w:rsidRPr="001846DE" w:rsidRDefault="003F188F" w:rsidP="00184BCE">
      <w:pPr>
        <w:jc w:val="both"/>
        <w:rPr>
          <w:rFonts w:ascii="Times New Roman" w:hAnsi="Times New Roman" w:cs="Times New Roman"/>
          <w:sz w:val="28"/>
          <w:szCs w:val="28"/>
          <w:lang w:val="uk-UA"/>
        </w:rPr>
      </w:pPr>
      <w:r w:rsidRPr="001846DE">
        <w:rPr>
          <w:rFonts w:ascii="Times New Roman" w:hAnsi="Times New Roman" w:cs="Times New Roman"/>
          <w:sz w:val="28"/>
          <w:szCs w:val="28"/>
          <w:lang w:val="uk-UA"/>
        </w:rPr>
        <w:t>- особи, що не засвідчили підписом ознайомлення з правилами безпеки тиру і правилами поводження зі зброєю.</w:t>
      </w:r>
    </w:p>
    <w:p w:rsidR="003F188F" w:rsidRPr="001846DE" w:rsidRDefault="00BD4E28" w:rsidP="00184BCE">
      <w:pPr>
        <w:suppressAutoHyphens/>
        <w:jc w:val="both"/>
        <w:rPr>
          <w:rFonts w:ascii="Times New Roman" w:hAnsi="Times New Roman" w:cs="Times New Roman"/>
          <w:sz w:val="28"/>
          <w:szCs w:val="28"/>
          <w:lang w:val="uk-UA"/>
        </w:rPr>
      </w:pPr>
      <w:r w:rsidRPr="001846DE">
        <w:rPr>
          <w:rFonts w:ascii="Times New Roman" w:hAnsi="Times New Roman" w:cs="Times New Roman"/>
          <w:b/>
          <w:sz w:val="28"/>
          <w:szCs w:val="28"/>
          <w:lang w:val="uk-UA"/>
        </w:rPr>
        <w:t>6.3.</w:t>
      </w:r>
      <w:r w:rsidRPr="001846DE">
        <w:rPr>
          <w:rFonts w:ascii="Times New Roman" w:hAnsi="Times New Roman" w:cs="Times New Roman"/>
          <w:sz w:val="28"/>
          <w:szCs w:val="28"/>
          <w:lang w:val="uk-UA"/>
        </w:rPr>
        <w:t xml:space="preserve"> </w:t>
      </w:r>
      <w:r w:rsidR="003F188F" w:rsidRPr="001846DE">
        <w:rPr>
          <w:rFonts w:ascii="Times New Roman" w:hAnsi="Times New Roman" w:cs="Times New Roman"/>
          <w:sz w:val="28"/>
          <w:szCs w:val="28"/>
          <w:lang w:val="uk-UA"/>
        </w:rPr>
        <w:t>Рішення про допуск до тренувальних стрільб в стрілецькому тирі СДЮСШОР № 1 приймається відповідальною особою  з числа адміністрації закладу окремо в кожному випадку</w:t>
      </w:r>
      <w:r w:rsidR="00953744" w:rsidRPr="001846DE">
        <w:rPr>
          <w:rFonts w:ascii="Times New Roman" w:hAnsi="Times New Roman" w:cs="Times New Roman"/>
          <w:sz w:val="28"/>
          <w:szCs w:val="28"/>
          <w:lang w:val="uk-UA"/>
        </w:rPr>
        <w:t>.</w:t>
      </w:r>
      <w:r w:rsidR="003F188F" w:rsidRPr="001846DE">
        <w:rPr>
          <w:rFonts w:ascii="Times New Roman" w:hAnsi="Times New Roman" w:cs="Times New Roman"/>
          <w:sz w:val="28"/>
          <w:szCs w:val="28"/>
          <w:lang w:val="uk-UA"/>
        </w:rPr>
        <w:t xml:space="preserve"> </w:t>
      </w:r>
    </w:p>
    <w:p w:rsidR="00806600" w:rsidRPr="00953744" w:rsidRDefault="000A39C6" w:rsidP="00184BCE">
      <w:pPr>
        <w:suppressAutoHyphens/>
        <w:jc w:val="both"/>
        <w:rPr>
          <w:rFonts w:ascii="Times New Roman" w:hAnsi="Times New Roman" w:cs="Times New Roman"/>
          <w:sz w:val="24"/>
          <w:szCs w:val="24"/>
          <w:lang w:val="uk-UA"/>
        </w:rPr>
      </w:pPr>
      <w:r w:rsidRPr="001846DE">
        <w:rPr>
          <w:rFonts w:ascii="Times New Roman" w:hAnsi="Times New Roman" w:cs="Times New Roman"/>
          <w:sz w:val="28"/>
          <w:szCs w:val="28"/>
          <w:lang w:val="uk-UA"/>
        </w:rPr>
        <w:t xml:space="preserve">     </w:t>
      </w:r>
      <w:r w:rsidR="00BD4E28" w:rsidRPr="001846DE">
        <w:rPr>
          <w:rFonts w:ascii="Times New Roman" w:hAnsi="Times New Roman" w:cs="Times New Roman"/>
          <w:sz w:val="28"/>
          <w:szCs w:val="28"/>
          <w:lang w:val="uk-UA"/>
        </w:rPr>
        <w:t xml:space="preserve">Керівництво закладу має право відмовити у </w:t>
      </w:r>
      <w:r w:rsidR="000617D8" w:rsidRPr="001846DE">
        <w:rPr>
          <w:rFonts w:ascii="Times New Roman" w:hAnsi="Times New Roman" w:cs="Times New Roman"/>
          <w:sz w:val="28"/>
          <w:szCs w:val="28"/>
          <w:lang w:val="uk-UA"/>
        </w:rPr>
        <w:t xml:space="preserve">допуску в стрілецький  тир  та </w:t>
      </w:r>
      <w:r w:rsidR="00BD4E28" w:rsidRPr="001846DE">
        <w:rPr>
          <w:rFonts w:ascii="Times New Roman" w:hAnsi="Times New Roman" w:cs="Times New Roman"/>
          <w:sz w:val="28"/>
          <w:szCs w:val="28"/>
          <w:lang w:val="uk-UA"/>
        </w:rPr>
        <w:t xml:space="preserve">проведені </w:t>
      </w:r>
      <w:r w:rsidR="00BE13B5" w:rsidRPr="001846DE">
        <w:rPr>
          <w:rFonts w:ascii="Times New Roman" w:hAnsi="Times New Roman" w:cs="Times New Roman"/>
          <w:sz w:val="28"/>
          <w:szCs w:val="28"/>
          <w:lang w:val="uk-UA"/>
        </w:rPr>
        <w:t>навчання</w:t>
      </w:r>
      <w:r w:rsidR="003F188F" w:rsidRPr="001846DE">
        <w:rPr>
          <w:rFonts w:ascii="Times New Roman" w:hAnsi="Times New Roman" w:cs="Times New Roman"/>
          <w:sz w:val="28"/>
          <w:szCs w:val="28"/>
          <w:lang w:val="uk-UA"/>
        </w:rPr>
        <w:t xml:space="preserve"> зі стрільби кул</w:t>
      </w:r>
      <w:r w:rsidR="003F188F">
        <w:rPr>
          <w:rFonts w:ascii="Times New Roman" w:hAnsi="Times New Roman" w:cs="Times New Roman"/>
          <w:sz w:val="24"/>
          <w:szCs w:val="24"/>
          <w:lang w:val="uk-UA"/>
        </w:rPr>
        <w:t>ьової</w:t>
      </w:r>
      <w:r w:rsidR="00BE13B5">
        <w:rPr>
          <w:rFonts w:ascii="Times New Roman" w:hAnsi="Times New Roman" w:cs="Times New Roman"/>
          <w:sz w:val="24"/>
          <w:szCs w:val="24"/>
          <w:lang w:val="uk-UA"/>
        </w:rPr>
        <w:t xml:space="preserve"> </w:t>
      </w:r>
      <w:r w:rsidR="00BD4E28" w:rsidRPr="00040DB2">
        <w:rPr>
          <w:rFonts w:ascii="Times New Roman" w:hAnsi="Times New Roman" w:cs="Times New Roman"/>
          <w:sz w:val="24"/>
          <w:szCs w:val="24"/>
          <w:lang w:val="uk-UA"/>
        </w:rPr>
        <w:t>без пояснення причин.</w:t>
      </w:r>
    </w:p>
    <w:sectPr w:rsidR="00806600" w:rsidRPr="00953744" w:rsidSect="001B723A">
      <w:footerReference w:type="default" r:id="rId8"/>
      <w:pgSz w:w="11906" w:h="16838"/>
      <w:pgMar w:top="567" w:right="567" w:bottom="567" w:left="1134" w:header="0"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F91" w:rsidRDefault="00256F91" w:rsidP="001B723A">
      <w:pPr>
        <w:spacing w:after="0" w:line="240" w:lineRule="auto"/>
      </w:pPr>
      <w:r>
        <w:separator/>
      </w:r>
    </w:p>
  </w:endnote>
  <w:endnote w:type="continuationSeparator" w:id="0">
    <w:p w:rsidR="00256F91" w:rsidRDefault="00256F91" w:rsidP="001B72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5789"/>
      <w:docPartObj>
        <w:docPartGallery w:val="Page Numbers (Bottom of Page)"/>
        <w:docPartUnique/>
      </w:docPartObj>
    </w:sdtPr>
    <w:sdtContent>
      <w:p w:rsidR="001B723A" w:rsidRDefault="00586811">
        <w:pPr>
          <w:pStyle w:val="a7"/>
          <w:jc w:val="right"/>
        </w:pPr>
        <w:r w:rsidRPr="001B723A">
          <w:rPr>
            <w:rFonts w:ascii="Times New Roman" w:hAnsi="Times New Roman" w:cs="Times New Roman"/>
            <w:sz w:val="20"/>
            <w:szCs w:val="20"/>
          </w:rPr>
          <w:fldChar w:fldCharType="begin"/>
        </w:r>
        <w:r w:rsidR="001B723A" w:rsidRPr="001B723A">
          <w:rPr>
            <w:rFonts w:ascii="Times New Roman" w:hAnsi="Times New Roman" w:cs="Times New Roman"/>
            <w:sz w:val="20"/>
            <w:szCs w:val="20"/>
          </w:rPr>
          <w:instrText xml:space="preserve"> PAGE   \* MERGEFORMAT </w:instrText>
        </w:r>
        <w:r w:rsidRPr="001B723A">
          <w:rPr>
            <w:rFonts w:ascii="Times New Roman" w:hAnsi="Times New Roman" w:cs="Times New Roman"/>
            <w:sz w:val="20"/>
            <w:szCs w:val="20"/>
          </w:rPr>
          <w:fldChar w:fldCharType="separate"/>
        </w:r>
        <w:r w:rsidR="001846DE">
          <w:rPr>
            <w:rFonts w:ascii="Times New Roman" w:hAnsi="Times New Roman" w:cs="Times New Roman"/>
            <w:noProof/>
            <w:sz w:val="20"/>
            <w:szCs w:val="20"/>
          </w:rPr>
          <w:t>8</w:t>
        </w:r>
        <w:r w:rsidRPr="001B723A">
          <w:rPr>
            <w:rFonts w:ascii="Times New Roman" w:hAnsi="Times New Roman" w:cs="Times New Roman"/>
            <w:sz w:val="20"/>
            <w:szCs w:val="20"/>
          </w:rPr>
          <w:fldChar w:fldCharType="end"/>
        </w:r>
      </w:p>
    </w:sdtContent>
  </w:sdt>
  <w:p w:rsidR="001B723A" w:rsidRDefault="001B723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F91" w:rsidRDefault="00256F91" w:rsidP="001B723A">
      <w:pPr>
        <w:spacing w:after="0" w:line="240" w:lineRule="auto"/>
      </w:pPr>
      <w:r>
        <w:separator/>
      </w:r>
    </w:p>
  </w:footnote>
  <w:footnote w:type="continuationSeparator" w:id="0">
    <w:p w:rsidR="00256F91" w:rsidRDefault="00256F91" w:rsidP="001B72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E6B06"/>
    <w:multiLevelType w:val="multilevel"/>
    <w:tmpl w:val="47389F8E"/>
    <w:lvl w:ilvl="0">
      <w:start w:val="1"/>
      <w:numFmt w:val="decimal"/>
      <w:lvlText w:val="%1."/>
      <w:lvlJc w:val="left"/>
      <w:pPr>
        <w:ind w:left="360" w:hanging="360"/>
      </w:pPr>
      <w:rPr>
        <w:rFonts w:hint="default"/>
      </w:rPr>
    </w:lvl>
    <w:lvl w:ilvl="1">
      <w:start w:val="4"/>
      <w:numFmt w:val="decimal"/>
      <w:lvlText w:val="%1.%2."/>
      <w:lvlJc w:val="left"/>
      <w:pPr>
        <w:ind w:left="786" w:hanging="360"/>
      </w:pPr>
      <w:rPr>
        <w:rFonts w:ascii="Times New Roman" w:hAnsi="Times New Roman" w:cs="Times New Roman" w:hint="default"/>
        <w:b/>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41CE2B65"/>
    <w:multiLevelType w:val="multilevel"/>
    <w:tmpl w:val="E3B084F2"/>
    <w:lvl w:ilvl="0">
      <w:start w:val="1"/>
      <w:numFmt w:val="decimal"/>
      <w:lvlText w:val="%1."/>
      <w:lvlJc w:val="left"/>
      <w:pPr>
        <w:ind w:left="450" w:hanging="450"/>
      </w:pPr>
      <w:rPr>
        <w:rFonts w:cs="Times New Roman" w:hint="default"/>
      </w:rPr>
    </w:lvl>
    <w:lvl w:ilvl="1">
      <w:start w:val="5"/>
      <w:numFmt w:val="decimal"/>
      <w:lvlText w:val="%1.%2."/>
      <w:lvlJc w:val="left"/>
      <w:pPr>
        <w:ind w:left="900" w:hanging="45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400" w:hanging="180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BD4E28"/>
    <w:rsid w:val="00040DB2"/>
    <w:rsid w:val="000617D8"/>
    <w:rsid w:val="00064865"/>
    <w:rsid w:val="00064EF4"/>
    <w:rsid w:val="00070B79"/>
    <w:rsid w:val="00077980"/>
    <w:rsid w:val="00097B74"/>
    <w:rsid w:val="000A39C6"/>
    <w:rsid w:val="000A7269"/>
    <w:rsid w:val="0010495C"/>
    <w:rsid w:val="00145C2F"/>
    <w:rsid w:val="00150354"/>
    <w:rsid w:val="001547EE"/>
    <w:rsid w:val="00163DAE"/>
    <w:rsid w:val="001846DE"/>
    <w:rsid w:val="00184BCE"/>
    <w:rsid w:val="001B723A"/>
    <w:rsid w:val="001C4B72"/>
    <w:rsid w:val="002230C7"/>
    <w:rsid w:val="00256F91"/>
    <w:rsid w:val="00266D76"/>
    <w:rsid w:val="002D469A"/>
    <w:rsid w:val="002E017E"/>
    <w:rsid w:val="0033027C"/>
    <w:rsid w:val="003A39C6"/>
    <w:rsid w:val="003F188F"/>
    <w:rsid w:val="003F59FD"/>
    <w:rsid w:val="003F67AB"/>
    <w:rsid w:val="00404BBF"/>
    <w:rsid w:val="004473E9"/>
    <w:rsid w:val="00452242"/>
    <w:rsid w:val="004A3E06"/>
    <w:rsid w:val="004E1B73"/>
    <w:rsid w:val="0050259F"/>
    <w:rsid w:val="00586811"/>
    <w:rsid w:val="006674CE"/>
    <w:rsid w:val="00677444"/>
    <w:rsid w:val="006F331F"/>
    <w:rsid w:val="0071424B"/>
    <w:rsid w:val="007361C3"/>
    <w:rsid w:val="00806600"/>
    <w:rsid w:val="0082333D"/>
    <w:rsid w:val="0083643C"/>
    <w:rsid w:val="00852EE3"/>
    <w:rsid w:val="008751D6"/>
    <w:rsid w:val="00880C20"/>
    <w:rsid w:val="008E5D48"/>
    <w:rsid w:val="00953744"/>
    <w:rsid w:val="00975906"/>
    <w:rsid w:val="009838AD"/>
    <w:rsid w:val="00990FE1"/>
    <w:rsid w:val="00A05055"/>
    <w:rsid w:val="00A21D71"/>
    <w:rsid w:val="00A35536"/>
    <w:rsid w:val="00AC7710"/>
    <w:rsid w:val="00AC7DE4"/>
    <w:rsid w:val="00B537C6"/>
    <w:rsid w:val="00B84A83"/>
    <w:rsid w:val="00BD4E28"/>
    <w:rsid w:val="00BE13B5"/>
    <w:rsid w:val="00C45C71"/>
    <w:rsid w:val="00D00421"/>
    <w:rsid w:val="00D37AF2"/>
    <w:rsid w:val="00D57B8A"/>
    <w:rsid w:val="00D95268"/>
    <w:rsid w:val="00E56711"/>
    <w:rsid w:val="00E601B9"/>
    <w:rsid w:val="00E8394E"/>
    <w:rsid w:val="00E913D4"/>
    <w:rsid w:val="00EB7B9C"/>
    <w:rsid w:val="00ED1DDD"/>
    <w:rsid w:val="00EF45BC"/>
    <w:rsid w:val="00F40930"/>
    <w:rsid w:val="00F80870"/>
    <w:rsid w:val="00FA5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E28"/>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4E2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BD4E28"/>
    <w:pPr>
      <w:ind w:left="720"/>
      <w:contextualSpacing/>
    </w:pPr>
  </w:style>
  <w:style w:type="character" w:customStyle="1" w:styleId="rvts0">
    <w:name w:val="rvts0"/>
    <w:basedOn w:val="a0"/>
    <w:rsid w:val="00880C20"/>
  </w:style>
  <w:style w:type="paragraph" w:styleId="HTML">
    <w:name w:val="HTML Preformatted"/>
    <w:basedOn w:val="a"/>
    <w:link w:val="HTML0"/>
    <w:uiPriority w:val="99"/>
    <w:unhideWhenUsed/>
    <w:rsid w:val="00D00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D00421"/>
    <w:rPr>
      <w:rFonts w:ascii="Courier New" w:eastAsia="Times New Roman" w:hAnsi="Courier New" w:cs="Courier New"/>
      <w:sz w:val="20"/>
      <w:szCs w:val="20"/>
      <w:lang w:eastAsia="ru-RU"/>
    </w:rPr>
  </w:style>
  <w:style w:type="paragraph" w:styleId="a5">
    <w:name w:val="header"/>
    <w:basedOn w:val="a"/>
    <w:link w:val="a6"/>
    <w:uiPriority w:val="99"/>
    <w:semiHidden/>
    <w:unhideWhenUsed/>
    <w:rsid w:val="001B723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B723A"/>
    <w:rPr>
      <w:lang w:val="en-US"/>
    </w:rPr>
  </w:style>
  <w:style w:type="paragraph" w:styleId="a7">
    <w:name w:val="footer"/>
    <w:basedOn w:val="a"/>
    <w:link w:val="a8"/>
    <w:uiPriority w:val="99"/>
    <w:unhideWhenUsed/>
    <w:rsid w:val="001B723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B723A"/>
    <w:rPr>
      <w:lang w:val="en-US"/>
    </w:rPr>
  </w:style>
</w:styles>
</file>

<file path=word/webSettings.xml><?xml version="1.0" encoding="utf-8"?>
<w:webSettings xmlns:r="http://schemas.openxmlformats.org/officeDocument/2006/relationships" xmlns:w="http://schemas.openxmlformats.org/wordprocessingml/2006/main">
  <w:divs>
    <w:div w:id="360865397">
      <w:bodyDiv w:val="1"/>
      <w:marLeft w:val="0"/>
      <w:marRight w:val="0"/>
      <w:marTop w:val="0"/>
      <w:marBottom w:val="0"/>
      <w:divBdr>
        <w:top w:val="none" w:sz="0" w:space="0" w:color="auto"/>
        <w:left w:val="none" w:sz="0" w:space="0" w:color="auto"/>
        <w:bottom w:val="none" w:sz="0" w:space="0" w:color="auto"/>
        <w:right w:val="none" w:sz="0" w:space="0" w:color="auto"/>
      </w:divBdr>
      <w:divsChild>
        <w:div w:id="1097602163">
          <w:marLeft w:val="0"/>
          <w:marRight w:val="0"/>
          <w:marTop w:val="0"/>
          <w:marBottom w:val="0"/>
          <w:divBdr>
            <w:top w:val="none" w:sz="0" w:space="0" w:color="auto"/>
            <w:left w:val="none" w:sz="0" w:space="0" w:color="auto"/>
            <w:bottom w:val="none" w:sz="0" w:space="0" w:color="auto"/>
            <w:right w:val="none" w:sz="0" w:space="0" w:color="auto"/>
          </w:divBdr>
        </w:div>
        <w:div w:id="202669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36EBD-CAB6-43B9-9942-03D9C6EAB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8</Pages>
  <Words>2871</Words>
  <Characters>16371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cp:lastPrinted>2021-07-29T07:07:00Z</cp:lastPrinted>
  <dcterms:created xsi:type="dcterms:W3CDTF">2021-07-28T06:29:00Z</dcterms:created>
  <dcterms:modified xsi:type="dcterms:W3CDTF">2021-10-26T12:11:00Z</dcterms:modified>
</cp:coreProperties>
</file>